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B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3114675"/>
            <wp:effectExtent l="0" t="0" r="9525" b="9525"/>
            <wp:docPr id="1" name="Рисунок 1" descr="C:\Users\Администрация1\Desktop\ДЛЯ РАЗМЕЩЕНИЯ\БИЗНЕС МОЛОД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1\Desktop\ДЛЯ РАЗМЕЩЕНИЯ\БИЗНЕС МОЛОДЫ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532" cy="311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BB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F26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BB">
        <w:rPr>
          <w:rFonts w:ascii="Times New Roman" w:hAnsi="Times New Roman" w:cs="Times New Roman"/>
          <w:sz w:val="28"/>
          <w:szCs w:val="28"/>
        </w:rPr>
        <w:t xml:space="preserve">Регистрацию на </w:t>
      </w:r>
      <w:hyperlink r:id="rId6" w:history="1">
        <w:r w:rsidRPr="008A2EBB">
          <w:rPr>
            <w:rStyle w:val="a3"/>
            <w:rFonts w:ascii="Times New Roman" w:hAnsi="Times New Roman" w:cs="Times New Roman"/>
            <w:sz w:val="28"/>
            <w:szCs w:val="28"/>
          </w:rPr>
          <w:t>https://clc</w:t>
        </w:r>
        <w:r w:rsidRPr="008A2EBB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Pr="008A2EBB">
          <w:rPr>
            <w:rStyle w:val="a3"/>
            <w:rFonts w:ascii="Times New Roman" w:hAnsi="Times New Roman" w:cs="Times New Roman"/>
            <w:sz w:val="28"/>
            <w:szCs w:val="28"/>
          </w:rPr>
          <w:t>.ru/TmuNd</w:t>
        </w:r>
      </w:hyperlink>
      <w:r w:rsidRPr="008A2E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2EBB">
        <w:rPr>
          <w:rFonts w:ascii="Times New Roman" w:hAnsi="Times New Roman" w:cs="Times New Roman"/>
          <w:sz w:val="28"/>
          <w:szCs w:val="28"/>
        </w:rPr>
        <w:t xml:space="preserve">  Центра «Мой бизнес» </w:t>
      </w:r>
    </w:p>
    <w:p w:rsidR="008A2EBB" w:rsidRPr="008A2EBB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2EBB">
        <w:rPr>
          <w:rFonts w:ascii="Times New Roman" w:hAnsi="Times New Roman" w:cs="Times New Roman"/>
          <w:sz w:val="28"/>
          <w:szCs w:val="28"/>
        </w:rPr>
        <w:t>продлили до 30 июня</w:t>
      </w:r>
    </w:p>
    <w:p w:rsidR="008A2EBB" w:rsidRPr="008A2EBB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EBB" w:rsidRPr="008A2EBB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BB">
        <w:rPr>
          <w:rFonts w:ascii="Times New Roman" w:hAnsi="Times New Roman" w:cs="Times New Roman"/>
          <w:sz w:val="28"/>
          <w:szCs w:val="28"/>
        </w:rPr>
        <w:t xml:space="preserve">Проект доступен для молодых людей от 18 до 35 лет. </w:t>
      </w:r>
    </w:p>
    <w:p w:rsidR="008A2EBB" w:rsidRPr="008A2EBB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EBB" w:rsidRPr="008A2EBB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BB">
        <w:rPr>
          <w:rFonts w:ascii="Times New Roman" w:hAnsi="Times New Roman" w:cs="Times New Roman"/>
          <w:sz w:val="28"/>
          <w:szCs w:val="28"/>
        </w:rPr>
        <w:t>Цель проекта «Школа молодого предпринимателя. Бизнес молодых» – поддержка и развитие молодежного предпринимательства на территории региона.</w:t>
      </w:r>
    </w:p>
    <w:p w:rsidR="008A2EBB" w:rsidRPr="008A2EBB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EBB" w:rsidRPr="008A2EBB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BB">
        <w:rPr>
          <w:rFonts w:ascii="Times New Roman" w:hAnsi="Times New Roman" w:cs="Times New Roman"/>
          <w:sz w:val="28"/>
          <w:szCs w:val="28"/>
        </w:rPr>
        <w:t xml:space="preserve">Зарегистрировавшиеся пользователи проходят онлайн-тестирование для дальнейшего распределения в категории обучения. Первый этап программы стартовал 13 июня, он продлится месяц. За это время участники пройдут модульное обучение на онлайн-платформе и поучаствуют в еженедельных мастер-классах </w:t>
      </w:r>
      <w:proofErr w:type="gramStart"/>
      <w:r w:rsidRPr="008A2EB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8A2EBB">
        <w:rPr>
          <w:rFonts w:ascii="Times New Roman" w:hAnsi="Times New Roman" w:cs="Times New Roman"/>
          <w:sz w:val="28"/>
          <w:szCs w:val="28"/>
        </w:rPr>
        <w:t>топовыми</w:t>
      </w:r>
      <w:proofErr w:type="spellEnd"/>
      <w:proofErr w:type="gramEnd"/>
      <w:r w:rsidRPr="008A2EBB">
        <w:rPr>
          <w:rFonts w:ascii="Times New Roman" w:hAnsi="Times New Roman" w:cs="Times New Roman"/>
          <w:sz w:val="28"/>
          <w:szCs w:val="28"/>
        </w:rPr>
        <w:t xml:space="preserve"> спикерами. Обязательным условием для перехода на следующий уровень будет сдача итогового тестирования для проверки полученных знаний.</w:t>
      </w:r>
    </w:p>
    <w:p w:rsidR="008A2EBB" w:rsidRPr="008A2EBB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EBB" w:rsidRPr="008A2EBB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BB">
        <w:rPr>
          <w:rFonts w:ascii="Times New Roman" w:hAnsi="Times New Roman" w:cs="Times New Roman"/>
          <w:sz w:val="28"/>
          <w:szCs w:val="28"/>
        </w:rPr>
        <w:t>Подробную информацию о проекте можно получить по номеру горячей линии 8 (800) 707-07-11.</w:t>
      </w:r>
    </w:p>
    <w:p w:rsidR="008A2EBB" w:rsidRPr="008A2EBB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82" w:rsidRPr="008A2EBB" w:rsidRDefault="008A2EBB" w:rsidP="008A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BB">
        <w:rPr>
          <w:rFonts w:ascii="Times New Roman" w:hAnsi="Times New Roman" w:cs="Times New Roman"/>
          <w:sz w:val="28"/>
          <w:szCs w:val="28"/>
        </w:rPr>
        <w:t>Школу молодого предпринимателя реализуют по нацпроекту «Малое и среднее предпринимательство и поддержка индивидуальной предпринимательской инициативы», инициированному Президентом РФ.</w:t>
      </w:r>
    </w:p>
    <w:sectPr w:rsidR="00BD7982" w:rsidRPr="008A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88"/>
    <w:rsid w:val="00870F26"/>
    <w:rsid w:val="008A2EBB"/>
    <w:rsid w:val="00BD7982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E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2EB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E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2EB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Tmu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3</cp:revision>
  <dcterms:created xsi:type="dcterms:W3CDTF">2023-06-15T12:31:00Z</dcterms:created>
  <dcterms:modified xsi:type="dcterms:W3CDTF">2023-06-15T12:38:00Z</dcterms:modified>
</cp:coreProperties>
</file>