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52" w:rsidRPr="009C5B52" w:rsidRDefault="009C5B52" w:rsidP="009C5B52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bookmarkStart w:id="0" w:name="_GoBack"/>
      <w:bookmarkEnd w:id="0"/>
      <w:r w:rsidRPr="009C5B52"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  <w:t>ПАМЯТКА для родителей о мерах по обеспечению безопасности  детей.</w:t>
      </w:r>
    </w:p>
    <w:p w:rsidR="009C5B52" w:rsidRPr="009C5B52" w:rsidRDefault="009C5B52" w:rsidP="009C5B52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r w:rsidRPr="009C5B52"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  <w:t>УВАЖАЕМЫЕ  РОДИТЕЛИ!</w:t>
      </w:r>
    </w:p>
    <w:p w:rsidR="009C5B52" w:rsidRPr="009C5B52" w:rsidRDefault="009C5B52" w:rsidP="009C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B52">
        <w:rPr>
          <w:rFonts w:ascii="Arial" w:eastAsia="Times New Roman" w:hAnsi="Arial" w:cs="Arial"/>
          <w:b/>
          <w:bCs/>
          <w:color w:val="000000"/>
          <w:lang w:eastAsia="ru-RU"/>
        </w:rPr>
        <w:t xml:space="preserve">       Напоминаем, что вы обязаны осуществлять ежедневный </w:t>
      </w:r>
      <w:proofErr w:type="gramStart"/>
      <w:r w:rsidRPr="009C5B52">
        <w:rPr>
          <w:rFonts w:ascii="Arial" w:eastAsia="Times New Roman" w:hAnsi="Arial" w:cs="Arial"/>
          <w:b/>
          <w:bCs/>
          <w:color w:val="000000"/>
          <w:lang w:eastAsia="ru-RU"/>
        </w:rPr>
        <w:t>контроль за</w:t>
      </w:r>
      <w:proofErr w:type="gramEnd"/>
      <w:r w:rsidRPr="009C5B52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поведением своего ребенка.</w:t>
      </w:r>
      <w:r w:rsidRPr="009C5B52">
        <w:rPr>
          <w:rFonts w:ascii="Arial" w:eastAsia="Times New Roman" w:hAnsi="Arial" w:cs="Arial"/>
          <w:color w:val="000000"/>
          <w:lang w:eastAsia="ru-RU"/>
        </w:rPr>
        <w:br/>
      </w:r>
      <w:r w:rsidRPr="009C5B52">
        <w:rPr>
          <w:rFonts w:ascii="Arial" w:eastAsia="Times New Roman" w:hAnsi="Arial" w:cs="Arial"/>
          <w:b/>
          <w:bCs/>
          <w:color w:val="000000"/>
          <w:lang w:eastAsia="ru-RU"/>
        </w:rPr>
        <w:t>   </w:t>
      </w:r>
      <w:r w:rsidRPr="009C5B5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Регулярно напоминайте детям о самых главных правилах безопасного поведения на дороге:</w:t>
      </w:r>
    </w:p>
    <w:p w:rsidR="009C5B52" w:rsidRPr="009C5B52" w:rsidRDefault="009C5B52" w:rsidP="009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B52">
        <w:rPr>
          <w:rFonts w:ascii="Arial" w:eastAsia="Times New Roman" w:hAnsi="Arial" w:cs="Arial"/>
          <w:b/>
          <w:bCs/>
          <w:color w:val="000000"/>
          <w:lang w:eastAsia="ru-RU"/>
        </w:rPr>
        <w:t>Помните!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9C5B52">
        <w:rPr>
          <w:rFonts w:ascii="Arial" w:eastAsia="Times New Roman" w:hAnsi="Arial" w:cs="Arial"/>
          <w:color w:val="000000"/>
          <w:lang w:eastAsia="ru-RU"/>
        </w:rPr>
        <w:t>Поздним вечером и ночью (</w:t>
      </w:r>
      <w:r w:rsidRPr="009C5B52">
        <w:rPr>
          <w:rFonts w:ascii="Arial" w:eastAsia="Times New Roman" w:hAnsi="Arial" w:cs="Arial"/>
          <w:color w:val="000000"/>
          <w:u w:val="single"/>
          <w:lang w:eastAsia="ru-RU"/>
        </w:rPr>
        <w:t>с 22 до 6 часов местного времени</w:t>
      </w:r>
      <w:r w:rsidRPr="009C5B52">
        <w:rPr>
          <w:rFonts w:ascii="Arial" w:eastAsia="Times New Roman" w:hAnsi="Arial" w:cs="Arial"/>
          <w:color w:val="000000"/>
          <w:lang w:eastAsia="ru-RU"/>
        </w:rPr>
        <w:t>) детям и подросткам </w:t>
      </w:r>
      <w:r w:rsidRPr="009C5B52">
        <w:rPr>
          <w:rFonts w:ascii="Arial" w:eastAsia="Times New Roman" w:hAnsi="Arial" w:cs="Arial"/>
          <w:color w:val="000000"/>
          <w:u w:val="single"/>
          <w:lang w:eastAsia="ru-RU"/>
        </w:rPr>
        <w:t>законодательно запрещено</w:t>
      </w:r>
      <w:r w:rsidRPr="009C5B52">
        <w:rPr>
          <w:rFonts w:ascii="Arial" w:eastAsia="Times New Roman" w:hAnsi="Arial" w:cs="Arial"/>
          <w:color w:val="000000"/>
          <w:lang w:eastAsia="ru-RU"/>
        </w:rPr>
        <w:t> появляться на улице без сопровождения взрослых;</w:t>
      </w:r>
    </w:p>
    <w:p w:rsidR="009C5B52" w:rsidRPr="009C5B52" w:rsidRDefault="009C5B52" w:rsidP="009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B52">
        <w:rPr>
          <w:rFonts w:ascii="Arial" w:eastAsia="Times New Roman" w:hAnsi="Arial" w:cs="Arial"/>
          <w:color w:val="000000"/>
          <w:lang w:eastAsia="ru-RU"/>
        </w:rPr>
        <w:t>Постоянно </w:t>
      </w:r>
      <w:r w:rsidRPr="009C5B52">
        <w:rPr>
          <w:rFonts w:ascii="Arial" w:eastAsia="Times New Roman" w:hAnsi="Arial" w:cs="Arial"/>
          <w:color w:val="000000"/>
          <w:u w:val="single"/>
          <w:lang w:eastAsia="ru-RU"/>
        </w:rPr>
        <w:t>будьте в курсе</w:t>
      </w:r>
      <w:r w:rsidRPr="009C5B52">
        <w:rPr>
          <w:rFonts w:ascii="Arial" w:eastAsia="Times New Roman" w:hAnsi="Arial" w:cs="Arial"/>
          <w:color w:val="000000"/>
          <w:lang w:eastAsia="ru-RU"/>
        </w:rPr>
        <w:t>, где и с кем ребенок, контролируйте место пребывания детей;</w:t>
      </w:r>
    </w:p>
    <w:p w:rsidR="009C5B52" w:rsidRPr="009C5B52" w:rsidRDefault="009C5B52" w:rsidP="009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B52">
        <w:rPr>
          <w:rFonts w:ascii="Arial" w:eastAsia="Times New Roman" w:hAnsi="Arial" w:cs="Arial"/>
          <w:color w:val="000000"/>
          <w:u w:val="single"/>
          <w:lang w:eastAsia="ru-RU"/>
        </w:rPr>
        <w:t>Не разрешайте разговаривать с незнакомыми людьми</w:t>
      </w:r>
      <w:r w:rsidRPr="009C5B52">
        <w:rPr>
          <w:rFonts w:ascii="Arial" w:eastAsia="Times New Roman" w:hAnsi="Arial" w:cs="Arial"/>
          <w:color w:val="000000"/>
          <w:lang w:eastAsia="ru-RU"/>
        </w:rPr>
        <w:t>, объясните детям, что ни при каких обстоятельствах </w:t>
      </w:r>
      <w:r w:rsidRPr="009C5B52">
        <w:rPr>
          <w:rFonts w:ascii="Arial" w:eastAsia="Times New Roman" w:hAnsi="Arial" w:cs="Arial"/>
          <w:color w:val="000000"/>
          <w:u w:val="single"/>
          <w:lang w:eastAsia="ru-RU"/>
        </w:rPr>
        <w:t>нельзя садиться в машину к незнакомым людям</w:t>
      </w:r>
      <w:r w:rsidRPr="009C5B52">
        <w:rPr>
          <w:rFonts w:ascii="Arial" w:eastAsia="Times New Roman" w:hAnsi="Arial" w:cs="Arial"/>
          <w:color w:val="000000"/>
          <w:lang w:eastAsia="ru-RU"/>
        </w:rPr>
        <w:t>;</w:t>
      </w:r>
    </w:p>
    <w:p w:rsidR="009C5B52" w:rsidRPr="009C5B52" w:rsidRDefault="009C5B52" w:rsidP="009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B52">
        <w:rPr>
          <w:rFonts w:ascii="Arial" w:eastAsia="Times New Roman" w:hAnsi="Arial" w:cs="Arial"/>
          <w:color w:val="000000"/>
          <w:lang w:eastAsia="ru-RU"/>
        </w:rPr>
        <w:t>Убедите ребенка, что вне зависимости от того, что произошло,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C5B52">
        <w:rPr>
          <w:rFonts w:ascii="Arial" w:eastAsia="Times New Roman" w:hAnsi="Arial" w:cs="Arial"/>
          <w:color w:val="000000"/>
          <w:u w:val="single"/>
          <w:lang w:eastAsia="ru-RU"/>
        </w:rPr>
        <w:t>вы должны знать о происшествии</w:t>
      </w:r>
      <w:r w:rsidRPr="009C5B52">
        <w:rPr>
          <w:rFonts w:ascii="Arial" w:eastAsia="Times New Roman" w:hAnsi="Arial" w:cs="Arial"/>
          <w:color w:val="000000"/>
          <w:lang w:eastAsia="ru-RU"/>
        </w:rPr>
        <w:t>, ни в коем случае </w:t>
      </w:r>
      <w:r w:rsidRPr="009C5B52">
        <w:rPr>
          <w:rFonts w:ascii="Arial" w:eastAsia="Times New Roman" w:hAnsi="Arial" w:cs="Arial"/>
          <w:color w:val="000000"/>
          <w:u w:val="single"/>
          <w:lang w:eastAsia="ru-RU"/>
        </w:rPr>
        <w:t>не сердитесь</w:t>
      </w:r>
      <w:r w:rsidRPr="009C5B52">
        <w:rPr>
          <w:rFonts w:ascii="Arial" w:eastAsia="Times New Roman" w:hAnsi="Arial" w:cs="Arial"/>
          <w:color w:val="000000"/>
          <w:lang w:eastAsia="ru-RU"/>
        </w:rPr>
        <w:t>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C5B52" w:rsidRPr="009C5B52" w:rsidRDefault="009C5B52" w:rsidP="009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B52">
        <w:rPr>
          <w:rFonts w:ascii="Arial" w:eastAsia="Times New Roman" w:hAnsi="Arial" w:cs="Arial"/>
          <w:color w:val="000000"/>
          <w:lang w:eastAsia="ru-RU"/>
        </w:rPr>
        <w:t>Чтобы </w:t>
      </w:r>
      <w:r w:rsidRPr="009C5B52">
        <w:rPr>
          <w:rFonts w:ascii="Arial" w:eastAsia="Times New Roman" w:hAnsi="Arial" w:cs="Arial"/>
          <w:color w:val="000000"/>
          <w:u w:val="single"/>
          <w:lang w:eastAsia="ru-RU"/>
        </w:rPr>
        <w:t>не стать жертвой или виновником ДТП</w:t>
      </w:r>
      <w:r w:rsidRPr="009C5B52">
        <w:rPr>
          <w:rFonts w:ascii="Arial" w:eastAsia="Times New Roman" w:hAnsi="Arial" w:cs="Arial"/>
          <w:color w:val="000000"/>
          <w:lang w:eastAsia="ru-RU"/>
        </w:rPr>
        <w:t>, обучите детей правилам дорожного движения, научите их быть предельно внимательными на дороге и в общественном транспорте. </w:t>
      </w:r>
      <w:r w:rsidRPr="009C5B52">
        <w:rPr>
          <w:rFonts w:ascii="Arial" w:eastAsia="Times New Roman" w:hAnsi="Arial" w:cs="Arial"/>
          <w:b/>
          <w:bCs/>
          <w:color w:val="000000"/>
          <w:lang w:eastAsia="ru-RU"/>
        </w:rPr>
        <w:t>Знание и соблюдение Правил дорожного движения — гарантия безопасности вашей жизни и жизни вашего ребёнка. В личном транспорте сажайте детей на самые безопасные места (середину или правую часть заднего сиденья). Пристёгивайте ребёнка ремнями безопасности. Разрешайте детям выходить из машины только после взрослого.</w:t>
      </w:r>
    </w:p>
    <w:p w:rsidR="009C5B52" w:rsidRPr="009C5B52" w:rsidRDefault="009C5B52" w:rsidP="009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B52">
        <w:rPr>
          <w:rFonts w:ascii="Arial" w:eastAsia="Times New Roman" w:hAnsi="Arial" w:cs="Arial"/>
          <w:b/>
          <w:bCs/>
          <w:noProof/>
          <w:color w:val="330066"/>
          <w:lang w:eastAsia="ru-RU"/>
        </w:rPr>
        <w:drawing>
          <wp:inline distT="0" distB="0" distL="0" distR="0" wp14:anchorId="5CE43EBD" wp14:editId="3B47B4E6">
            <wp:extent cx="4876580" cy="3228975"/>
            <wp:effectExtent l="0" t="0" r="635" b="0"/>
            <wp:docPr id="1" name="Рисунок 1" descr="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58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52" w:rsidRPr="009C5B52" w:rsidRDefault="009C5B52" w:rsidP="009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B52">
        <w:rPr>
          <w:rFonts w:ascii="Arial" w:eastAsia="Times New Roman" w:hAnsi="Arial" w:cs="Arial"/>
          <w:b/>
          <w:bCs/>
          <w:color w:val="000000"/>
          <w:lang w:eastAsia="ru-RU"/>
        </w:rPr>
        <w:t>Помните!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9C5B52">
        <w:rPr>
          <w:rFonts w:ascii="Arial" w:eastAsia="Times New Roman" w:hAnsi="Arial" w:cs="Arial"/>
          <w:color w:val="000000"/>
          <w:u w:val="single"/>
          <w:lang w:eastAsia="ru-RU"/>
        </w:rPr>
        <w:t>Детям, не достигшим 14 лет, запрещено управлять велосипедом</w:t>
      </w:r>
      <w:r w:rsidRPr="009C5B52">
        <w:rPr>
          <w:rFonts w:ascii="Arial" w:eastAsia="Times New Roman" w:hAnsi="Arial" w:cs="Arial"/>
          <w:color w:val="000000"/>
          <w:lang w:eastAsia="ru-RU"/>
        </w:rPr>
        <w:t> на автомагистралях и приравненных к ним дорогам, а детям, не достигшим 16 лет, скутером (мопедом).</w:t>
      </w:r>
    </w:p>
    <w:p w:rsidR="009C5B52" w:rsidRPr="009C5B52" w:rsidRDefault="009C5B52" w:rsidP="009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lang w:eastAsia="ru-RU"/>
        </w:rPr>
      </w:pPr>
      <w:r w:rsidRPr="009C5B52">
        <w:rPr>
          <w:rFonts w:ascii="Arial" w:eastAsia="Times New Roman" w:hAnsi="Arial" w:cs="Arial"/>
          <w:color w:val="000000"/>
          <w:lang w:eastAsia="ru-RU"/>
        </w:rPr>
        <w:lastRenderedPageBreak/>
        <w:t>Изучите с детьми правила езды на велосипедах, скутерах, мопедах, мотоциклах.</w:t>
      </w:r>
      <w:r w:rsidRPr="009C5B52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0B11BE98" wp14:editId="42C97501">
            <wp:extent cx="5043404" cy="7029450"/>
            <wp:effectExtent l="0" t="0" r="5080" b="0"/>
            <wp:docPr id="2" name="Рисунок 2" descr="lsfjwlplkgmbcuqyzatysj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sfjwlplkgmbcuqyzatysj 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404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52" w:rsidRPr="009C5B52" w:rsidRDefault="009C5B52" w:rsidP="009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B52">
        <w:rPr>
          <w:rFonts w:ascii="Arial" w:eastAsia="Times New Roman" w:hAnsi="Arial" w:cs="Arial"/>
          <w:b/>
          <w:bCs/>
          <w:color w:val="000000"/>
          <w:lang w:eastAsia="ru-RU"/>
        </w:rPr>
        <w:t>Если попал в какую-либо критическую ситуацию, нужно срочно связаться с родителями или позвонить по номеру «112» — это единый номер, по которому надо звонить в экстренных случаях.</w:t>
      </w:r>
    </w:p>
    <w:p w:rsidR="009C5B52" w:rsidRPr="009C5B52" w:rsidRDefault="009C5B52" w:rsidP="009C5B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C5B52">
        <w:rPr>
          <w:rFonts w:ascii="Arial" w:eastAsia="Times New Roman" w:hAnsi="Arial" w:cs="Arial"/>
          <w:b/>
          <w:bCs/>
          <w:color w:val="000000"/>
          <w:lang w:eastAsia="ru-RU"/>
        </w:rPr>
        <w:t>Уважаемые родители, используйте возможности общения с детьми и старайтесь быть с ними как можно больше времени, старайтесь организовать активный и познавательный отдых совместно с ними. Дети – самое дорогое, что у нас есть!</w:t>
      </w:r>
      <w:r w:rsidRPr="009C5B52">
        <w:rPr>
          <w:rFonts w:ascii="Arial" w:eastAsia="Times New Roman" w:hAnsi="Arial" w:cs="Arial"/>
          <w:color w:val="000000"/>
          <w:lang w:eastAsia="ru-RU"/>
        </w:rPr>
        <w:br/>
      </w:r>
      <w:r w:rsidRPr="009C5B52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Сохранение жизни и здоровья детей — главная обязанность взрослых!</w:t>
      </w:r>
    </w:p>
    <w:p w:rsidR="0008728A" w:rsidRDefault="0008728A"/>
    <w:sectPr w:rsidR="0008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4E0"/>
    <w:multiLevelType w:val="multilevel"/>
    <w:tmpl w:val="DBAE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4A"/>
    <w:rsid w:val="0008728A"/>
    <w:rsid w:val="0010414A"/>
    <w:rsid w:val="00910B79"/>
    <w:rsid w:val="009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ehninososh.ru/wp-content/uploads/2019/07/image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Администрация1</cp:lastModifiedBy>
  <cp:revision>2</cp:revision>
  <dcterms:created xsi:type="dcterms:W3CDTF">2023-05-31T10:24:00Z</dcterms:created>
  <dcterms:modified xsi:type="dcterms:W3CDTF">2023-05-31T10:24:00Z</dcterms:modified>
</cp:coreProperties>
</file>