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B38" w:rsidRPr="007C147D" w:rsidRDefault="00903B38" w:rsidP="007C147D">
      <w:pPr>
        <w:jc w:val="center"/>
        <w:rPr>
          <w:rFonts w:ascii="Times New Roman" w:hAnsi="Times New Roman" w:cs="Times New Roman"/>
          <w:sz w:val="28"/>
          <w:szCs w:val="28"/>
        </w:rPr>
      </w:pPr>
      <w:r w:rsidRPr="00271A1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5.5pt">
            <v:imagedata r:id="rId7" o:title=""/>
          </v:shape>
        </w:pict>
      </w:r>
    </w:p>
    <w:p w:rsidR="00903B38" w:rsidRPr="007C147D" w:rsidRDefault="00903B38" w:rsidP="007C147D">
      <w:pPr>
        <w:jc w:val="center"/>
        <w:rPr>
          <w:rFonts w:ascii="Times New Roman" w:hAnsi="Times New Roman" w:cs="Times New Roman"/>
          <w:b/>
          <w:bCs/>
          <w:sz w:val="28"/>
          <w:szCs w:val="28"/>
        </w:rPr>
      </w:pPr>
      <w:r w:rsidRPr="007C147D">
        <w:rPr>
          <w:rFonts w:ascii="Times New Roman" w:hAnsi="Times New Roman" w:cs="Times New Roman"/>
          <w:b/>
          <w:bCs/>
          <w:sz w:val="28"/>
          <w:szCs w:val="28"/>
        </w:rPr>
        <w:t>АДМИНИСТРАЦИЯ ЮЖНОГО СЕЛЬСКОГО ПОСЕЛЕНИЯ КРЫМСКОГО РАЙОНА</w:t>
      </w:r>
    </w:p>
    <w:p w:rsidR="00903B38" w:rsidRPr="007C147D" w:rsidRDefault="00903B38" w:rsidP="007C147D">
      <w:pPr>
        <w:pStyle w:val="PlainText"/>
        <w:jc w:val="center"/>
        <w:rPr>
          <w:rFonts w:ascii="Times New Roman" w:hAnsi="Times New Roman"/>
          <w:b/>
          <w:bCs/>
          <w:sz w:val="28"/>
          <w:szCs w:val="28"/>
        </w:rPr>
      </w:pPr>
    </w:p>
    <w:p w:rsidR="00903B38" w:rsidRPr="007C147D" w:rsidRDefault="00903B38" w:rsidP="007C147D">
      <w:pPr>
        <w:pStyle w:val="PlainText"/>
        <w:jc w:val="center"/>
        <w:rPr>
          <w:rFonts w:ascii="Times New Roman" w:hAnsi="Times New Roman"/>
          <w:b/>
          <w:bCs/>
          <w:sz w:val="28"/>
          <w:szCs w:val="28"/>
        </w:rPr>
      </w:pPr>
      <w:r w:rsidRPr="007C147D">
        <w:rPr>
          <w:rFonts w:ascii="Times New Roman" w:hAnsi="Times New Roman"/>
          <w:b/>
          <w:bCs/>
          <w:sz w:val="28"/>
          <w:szCs w:val="28"/>
        </w:rPr>
        <w:t>ПОСТАНОВЛЕНИЕ</w:t>
      </w:r>
    </w:p>
    <w:p w:rsidR="00903B38" w:rsidRPr="007C147D" w:rsidRDefault="00903B38" w:rsidP="007C147D">
      <w:pPr>
        <w:pStyle w:val="PlainText"/>
        <w:jc w:val="center"/>
        <w:rPr>
          <w:rFonts w:ascii="Times New Roman" w:hAnsi="Times New Roman"/>
          <w:b/>
          <w:bCs/>
          <w:sz w:val="28"/>
          <w:szCs w:val="28"/>
        </w:rPr>
      </w:pPr>
    </w:p>
    <w:p w:rsidR="00903B38" w:rsidRPr="007C147D" w:rsidRDefault="00903B38" w:rsidP="007C147D">
      <w:pPr>
        <w:pStyle w:val="PlainText"/>
        <w:jc w:val="both"/>
        <w:rPr>
          <w:rFonts w:ascii="Times New Roman" w:hAnsi="Times New Roman"/>
          <w:sz w:val="28"/>
          <w:szCs w:val="28"/>
        </w:rPr>
      </w:pPr>
      <w:r w:rsidRPr="007C147D">
        <w:rPr>
          <w:rFonts w:ascii="Times New Roman" w:hAnsi="Times New Roman"/>
          <w:sz w:val="28"/>
          <w:szCs w:val="28"/>
        </w:rPr>
        <w:t xml:space="preserve">от </w:t>
      </w:r>
      <w:r>
        <w:rPr>
          <w:rFonts w:ascii="Times New Roman" w:hAnsi="Times New Roman"/>
          <w:sz w:val="28"/>
          <w:szCs w:val="28"/>
        </w:rPr>
        <w:t xml:space="preserve">19.12.2024     </w:t>
      </w:r>
      <w:r w:rsidRPr="007C147D">
        <w:rPr>
          <w:rFonts w:ascii="Times New Roman" w:hAnsi="Times New Roman"/>
          <w:sz w:val="28"/>
          <w:szCs w:val="28"/>
        </w:rPr>
        <w:t xml:space="preserve">                                                                 </w:t>
      </w:r>
      <w:r>
        <w:rPr>
          <w:rFonts w:ascii="Times New Roman" w:hAnsi="Times New Roman"/>
          <w:sz w:val="28"/>
          <w:szCs w:val="28"/>
        </w:rPr>
        <w:t xml:space="preserve">                               </w:t>
      </w:r>
      <w:r w:rsidRPr="007C147D">
        <w:rPr>
          <w:rFonts w:ascii="Times New Roman" w:hAnsi="Times New Roman"/>
          <w:sz w:val="28"/>
          <w:szCs w:val="28"/>
        </w:rPr>
        <w:t xml:space="preserve">   № </w:t>
      </w:r>
      <w:r>
        <w:rPr>
          <w:rFonts w:ascii="Times New Roman" w:hAnsi="Times New Roman"/>
          <w:sz w:val="28"/>
          <w:szCs w:val="28"/>
        </w:rPr>
        <w:t>166</w:t>
      </w:r>
    </w:p>
    <w:p w:rsidR="00903B38" w:rsidRPr="007C147D" w:rsidRDefault="00903B38" w:rsidP="00704D7D">
      <w:pPr>
        <w:pStyle w:val="PlainText"/>
        <w:jc w:val="center"/>
        <w:rPr>
          <w:rFonts w:ascii="Times New Roman" w:hAnsi="Times New Roman"/>
          <w:sz w:val="28"/>
          <w:szCs w:val="28"/>
        </w:rPr>
      </w:pPr>
      <w:r w:rsidRPr="007C147D">
        <w:rPr>
          <w:rFonts w:ascii="Times New Roman" w:hAnsi="Times New Roman"/>
          <w:sz w:val="28"/>
          <w:szCs w:val="28"/>
        </w:rPr>
        <w:t>поселок Южный</w:t>
      </w:r>
    </w:p>
    <w:p w:rsidR="00903B38" w:rsidRPr="00704D7D" w:rsidRDefault="00903B38" w:rsidP="00704D7D">
      <w:pPr>
        <w:rPr>
          <w:rFonts w:ascii="Times New Roman" w:hAnsi="Times New Roman" w:cs="Times New Roman"/>
          <w:sz w:val="28"/>
          <w:szCs w:val="28"/>
        </w:rPr>
      </w:pPr>
    </w:p>
    <w:p w:rsidR="00903B38" w:rsidRPr="00704D7D" w:rsidRDefault="00903B38" w:rsidP="00704D7D">
      <w:pPr>
        <w:jc w:val="center"/>
        <w:rPr>
          <w:rFonts w:ascii="Times New Roman" w:hAnsi="Times New Roman" w:cs="Times New Roman"/>
          <w:b/>
          <w:sz w:val="28"/>
          <w:szCs w:val="28"/>
        </w:rPr>
      </w:pPr>
      <w:r w:rsidRPr="00704D7D">
        <w:rPr>
          <w:rFonts w:ascii="Times New Roman" w:hAnsi="Times New Roman" w:cs="Times New Roman"/>
          <w:b/>
          <w:sz w:val="28"/>
          <w:szCs w:val="28"/>
        </w:rPr>
        <w:t xml:space="preserve">Об утверждении Порядка составления и утверждения отчета о результатах деятельности муниципальных учреждений </w:t>
      </w:r>
      <w:r>
        <w:rPr>
          <w:rFonts w:ascii="Times New Roman" w:hAnsi="Times New Roman" w:cs="Times New Roman"/>
          <w:b/>
          <w:sz w:val="28"/>
          <w:szCs w:val="28"/>
        </w:rPr>
        <w:t>Южного сельского</w:t>
      </w:r>
      <w:r w:rsidRPr="00704D7D">
        <w:rPr>
          <w:rFonts w:ascii="Times New Roman" w:hAnsi="Times New Roman" w:cs="Times New Roman"/>
          <w:b/>
          <w:sz w:val="28"/>
          <w:szCs w:val="28"/>
        </w:rPr>
        <w:t xml:space="preserve"> поселения </w:t>
      </w:r>
      <w:r>
        <w:rPr>
          <w:rFonts w:ascii="Times New Roman" w:hAnsi="Times New Roman" w:cs="Times New Roman"/>
          <w:b/>
          <w:sz w:val="28"/>
          <w:szCs w:val="28"/>
        </w:rPr>
        <w:t>Крымского</w:t>
      </w:r>
      <w:r w:rsidRPr="00704D7D">
        <w:rPr>
          <w:rFonts w:ascii="Times New Roman" w:hAnsi="Times New Roman" w:cs="Times New Roman"/>
          <w:b/>
          <w:sz w:val="28"/>
          <w:szCs w:val="28"/>
        </w:rPr>
        <w:t xml:space="preserve"> района, и об использовании закрепленного за ними муниципального имущества</w:t>
      </w:r>
    </w:p>
    <w:p w:rsidR="00903B38" w:rsidRPr="00704D7D" w:rsidRDefault="00903B38" w:rsidP="00704D7D">
      <w:pPr>
        <w:rPr>
          <w:rFonts w:ascii="Times New Roman" w:hAnsi="Times New Roman" w:cs="Times New Roman"/>
          <w:sz w:val="28"/>
          <w:szCs w:val="28"/>
        </w:rPr>
      </w:pPr>
    </w:p>
    <w:p w:rsidR="00903B38" w:rsidRPr="00704D7D" w:rsidRDefault="00903B38" w:rsidP="00704D7D">
      <w:pPr>
        <w:pStyle w:val="a1"/>
        <w:rPr>
          <w:sz w:val="28"/>
          <w:szCs w:val="28"/>
        </w:rPr>
      </w:pPr>
    </w:p>
    <w:p w:rsidR="00903B38" w:rsidRPr="00704D7D" w:rsidRDefault="00903B38" w:rsidP="00704D7D">
      <w:pPr>
        <w:pStyle w:val="a1"/>
        <w:rPr>
          <w:sz w:val="28"/>
          <w:szCs w:val="28"/>
        </w:rPr>
      </w:pPr>
      <w:r w:rsidRPr="00704D7D">
        <w:rPr>
          <w:sz w:val="28"/>
          <w:szCs w:val="28"/>
        </w:rPr>
        <w:t xml:space="preserve">В соответствии с подпунктом 10 пункта 3.3 статьи 32 Федерального закона от 12 января 1996 </w:t>
      </w:r>
      <w:r>
        <w:rPr>
          <w:sz w:val="28"/>
          <w:szCs w:val="28"/>
        </w:rPr>
        <w:t>г. № 7-ФЗ «О некоммерческих организациях»</w:t>
      </w:r>
      <w:r w:rsidRPr="00704D7D">
        <w:rPr>
          <w:sz w:val="28"/>
          <w:szCs w:val="28"/>
        </w:rPr>
        <w:t xml:space="preserve">, Федеральным законом от 3 ноября 2006 </w:t>
      </w:r>
      <w:r>
        <w:rPr>
          <w:sz w:val="28"/>
          <w:szCs w:val="28"/>
        </w:rPr>
        <w:t>г. № 174-ФЗ «Об автономных учреждениях»</w:t>
      </w:r>
      <w:r w:rsidRPr="00704D7D">
        <w:rPr>
          <w:sz w:val="28"/>
          <w:szCs w:val="28"/>
        </w:rPr>
        <w:t xml:space="preserve">, постановлением Правительства Российской Федерации от 18 октября 2007 </w:t>
      </w:r>
      <w:r>
        <w:rPr>
          <w:sz w:val="28"/>
          <w:szCs w:val="28"/>
        </w:rPr>
        <w:t xml:space="preserve">г. № </w:t>
      </w:r>
      <w:r w:rsidRPr="00704D7D">
        <w:rPr>
          <w:sz w:val="28"/>
          <w:szCs w:val="28"/>
        </w:rPr>
        <w:t xml:space="preserve">684 </w:t>
      </w:r>
      <w:r>
        <w:rPr>
          <w:sz w:val="28"/>
          <w:szCs w:val="28"/>
        </w:rPr>
        <w:t>«</w:t>
      </w:r>
      <w:r w:rsidRPr="00704D7D">
        <w:rPr>
          <w:sz w:val="28"/>
          <w:szCs w:val="28"/>
        </w:rPr>
        <w:t>Об утверждении Правил опубликования отчетов о деятельности автономного учреждения и об использовании закрепленного за ним имущества</w:t>
      </w:r>
      <w:r>
        <w:rPr>
          <w:sz w:val="28"/>
          <w:szCs w:val="28"/>
        </w:rPr>
        <w:t>»</w:t>
      </w:r>
      <w:r w:rsidRPr="00704D7D">
        <w:rPr>
          <w:sz w:val="28"/>
          <w:szCs w:val="28"/>
        </w:rPr>
        <w:t xml:space="preserve"> и приказом Министерства финансов Российской Федерации от 2 ноября 2021 </w:t>
      </w:r>
      <w:r>
        <w:rPr>
          <w:sz w:val="28"/>
          <w:szCs w:val="28"/>
        </w:rPr>
        <w:t xml:space="preserve">г. № </w:t>
      </w:r>
      <w:r w:rsidRPr="00704D7D">
        <w:rPr>
          <w:sz w:val="28"/>
          <w:szCs w:val="28"/>
        </w:rPr>
        <w:t xml:space="preserve">171н </w:t>
      </w:r>
      <w:r>
        <w:rPr>
          <w:sz w:val="28"/>
          <w:szCs w:val="28"/>
        </w:rPr>
        <w:t>«</w:t>
      </w:r>
      <w:r w:rsidRPr="00704D7D">
        <w:rPr>
          <w:sz w:val="28"/>
          <w:szCs w:val="28"/>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Pr>
          <w:sz w:val="28"/>
          <w:szCs w:val="28"/>
        </w:rPr>
        <w:t>»</w:t>
      </w:r>
      <w:r w:rsidRPr="00704D7D">
        <w:rPr>
          <w:sz w:val="28"/>
          <w:szCs w:val="28"/>
        </w:rPr>
        <w:t>, постановляю:</w:t>
      </w:r>
    </w:p>
    <w:p w:rsidR="00903B38" w:rsidRDefault="00903B38" w:rsidP="00704D7D">
      <w:pPr>
        <w:ind w:firstLine="709"/>
        <w:jc w:val="both"/>
        <w:rPr>
          <w:rFonts w:ascii="Times New Roman" w:hAnsi="Times New Roman" w:cs="Times New Roman"/>
          <w:sz w:val="28"/>
          <w:szCs w:val="28"/>
        </w:rPr>
      </w:pPr>
      <w:r w:rsidRPr="00704D7D">
        <w:rPr>
          <w:rFonts w:ascii="Times New Roman" w:hAnsi="Times New Roman" w:cs="Times New Roman"/>
          <w:sz w:val="28"/>
          <w:szCs w:val="28"/>
        </w:rPr>
        <w:t xml:space="preserve">1.Утвердить Порядок составления и утверждения отчета о результатах деятельности муниципальных учреждений </w:t>
      </w:r>
      <w:r>
        <w:rPr>
          <w:rFonts w:ascii="Times New Roman" w:hAnsi="Times New Roman" w:cs="Times New Roman"/>
          <w:sz w:val="28"/>
          <w:szCs w:val="28"/>
        </w:rPr>
        <w:t>Южного сельского</w:t>
      </w:r>
      <w:r w:rsidRPr="00704D7D">
        <w:rPr>
          <w:rFonts w:ascii="Times New Roman" w:hAnsi="Times New Roman" w:cs="Times New Roman"/>
          <w:sz w:val="28"/>
          <w:szCs w:val="28"/>
        </w:rPr>
        <w:t xml:space="preserve"> поселения </w:t>
      </w:r>
      <w:r>
        <w:rPr>
          <w:rFonts w:ascii="Times New Roman" w:hAnsi="Times New Roman" w:cs="Times New Roman"/>
          <w:sz w:val="28"/>
          <w:szCs w:val="28"/>
        </w:rPr>
        <w:t>Крымского</w:t>
      </w:r>
      <w:r w:rsidRPr="00704D7D">
        <w:rPr>
          <w:rFonts w:ascii="Times New Roman" w:hAnsi="Times New Roman" w:cs="Times New Roman"/>
          <w:sz w:val="28"/>
          <w:szCs w:val="28"/>
        </w:rPr>
        <w:t xml:space="preserve"> района и об использовании закрепленного за ними муниципального имущества</w:t>
      </w:r>
      <w:r>
        <w:rPr>
          <w:rFonts w:ascii="Times New Roman" w:hAnsi="Times New Roman" w:cs="Times New Roman"/>
          <w:sz w:val="28"/>
          <w:szCs w:val="28"/>
        </w:rPr>
        <w:t xml:space="preserve"> (приложение).</w:t>
      </w:r>
    </w:p>
    <w:p w:rsidR="00903B38" w:rsidRPr="00704D7D" w:rsidRDefault="00903B38" w:rsidP="00704D7D">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w:t>
      </w:r>
      <w:r w:rsidRPr="00F35987">
        <w:rPr>
          <w:rFonts w:ascii="Times New Roman" w:hAnsi="Times New Roman" w:cs="Times New Roman"/>
          <w:sz w:val="28"/>
          <w:szCs w:val="28"/>
        </w:rPr>
        <w:t>постановление администрации Южного сельского поселения Крымского района от</w:t>
      </w:r>
      <w:r>
        <w:rPr>
          <w:rFonts w:ascii="Times New Roman" w:hAnsi="Times New Roman" w:cs="Times New Roman"/>
          <w:sz w:val="28"/>
          <w:szCs w:val="28"/>
        </w:rPr>
        <w:t xml:space="preserve"> 29 октября 2018 года № 341 «</w:t>
      </w:r>
      <w:r w:rsidRPr="004E10C1">
        <w:rPr>
          <w:rFonts w:ascii="Times New Roman" w:hAnsi="Times New Roman" w:cs="Times New Roman"/>
          <w:sz w:val="28"/>
          <w:szCs w:val="28"/>
        </w:rPr>
        <w:t>Об утверждении Порядка составления и утверждения отчета о результатах деятельности муниципального учреждения Южного сельского поселения Крымского района и об использовании закрепленного за ним муниципального имущества»</w:t>
      </w:r>
    </w:p>
    <w:p w:rsidR="00903B38" w:rsidRPr="0014331B" w:rsidRDefault="00903B38" w:rsidP="009E7A78">
      <w:pPr>
        <w:ind w:firstLine="709"/>
        <w:jc w:val="both"/>
        <w:rPr>
          <w:rFonts w:ascii="Times New Roman" w:hAnsi="Times New Roman" w:cs="Times New Roman"/>
          <w:sz w:val="28"/>
          <w:szCs w:val="28"/>
        </w:rPr>
      </w:pPr>
      <w:r>
        <w:rPr>
          <w:rFonts w:ascii="Times New Roman" w:hAnsi="Times New Roman" w:cs="Times New Roman"/>
          <w:sz w:val="28"/>
          <w:szCs w:val="28"/>
        </w:rPr>
        <w:t>3</w:t>
      </w:r>
      <w:r w:rsidRPr="0014331B">
        <w:rPr>
          <w:rFonts w:ascii="Times New Roman" w:hAnsi="Times New Roman" w:cs="Times New Roman"/>
          <w:sz w:val="28"/>
          <w:szCs w:val="28"/>
        </w:rPr>
        <w:t xml:space="preserve">. </w:t>
      </w:r>
      <w:r>
        <w:rPr>
          <w:rFonts w:ascii="Times New Roman" w:hAnsi="Times New Roman" w:cs="Times New Roman"/>
          <w:sz w:val="28"/>
          <w:szCs w:val="28"/>
        </w:rPr>
        <w:t xml:space="preserve">Ведущему специалисту администрации Южного сельского поселения Крымского района Маркиной О.В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t>
      </w:r>
      <w:hyperlink r:id="rId8" w:history="1">
        <w:r w:rsidRPr="0024683B">
          <w:rPr>
            <w:rStyle w:val="Hyperlink"/>
            <w:color w:val="auto"/>
            <w:sz w:val="28"/>
            <w:szCs w:val="28"/>
            <w:u w:val="none"/>
          </w:rPr>
          <w:t>www.krymsk-region.ru</w:t>
        </w:r>
      </w:hyperlink>
      <w:r>
        <w:rPr>
          <w:rFonts w:ascii="Times New Roman" w:hAnsi="Times New Roman" w:cs="Times New Roman"/>
          <w:color w:val="000000"/>
          <w:sz w:val="28"/>
          <w:szCs w:val="28"/>
        </w:rPr>
        <w:t>, зарегистрированном в качестве средства массовой информации</w:t>
      </w:r>
      <w:r w:rsidRPr="0014331B">
        <w:rPr>
          <w:rFonts w:ascii="Times New Roman" w:hAnsi="Times New Roman" w:cs="Times New Roman"/>
          <w:sz w:val="28"/>
          <w:szCs w:val="28"/>
        </w:rPr>
        <w:t>.</w:t>
      </w:r>
    </w:p>
    <w:p w:rsidR="00903B38" w:rsidRPr="0014331B" w:rsidRDefault="00903B38" w:rsidP="009E7A78">
      <w:pPr>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4331B">
        <w:rPr>
          <w:rFonts w:ascii="Times New Roman" w:hAnsi="Times New Roman" w:cs="Times New Roman"/>
          <w:sz w:val="28"/>
          <w:szCs w:val="28"/>
        </w:rPr>
        <w:t xml:space="preserve">Постановление вступает в силу после </w:t>
      </w:r>
      <w:r>
        <w:rPr>
          <w:rFonts w:ascii="Times New Roman" w:hAnsi="Times New Roman" w:cs="Times New Roman"/>
          <w:sz w:val="28"/>
          <w:szCs w:val="28"/>
        </w:rPr>
        <w:t xml:space="preserve"> его </w:t>
      </w:r>
      <w:r w:rsidRPr="0014331B">
        <w:rPr>
          <w:rFonts w:ascii="Times New Roman" w:hAnsi="Times New Roman" w:cs="Times New Roman"/>
          <w:sz w:val="28"/>
          <w:szCs w:val="28"/>
        </w:rPr>
        <w:t xml:space="preserve">официального </w:t>
      </w:r>
      <w:r>
        <w:rPr>
          <w:rFonts w:ascii="Times New Roman" w:hAnsi="Times New Roman" w:cs="Times New Roman"/>
          <w:sz w:val="28"/>
          <w:szCs w:val="28"/>
        </w:rPr>
        <w:t>опубликования</w:t>
      </w:r>
      <w:r w:rsidRPr="0014331B">
        <w:rPr>
          <w:rFonts w:ascii="Times New Roman" w:hAnsi="Times New Roman" w:cs="Times New Roman"/>
          <w:sz w:val="28"/>
          <w:szCs w:val="28"/>
        </w:rPr>
        <w:t>.</w:t>
      </w:r>
    </w:p>
    <w:p w:rsidR="00903B38" w:rsidRDefault="00903B38" w:rsidP="00783EB3">
      <w:pPr>
        <w:pStyle w:val="ConsPlusNormal"/>
        <w:ind w:right="-283"/>
        <w:jc w:val="both"/>
        <w:rPr>
          <w:rFonts w:ascii="Times New Roman" w:hAnsi="Times New Roman" w:cs="Times New Roman"/>
          <w:sz w:val="28"/>
          <w:szCs w:val="28"/>
        </w:rPr>
      </w:pPr>
    </w:p>
    <w:p w:rsidR="00903B38" w:rsidRDefault="00903B38" w:rsidP="00783EB3">
      <w:pPr>
        <w:pStyle w:val="ConsPlusNormal"/>
        <w:ind w:right="-283"/>
        <w:jc w:val="both"/>
        <w:rPr>
          <w:rFonts w:ascii="Times New Roman" w:hAnsi="Times New Roman" w:cs="Times New Roman"/>
          <w:sz w:val="28"/>
          <w:szCs w:val="28"/>
        </w:rPr>
      </w:pPr>
    </w:p>
    <w:p w:rsidR="00903B38" w:rsidRPr="000E022B" w:rsidRDefault="00903B38" w:rsidP="00783EB3">
      <w:pPr>
        <w:pStyle w:val="ConsPlusNormal"/>
        <w:ind w:right="-283"/>
        <w:jc w:val="both"/>
        <w:rPr>
          <w:rFonts w:ascii="Times New Roman" w:hAnsi="Times New Roman" w:cs="Times New Roman"/>
          <w:sz w:val="28"/>
          <w:szCs w:val="28"/>
        </w:rPr>
      </w:pPr>
    </w:p>
    <w:p w:rsidR="00903B38" w:rsidRDefault="00903B38" w:rsidP="0024683B">
      <w:pPr>
        <w:suppressAutoHyphens/>
        <w:jc w:val="both"/>
        <w:rPr>
          <w:rFonts w:ascii="Times New Roman" w:hAnsi="Times New Roman"/>
          <w:sz w:val="28"/>
          <w:szCs w:val="28"/>
        </w:rPr>
      </w:pPr>
      <w:r>
        <w:rPr>
          <w:rFonts w:ascii="Times New Roman" w:hAnsi="Times New Roman"/>
          <w:sz w:val="28"/>
          <w:szCs w:val="28"/>
        </w:rPr>
        <w:t>Исполняющий обязанности главы</w:t>
      </w:r>
      <w:r w:rsidRPr="00A73DBA">
        <w:rPr>
          <w:rFonts w:ascii="Times New Roman" w:hAnsi="Times New Roman"/>
          <w:sz w:val="28"/>
          <w:szCs w:val="28"/>
        </w:rPr>
        <w:t xml:space="preserve"> </w:t>
      </w:r>
    </w:p>
    <w:p w:rsidR="00903B38" w:rsidRPr="00A73DBA" w:rsidRDefault="00903B38" w:rsidP="0024683B">
      <w:pPr>
        <w:suppressAutoHyphens/>
        <w:jc w:val="both"/>
        <w:rPr>
          <w:rFonts w:ascii="Times New Roman" w:hAnsi="Times New Roman"/>
          <w:sz w:val="28"/>
          <w:szCs w:val="28"/>
        </w:rPr>
      </w:pPr>
      <w:r w:rsidRPr="00A73DBA">
        <w:rPr>
          <w:rFonts w:ascii="Times New Roman" w:hAnsi="Times New Roman"/>
          <w:sz w:val="28"/>
          <w:szCs w:val="28"/>
        </w:rPr>
        <w:t xml:space="preserve">Южного сельского поселения </w:t>
      </w:r>
    </w:p>
    <w:p w:rsidR="00903B38" w:rsidRPr="00625F3B" w:rsidRDefault="00903B38" w:rsidP="0024683B">
      <w:pPr>
        <w:ind w:right="-283"/>
        <w:jc w:val="both"/>
      </w:pPr>
      <w:r w:rsidRPr="00A73DBA">
        <w:rPr>
          <w:rFonts w:ascii="Times New Roman" w:hAnsi="Times New Roman"/>
          <w:sz w:val="28"/>
          <w:szCs w:val="28"/>
        </w:rPr>
        <w:t xml:space="preserve">Крымского района </w:t>
      </w:r>
      <w:r w:rsidRPr="00A73DBA">
        <w:rPr>
          <w:rFonts w:ascii="Times New Roman" w:hAnsi="Times New Roman"/>
          <w:sz w:val="28"/>
          <w:szCs w:val="28"/>
        </w:rPr>
        <w:tab/>
        <w:t xml:space="preserve">                                                       </w:t>
      </w:r>
      <w:r>
        <w:rPr>
          <w:rFonts w:ascii="Times New Roman" w:hAnsi="Times New Roman"/>
          <w:sz w:val="28"/>
          <w:szCs w:val="28"/>
        </w:rPr>
        <w:t xml:space="preserve">                 </w:t>
      </w:r>
      <w:r w:rsidRPr="00A73DBA">
        <w:rPr>
          <w:rFonts w:ascii="Times New Roman" w:hAnsi="Times New Roman"/>
          <w:sz w:val="28"/>
          <w:szCs w:val="28"/>
        </w:rPr>
        <w:t xml:space="preserve"> </w:t>
      </w:r>
      <w:r>
        <w:rPr>
          <w:rFonts w:ascii="Times New Roman" w:hAnsi="Times New Roman"/>
          <w:sz w:val="28"/>
          <w:szCs w:val="28"/>
        </w:rPr>
        <w:t>Е.М.Пазушко</w:t>
      </w: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Default="00903B38" w:rsidP="00704D7D">
      <w:pPr>
        <w:ind w:firstLine="5610"/>
        <w:rPr>
          <w:rFonts w:ascii="Times New Roman" w:hAnsi="Times New Roman"/>
          <w:sz w:val="24"/>
          <w:szCs w:val="24"/>
        </w:rPr>
      </w:pPr>
    </w:p>
    <w:p w:rsidR="00903B38" w:rsidRPr="0024683B" w:rsidRDefault="00903B38" w:rsidP="00704D7D">
      <w:pPr>
        <w:ind w:firstLine="5610"/>
        <w:rPr>
          <w:rFonts w:ascii="Times New Roman" w:hAnsi="Times New Roman"/>
          <w:sz w:val="28"/>
          <w:szCs w:val="28"/>
        </w:rPr>
      </w:pPr>
      <w:r w:rsidRPr="0024683B">
        <w:rPr>
          <w:rFonts w:ascii="Times New Roman" w:hAnsi="Times New Roman"/>
          <w:sz w:val="28"/>
          <w:szCs w:val="28"/>
        </w:rPr>
        <w:t xml:space="preserve">Приложение </w:t>
      </w:r>
    </w:p>
    <w:p w:rsidR="00903B38" w:rsidRPr="0024683B" w:rsidRDefault="00903B38" w:rsidP="00704D7D">
      <w:pPr>
        <w:ind w:firstLine="5610"/>
        <w:rPr>
          <w:rFonts w:ascii="Times New Roman" w:hAnsi="Times New Roman"/>
          <w:sz w:val="28"/>
          <w:szCs w:val="28"/>
        </w:rPr>
      </w:pPr>
      <w:r w:rsidRPr="0024683B">
        <w:rPr>
          <w:rFonts w:ascii="Times New Roman" w:hAnsi="Times New Roman"/>
          <w:sz w:val="28"/>
          <w:szCs w:val="28"/>
        </w:rPr>
        <w:t xml:space="preserve">к постановлению администрации </w:t>
      </w:r>
    </w:p>
    <w:p w:rsidR="00903B38" w:rsidRPr="0024683B" w:rsidRDefault="00903B38" w:rsidP="00704D7D">
      <w:pPr>
        <w:ind w:firstLine="5610"/>
        <w:rPr>
          <w:rFonts w:ascii="Times New Roman" w:hAnsi="Times New Roman"/>
          <w:sz w:val="28"/>
          <w:szCs w:val="28"/>
        </w:rPr>
      </w:pPr>
      <w:r w:rsidRPr="0024683B">
        <w:rPr>
          <w:rFonts w:ascii="Times New Roman" w:hAnsi="Times New Roman"/>
          <w:sz w:val="28"/>
          <w:szCs w:val="28"/>
        </w:rPr>
        <w:t xml:space="preserve">Южного сельского поселения </w:t>
      </w:r>
    </w:p>
    <w:p w:rsidR="00903B38" w:rsidRPr="0024683B" w:rsidRDefault="00903B38" w:rsidP="00704D7D">
      <w:pPr>
        <w:ind w:firstLine="5610"/>
        <w:rPr>
          <w:rFonts w:ascii="Times New Roman" w:hAnsi="Times New Roman"/>
          <w:sz w:val="28"/>
          <w:szCs w:val="28"/>
        </w:rPr>
      </w:pPr>
      <w:r w:rsidRPr="0024683B">
        <w:rPr>
          <w:rFonts w:ascii="Times New Roman" w:hAnsi="Times New Roman"/>
          <w:sz w:val="28"/>
          <w:szCs w:val="28"/>
        </w:rPr>
        <w:t>Крымского района</w:t>
      </w:r>
    </w:p>
    <w:p w:rsidR="00903B38" w:rsidRPr="0024683B" w:rsidRDefault="00903B38" w:rsidP="00704D7D">
      <w:pPr>
        <w:ind w:firstLine="5610"/>
        <w:rPr>
          <w:rFonts w:ascii="Times New Roman" w:hAnsi="Times New Roman"/>
          <w:sz w:val="28"/>
          <w:szCs w:val="28"/>
        </w:rPr>
      </w:pPr>
      <w:r w:rsidRPr="0024683B">
        <w:rPr>
          <w:rFonts w:ascii="Times New Roman" w:hAnsi="Times New Roman"/>
          <w:sz w:val="28"/>
          <w:szCs w:val="28"/>
        </w:rPr>
        <w:t xml:space="preserve">от </w:t>
      </w:r>
      <w:r>
        <w:rPr>
          <w:rFonts w:ascii="Times New Roman" w:hAnsi="Times New Roman"/>
          <w:sz w:val="28"/>
          <w:szCs w:val="28"/>
        </w:rPr>
        <w:t>19.12.2024</w:t>
      </w:r>
      <w:r w:rsidRPr="0024683B">
        <w:rPr>
          <w:rFonts w:ascii="Times New Roman" w:hAnsi="Times New Roman"/>
          <w:sz w:val="28"/>
          <w:szCs w:val="28"/>
        </w:rPr>
        <w:t xml:space="preserve"> г. №</w:t>
      </w:r>
      <w:r>
        <w:rPr>
          <w:rFonts w:ascii="Times New Roman" w:hAnsi="Times New Roman"/>
          <w:sz w:val="28"/>
          <w:szCs w:val="28"/>
        </w:rPr>
        <w:t xml:space="preserve"> 166</w:t>
      </w:r>
    </w:p>
    <w:p w:rsidR="00903B38" w:rsidRDefault="00903B38" w:rsidP="00704D7D">
      <w:pPr>
        <w:pStyle w:val="Heading3"/>
        <w:suppressAutoHyphens/>
        <w:spacing w:before="0" w:after="0"/>
        <w:jc w:val="center"/>
        <w:rPr>
          <w:rFonts w:ascii="Times New Roman" w:hAnsi="Times New Roman"/>
        </w:rPr>
      </w:pPr>
    </w:p>
    <w:p w:rsidR="00903B38" w:rsidRPr="00704D7D" w:rsidRDefault="00903B38" w:rsidP="00704D7D">
      <w:pPr>
        <w:rPr>
          <w:rFonts w:ascii="Times New Roman" w:hAnsi="Times New Roman" w:cs="Times New Roman"/>
          <w:sz w:val="28"/>
          <w:szCs w:val="28"/>
        </w:rPr>
      </w:pPr>
    </w:p>
    <w:p w:rsidR="00903B38" w:rsidRPr="0024683B" w:rsidRDefault="00903B38" w:rsidP="00704D7D">
      <w:pPr>
        <w:pStyle w:val="Heading3"/>
        <w:numPr>
          <w:ilvl w:val="2"/>
          <w:numId w:val="3"/>
        </w:numPr>
        <w:suppressAutoHyphens/>
        <w:spacing w:before="0" w:after="0"/>
        <w:ind w:left="0" w:firstLine="0"/>
        <w:jc w:val="center"/>
        <w:rPr>
          <w:rFonts w:ascii="Times New Roman" w:hAnsi="Times New Roman"/>
          <w:sz w:val="24"/>
          <w:szCs w:val="24"/>
        </w:rPr>
      </w:pPr>
      <w:r w:rsidRPr="0024683B">
        <w:rPr>
          <w:rFonts w:ascii="Times New Roman" w:hAnsi="Times New Roman"/>
          <w:sz w:val="24"/>
          <w:szCs w:val="24"/>
        </w:rPr>
        <w:t>ПОРЯДОК</w:t>
      </w:r>
    </w:p>
    <w:p w:rsidR="00903B38" w:rsidRPr="0024683B" w:rsidRDefault="00903B38" w:rsidP="00704D7D">
      <w:pPr>
        <w:pStyle w:val="Heading3"/>
        <w:numPr>
          <w:ilvl w:val="2"/>
          <w:numId w:val="3"/>
        </w:numPr>
        <w:suppressAutoHyphens/>
        <w:spacing w:before="0" w:after="0"/>
        <w:ind w:left="0" w:firstLine="0"/>
        <w:jc w:val="center"/>
        <w:rPr>
          <w:rFonts w:ascii="Times New Roman" w:hAnsi="Times New Roman"/>
          <w:sz w:val="24"/>
          <w:szCs w:val="24"/>
        </w:rPr>
      </w:pPr>
      <w:r w:rsidRPr="0024683B">
        <w:rPr>
          <w:rFonts w:ascii="Times New Roman" w:hAnsi="Times New Roman"/>
          <w:sz w:val="24"/>
          <w:szCs w:val="24"/>
        </w:rPr>
        <w:t xml:space="preserve">составления и утверждения отчета о результатах деятельности муниципальных учреждений Южного сельского поселения </w:t>
      </w:r>
    </w:p>
    <w:p w:rsidR="00903B38" w:rsidRPr="00704D7D" w:rsidRDefault="00903B38" w:rsidP="00704D7D">
      <w:pPr>
        <w:pStyle w:val="Heading3"/>
        <w:numPr>
          <w:ilvl w:val="2"/>
          <w:numId w:val="3"/>
        </w:numPr>
        <w:suppressAutoHyphens/>
        <w:spacing w:before="0" w:after="0"/>
        <w:ind w:left="0" w:firstLine="0"/>
        <w:jc w:val="center"/>
        <w:rPr>
          <w:rFonts w:ascii="Times New Roman" w:hAnsi="Times New Roman"/>
          <w:sz w:val="28"/>
          <w:szCs w:val="28"/>
        </w:rPr>
      </w:pPr>
      <w:r w:rsidRPr="0024683B">
        <w:rPr>
          <w:rFonts w:ascii="Times New Roman" w:hAnsi="Times New Roman"/>
          <w:sz w:val="24"/>
          <w:szCs w:val="24"/>
        </w:rPr>
        <w:t>Крымского района, и об использовании закрепленного за ними муниципального имущества</w:t>
      </w:r>
    </w:p>
    <w:p w:rsidR="00903B38" w:rsidRPr="00704D7D" w:rsidRDefault="00903B38" w:rsidP="0055084E">
      <w:pPr>
        <w:rPr>
          <w:rFonts w:ascii="Times New Roman" w:hAnsi="Times New Roman"/>
          <w:sz w:val="28"/>
          <w:szCs w:val="28"/>
        </w:rPr>
      </w:pPr>
    </w:p>
    <w:p w:rsidR="00903B38" w:rsidRPr="0055084E" w:rsidRDefault="00903B38" w:rsidP="0055084E">
      <w:pPr>
        <w:pStyle w:val="Heading1"/>
        <w:numPr>
          <w:ilvl w:val="0"/>
          <w:numId w:val="3"/>
        </w:numPr>
        <w:suppressAutoHyphens/>
        <w:spacing w:before="0" w:after="0"/>
        <w:ind w:left="431" w:hanging="431"/>
        <w:jc w:val="center"/>
        <w:rPr>
          <w:rFonts w:ascii="Times New Roman" w:hAnsi="Times New Roman"/>
          <w:b w:val="0"/>
          <w:sz w:val="24"/>
          <w:szCs w:val="24"/>
        </w:rPr>
      </w:pPr>
      <w:r>
        <w:rPr>
          <w:rFonts w:ascii="Times New Roman" w:hAnsi="Times New Roman"/>
          <w:b w:val="0"/>
          <w:sz w:val="24"/>
          <w:szCs w:val="24"/>
        </w:rPr>
        <w:t>1</w:t>
      </w:r>
      <w:r w:rsidRPr="0055084E">
        <w:rPr>
          <w:rFonts w:ascii="Times New Roman" w:hAnsi="Times New Roman"/>
          <w:b w:val="0"/>
          <w:sz w:val="24"/>
          <w:szCs w:val="24"/>
        </w:rPr>
        <w:t>. Общие положения</w:t>
      </w:r>
    </w:p>
    <w:p w:rsidR="00903B38" w:rsidRPr="0055084E" w:rsidRDefault="00903B38" w:rsidP="0055084E">
      <w:pPr>
        <w:pStyle w:val="a1"/>
        <w:rPr>
          <w:szCs w:val="24"/>
        </w:rPr>
      </w:pPr>
      <w:r w:rsidRPr="0055084E">
        <w:rPr>
          <w:szCs w:val="24"/>
        </w:rPr>
        <w:t>1</w:t>
      </w:r>
      <w:r>
        <w:rPr>
          <w:szCs w:val="24"/>
        </w:rPr>
        <w:t>.1</w:t>
      </w:r>
      <w:r w:rsidRPr="0055084E">
        <w:rPr>
          <w:szCs w:val="24"/>
        </w:rPr>
        <w:t>.</w:t>
      </w:r>
      <w:r>
        <w:rPr>
          <w:szCs w:val="24"/>
        </w:rPr>
        <w:t xml:space="preserve"> </w:t>
      </w:r>
      <w:r w:rsidRPr="0055084E">
        <w:rPr>
          <w:szCs w:val="24"/>
        </w:rPr>
        <w:t xml:space="preserve">Настоящий Порядок составления и утверждения отчета о результатах деятельности муниципальных учреждений </w:t>
      </w:r>
      <w:r>
        <w:rPr>
          <w:szCs w:val="24"/>
        </w:rPr>
        <w:t xml:space="preserve">Южного сельского </w:t>
      </w:r>
      <w:r w:rsidRPr="0055084E">
        <w:rPr>
          <w:szCs w:val="24"/>
        </w:rPr>
        <w:t xml:space="preserve">поселения </w:t>
      </w:r>
      <w:r>
        <w:rPr>
          <w:szCs w:val="24"/>
        </w:rPr>
        <w:t xml:space="preserve">Крымского </w:t>
      </w:r>
      <w:r w:rsidRPr="0055084E">
        <w:rPr>
          <w:szCs w:val="24"/>
        </w:rPr>
        <w:t xml:space="preserve">района, и об использовании закрепленного за ними муниципального имущества (далее - Порядок) устанавливает в соответствии с подпунктом 10 пункта 3.3 статьи 32 Федерального закона от 12 января 1996 </w:t>
      </w:r>
      <w:r>
        <w:rPr>
          <w:szCs w:val="24"/>
        </w:rPr>
        <w:t xml:space="preserve">г. № </w:t>
      </w:r>
      <w:r w:rsidRPr="0055084E">
        <w:rPr>
          <w:szCs w:val="24"/>
        </w:rPr>
        <w:t xml:space="preserve">7-ФЗ </w:t>
      </w:r>
      <w:r>
        <w:rPr>
          <w:szCs w:val="24"/>
        </w:rPr>
        <w:t>«</w:t>
      </w:r>
      <w:r w:rsidRPr="0055084E">
        <w:rPr>
          <w:szCs w:val="24"/>
        </w:rPr>
        <w:t>О некоммерческих организациях</w:t>
      </w:r>
      <w:r>
        <w:rPr>
          <w:szCs w:val="24"/>
        </w:rPr>
        <w:t>»</w:t>
      </w:r>
      <w:r w:rsidRPr="0055084E">
        <w:rPr>
          <w:szCs w:val="24"/>
        </w:rPr>
        <w:t xml:space="preserve">, Федеральным законом от 3 ноября 2006 </w:t>
      </w:r>
      <w:r>
        <w:rPr>
          <w:szCs w:val="24"/>
        </w:rPr>
        <w:t xml:space="preserve">г. № </w:t>
      </w:r>
      <w:r w:rsidRPr="0055084E">
        <w:rPr>
          <w:szCs w:val="24"/>
        </w:rPr>
        <w:t xml:space="preserve">174-ФЗ </w:t>
      </w:r>
      <w:r>
        <w:rPr>
          <w:szCs w:val="24"/>
        </w:rPr>
        <w:t>«</w:t>
      </w:r>
      <w:r w:rsidRPr="0055084E">
        <w:rPr>
          <w:szCs w:val="24"/>
        </w:rPr>
        <w:t>Об автономных учреждениях</w:t>
      </w:r>
      <w:r>
        <w:rPr>
          <w:szCs w:val="24"/>
        </w:rPr>
        <w:t>»</w:t>
      </w:r>
      <w:r w:rsidRPr="0055084E">
        <w:rPr>
          <w:szCs w:val="24"/>
        </w:rPr>
        <w:t xml:space="preserve"> и приказом Министерства финансов Российской Федерации от 2 ноября 2021 </w:t>
      </w:r>
      <w:r>
        <w:rPr>
          <w:szCs w:val="24"/>
        </w:rPr>
        <w:t xml:space="preserve">г. № </w:t>
      </w:r>
      <w:r w:rsidRPr="0055084E">
        <w:rPr>
          <w:szCs w:val="24"/>
        </w:rPr>
        <w:t xml:space="preserve">171н </w:t>
      </w:r>
      <w:r>
        <w:rPr>
          <w:szCs w:val="24"/>
        </w:rPr>
        <w:t>«</w:t>
      </w:r>
      <w:r w:rsidRPr="0055084E">
        <w:rPr>
          <w:szCs w:val="24"/>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Pr>
          <w:szCs w:val="24"/>
        </w:rPr>
        <w:t>»</w:t>
      </w:r>
      <w:r w:rsidRPr="0055084E">
        <w:rPr>
          <w:szCs w:val="24"/>
        </w:rPr>
        <w:t xml:space="preserve"> требования к составлению и утверждению отчета о результатах деятельности муниципальных учреждений </w:t>
      </w:r>
      <w:r>
        <w:rPr>
          <w:szCs w:val="24"/>
        </w:rPr>
        <w:t xml:space="preserve">Южного сельского </w:t>
      </w:r>
      <w:r w:rsidRPr="0055084E">
        <w:rPr>
          <w:szCs w:val="24"/>
        </w:rPr>
        <w:t xml:space="preserve">поселения </w:t>
      </w:r>
      <w:r>
        <w:rPr>
          <w:szCs w:val="24"/>
        </w:rPr>
        <w:t xml:space="preserve">Крымского </w:t>
      </w:r>
      <w:r w:rsidRPr="0055084E">
        <w:rPr>
          <w:szCs w:val="24"/>
        </w:rPr>
        <w:t>района, и об использовании закрепленного за ними муниципального имущества (далее - Отчет, учреждение соответственно).</w:t>
      </w:r>
    </w:p>
    <w:p w:rsidR="00903B38" w:rsidRPr="0055084E" w:rsidRDefault="00903B38" w:rsidP="0055084E">
      <w:pPr>
        <w:pStyle w:val="a1"/>
        <w:rPr>
          <w:szCs w:val="24"/>
        </w:rPr>
      </w:pPr>
      <w:r>
        <w:rPr>
          <w:szCs w:val="24"/>
        </w:rPr>
        <w:t>1.</w:t>
      </w:r>
      <w:r w:rsidRPr="0055084E">
        <w:rPr>
          <w:szCs w:val="24"/>
        </w:rPr>
        <w:t>2.</w:t>
      </w:r>
      <w:r>
        <w:rPr>
          <w:szCs w:val="24"/>
        </w:rPr>
        <w:t xml:space="preserve"> </w:t>
      </w:r>
      <w:r w:rsidRPr="0055084E">
        <w:rPr>
          <w:szCs w:val="24"/>
        </w:rPr>
        <w:t>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903B38" w:rsidRPr="0055084E" w:rsidRDefault="00903B38" w:rsidP="0055084E">
      <w:pPr>
        <w:pStyle w:val="a1"/>
        <w:rPr>
          <w:szCs w:val="24"/>
        </w:rPr>
      </w:pPr>
      <w:r>
        <w:rPr>
          <w:szCs w:val="24"/>
        </w:rPr>
        <w:t>1.</w:t>
      </w:r>
      <w:r w:rsidRPr="0055084E">
        <w:rPr>
          <w:szCs w:val="24"/>
        </w:rPr>
        <w:t>3.</w:t>
      </w:r>
      <w:r>
        <w:rPr>
          <w:szCs w:val="24"/>
        </w:rPr>
        <w:t xml:space="preserve"> </w:t>
      </w:r>
      <w:r w:rsidRPr="0055084E">
        <w:rPr>
          <w:szCs w:val="24"/>
        </w:rPr>
        <w:t xml:space="preserve">Учреждение составляет Отчет по форме, приведенной в приложении к Общим требованиям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 приказом Министерства финансов Российской Федерации от 2 ноября 2021 </w:t>
      </w:r>
      <w:r>
        <w:rPr>
          <w:szCs w:val="24"/>
        </w:rPr>
        <w:t xml:space="preserve">г. № </w:t>
      </w:r>
      <w:r w:rsidRPr="0055084E">
        <w:rPr>
          <w:szCs w:val="24"/>
        </w:rPr>
        <w:t xml:space="preserve">171н </w:t>
      </w:r>
      <w:r>
        <w:rPr>
          <w:szCs w:val="24"/>
        </w:rPr>
        <w:t>«</w:t>
      </w:r>
      <w:r w:rsidRPr="0055084E">
        <w:rPr>
          <w:szCs w:val="24"/>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Pr>
          <w:szCs w:val="24"/>
        </w:rPr>
        <w:t>»</w:t>
      </w:r>
      <w:r w:rsidRPr="0055084E">
        <w:rPr>
          <w:szCs w:val="24"/>
        </w:rPr>
        <w:t>.</w:t>
      </w:r>
    </w:p>
    <w:p w:rsidR="00903B38" w:rsidRPr="0055084E" w:rsidRDefault="00903B38" w:rsidP="0055084E">
      <w:pPr>
        <w:pStyle w:val="a1"/>
        <w:rPr>
          <w:szCs w:val="24"/>
        </w:rPr>
      </w:pPr>
      <w:r w:rsidRPr="0055084E">
        <w:rPr>
          <w:szCs w:val="24"/>
        </w:rPr>
        <w:t xml:space="preserve">Отчет автономного учреждения составляется в соответствии с настоящим Порядком с учетом требований, установленных постановлением Правительства Российской Федерации от 18 октября 2007 </w:t>
      </w:r>
      <w:r>
        <w:rPr>
          <w:szCs w:val="24"/>
        </w:rPr>
        <w:t xml:space="preserve">г. № </w:t>
      </w:r>
      <w:r w:rsidRPr="0055084E">
        <w:rPr>
          <w:szCs w:val="24"/>
        </w:rPr>
        <w:t xml:space="preserve">684 </w:t>
      </w:r>
      <w:r>
        <w:rPr>
          <w:szCs w:val="24"/>
        </w:rPr>
        <w:t>«</w:t>
      </w:r>
      <w:r w:rsidRPr="0055084E">
        <w:rPr>
          <w:szCs w:val="24"/>
        </w:rPr>
        <w:t>Об утверждении Правил опубликования отчетов о деятельности автономного учреждения и об использовании закрепленного за ним имущества</w:t>
      </w:r>
      <w:r>
        <w:rPr>
          <w:szCs w:val="24"/>
        </w:rPr>
        <w:t>»</w:t>
      </w:r>
      <w:r w:rsidRPr="0055084E">
        <w:rPr>
          <w:szCs w:val="24"/>
        </w:rPr>
        <w:t>.</w:t>
      </w:r>
    </w:p>
    <w:p w:rsidR="00903B38" w:rsidRPr="0055084E" w:rsidRDefault="00903B38" w:rsidP="0055084E">
      <w:pPr>
        <w:pStyle w:val="a1"/>
        <w:rPr>
          <w:szCs w:val="24"/>
        </w:rPr>
      </w:pPr>
    </w:p>
    <w:p w:rsidR="00903B38" w:rsidRPr="0055084E" w:rsidRDefault="00903B38" w:rsidP="0055084E">
      <w:pPr>
        <w:pStyle w:val="Heading1"/>
        <w:keepNext/>
        <w:numPr>
          <w:ilvl w:val="0"/>
          <w:numId w:val="3"/>
        </w:numPr>
        <w:suppressAutoHyphens/>
        <w:spacing w:before="0" w:after="0"/>
        <w:jc w:val="center"/>
        <w:rPr>
          <w:rFonts w:ascii="Times New Roman" w:hAnsi="Times New Roman"/>
          <w:b w:val="0"/>
          <w:sz w:val="24"/>
          <w:szCs w:val="24"/>
        </w:rPr>
      </w:pPr>
      <w:r>
        <w:rPr>
          <w:rFonts w:ascii="Times New Roman" w:hAnsi="Times New Roman"/>
          <w:b w:val="0"/>
          <w:sz w:val="24"/>
          <w:szCs w:val="24"/>
        </w:rPr>
        <w:t>2</w:t>
      </w:r>
      <w:r w:rsidRPr="0055084E">
        <w:rPr>
          <w:rFonts w:ascii="Times New Roman" w:hAnsi="Times New Roman"/>
          <w:b w:val="0"/>
          <w:sz w:val="24"/>
          <w:szCs w:val="24"/>
        </w:rPr>
        <w:t>. Требования к Отчету</w:t>
      </w:r>
    </w:p>
    <w:p w:rsidR="00903B38" w:rsidRPr="0055084E" w:rsidRDefault="00903B38" w:rsidP="0055084E">
      <w:pPr>
        <w:pStyle w:val="a1"/>
        <w:rPr>
          <w:szCs w:val="24"/>
        </w:rPr>
      </w:pPr>
      <w:r>
        <w:rPr>
          <w:szCs w:val="24"/>
        </w:rPr>
        <w:t>2.1</w:t>
      </w:r>
      <w:r w:rsidRPr="0055084E">
        <w:rPr>
          <w:szCs w:val="24"/>
        </w:rPr>
        <w:t>.</w:t>
      </w:r>
      <w:r>
        <w:rPr>
          <w:szCs w:val="24"/>
        </w:rPr>
        <w:t xml:space="preserve"> </w:t>
      </w:r>
      <w:r w:rsidRPr="0055084E">
        <w:rPr>
          <w:szCs w:val="24"/>
        </w:rPr>
        <w:t>Отчет в заголовочной части содержит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 и составляется в разрезе следующих разделов:</w:t>
      </w:r>
    </w:p>
    <w:p w:rsidR="00903B38" w:rsidRPr="0055084E" w:rsidRDefault="00903B38" w:rsidP="0055084E">
      <w:pPr>
        <w:pStyle w:val="a1"/>
        <w:rPr>
          <w:szCs w:val="24"/>
        </w:rPr>
      </w:pPr>
      <w:r w:rsidRPr="0055084E">
        <w:rPr>
          <w:szCs w:val="24"/>
        </w:rPr>
        <w:t xml:space="preserve">раздел 1 </w:t>
      </w:r>
      <w:r>
        <w:rPr>
          <w:szCs w:val="24"/>
        </w:rPr>
        <w:t>«</w:t>
      </w:r>
      <w:r w:rsidRPr="0055084E">
        <w:rPr>
          <w:szCs w:val="24"/>
        </w:rPr>
        <w:t>Результаты деятельности</w:t>
      </w:r>
      <w:r>
        <w:rPr>
          <w:szCs w:val="24"/>
        </w:rPr>
        <w:t>»</w:t>
      </w:r>
      <w:r w:rsidRPr="0055084E">
        <w:rPr>
          <w:szCs w:val="24"/>
        </w:rPr>
        <w:t>;</w:t>
      </w:r>
    </w:p>
    <w:p w:rsidR="00903B38" w:rsidRPr="0055084E" w:rsidRDefault="00903B38" w:rsidP="0055084E">
      <w:pPr>
        <w:pStyle w:val="a1"/>
        <w:rPr>
          <w:szCs w:val="24"/>
        </w:rPr>
      </w:pPr>
      <w:r w:rsidRPr="0055084E">
        <w:rPr>
          <w:szCs w:val="24"/>
        </w:rPr>
        <w:t xml:space="preserve">раздел 2 </w:t>
      </w:r>
      <w:r>
        <w:rPr>
          <w:szCs w:val="24"/>
        </w:rPr>
        <w:t>«</w:t>
      </w:r>
      <w:r w:rsidRPr="0055084E">
        <w:rPr>
          <w:szCs w:val="24"/>
        </w:rPr>
        <w:t>Использование имущества, закрепленного за учреждением</w:t>
      </w:r>
      <w:r>
        <w:rPr>
          <w:szCs w:val="24"/>
        </w:rPr>
        <w:t>»</w:t>
      </w:r>
      <w:r w:rsidRPr="0055084E">
        <w:rPr>
          <w:szCs w:val="24"/>
        </w:rPr>
        <w:t>.</w:t>
      </w:r>
    </w:p>
    <w:p w:rsidR="00903B38" w:rsidRPr="0055084E" w:rsidRDefault="00903B38" w:rsidP="0055084E">
      <w:pPr>
        <w:pStyle w:val="a1"/>
        <w:rPr>
          <w:szCs w:val="24"/>
        </w:rPr>
      </w:pPr>
      <w:r>
        <w:rPr>
          <w:szCs w:val="24"/>
        </w:rPr>
        <w:t>2.2</w:t>
      </w:r>
      <w:r w:rsidRPr="0055084E">
        <w:rPr>
          <w:szCs w:val="24"/>
        </w:rPr>
        <w:t>.</w:t>
      </w:r>
      <w:r>
        <w:rPr>
          <w:szCs w:val="24"/>
        </w:rPr>
        <w:t xml:space="preserve"> </w:t>
      </w:r>
      <w:r w:rsidRPr="0055084E">
        <w:rPr>
          <w:szCs w:val="24"/>
        </w:rPr>
        <w:t xml:space="preserve">В раздел 1 </w:t>
      </w:r>
      <w:r>
        <w:rPr>
          <w:szCs w:val="24"/>
        </w:rPr>
        <w:t>«</w:t>
      </w:r>
      <w:r w:rsidRPr="0055084E">
        <w:rPr>
          <w:szCs w:val="24"/>
        </w:rPr>
        <w:t>Результаты деятельности</w:t>
      </w:r>
      <w:r>
        <w:rPr>
          <w:szCs w:val="24"/>
        </w:rPr>
        <w:t>»</w:t>
      </w:r>
      <w:r w:rsidRPr="0055084E">
        <w:rPr>
          <w:szCs w:val="24"/>
        </w:rPr>
        <w:t xml:space="preserve"> включаются:</w:t>
      </w:r>
    </w:p>
    <w:p w:rsidR="00903B38" w:rsidRPr="0055084E" w:rsidRDefault="00903B38" w:rsidP="0055084E">
      <w:pPr>
        <w:pStyle w:val="a1"/>
        <w:rPr>
          <w:szCs w:val="24"/>
        </w:rPr>
      </w:pPr>
      <w:r w:rsidRPr="0055084E">
        <w:rPr>
          <w:szCs w:val="24"/>
        </w:rPr>
        <w:t>отчет о выполнении муниципального задания на оказание муниципальных услуг (выполнение работ) (далее - муниципальное задание);</w:t>
      </w:r>
    </w:p>
    <w:p w:rsidR="00903B38" w:rsidRPr="0055084E" w:rsidRDefault="00903B38" w:rsidP="0055084E">
      <w:pPr>
        <w:pStyle w:val="a1"/>
        <w:rPr>
          <w:szCs w:val="24"/>
        </w:rPr>
      </w:pPr>
      <w:r w:rsidRPr="0055084E">
        <w:rPr>
          <w:szCs w:val="24"/>
        </w:rPr>
        <w:t xml:space="preserve">сведения о поступлениях и выплатах учреждения, формируемые бюджетными и автономными учреждением в соответствии с пунктом </w:t>
      </w:r>
      <w:r>
        <w:rPr>
          <w:szCs w:val="24"/>
        </w:rPr>
        <w:t>3.2</w:t>
      </w:r>
      <w:r w:rsidRPr="0055084E">
        <w:rPr>
          <w:szCs w:val="24"/>
        </w:rPr>
        <w:t xml:space="preserve"> раздела </w:t>
      </w:r>
      <w:r>
        <w:rPr>
          <w:szCs w:val="24"/>
        </w:rPr>
        <w:t>3</w:t>
      </w:r>
      <w:r w:rsidRPr="0055084E">
        <w:rPr>
          <w:szCs w:val="24"/>
        </w:rPr>
        <w:t xml:space="preserve"> настоящего Порядка;</w:t>
      </w:r>
    </w:p>
    <w:p w:rsidR="00903B38" w:rsidRPr="0055084E" w:rsidRDefault="00903B38" w:rsidP="0055084E">
      <w:pPr>
        <w:pStyle w:val="a1"/>
        <w:rPr>
          <w:szCs w:val="24"/>
        </w:rPr>
      </w:pPr>
      <w:r w:rsidRPr="0055084E">
        <w:rPr>
          <w:szCs w:val="24"/>
        </w:rPr>
        <w:t xml:space="preserve">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w:t>
      </w:r>
      <w:r>
        <w:rPr>
          <w:szCs w:val="24"/>
        </w:rPr>
        <w:t>3.3</w:t>
      </w:r>
      <w:r w:rsidRPr="0055084E">
        <w:rPr>
          <w:szCs w:val="24"/>
        </w:rPr>
        <w:t xml:space="preserve"> раздела </w:t>
      </w:r>
      <w:r>
        <w:rPr>
          <w:szCs w:val="24"/>
        </w:rPr>
        <w:t>3</w:t>
      </w:r>
      <w:r w:rsidRPr="0055084E">
        <w:rPr>
          <w:szCs w:val="24"/>
        </w:rPr>
        <w:t xml:space="preserve"> настоящего Порядка;</w:t>
      </w:r>
    </w:p>
    <w:p w:rsidR="00903B38" w:rsidRPr="0055084E" w:rsidRDefault="00903B38" w:rsidP="0055084E">
      <w:pPr>
        <w:pStyle w:val="a1"/>
        <w:rPr>
          <w:szCs w:val="24"/>
        </w:rPr>
      </w:pPr>
      <w:r w:rsidRPr="0055084E">
        <w:rPr>
          <w:szCs w:val="24"/>
        </w:rPr>
        <w:t xml:space="preserve">сведения о кредиторской задолженности и обязательствах учреждения, формируемые в соответствии с пунктом </w:t>
      </w:r>
      <w:r>
        <w:rPr>
          <w:szCs w:val="24"/>
        </w:rPr>
        <w:t>3.4</w:t>
      </w:r>
      <w:r w:rsidRPr="0055084E">
        <w:rPr>
          <w:szCs w:val="24"/>
        </w:rPr>
        <w:t xml:space="preserve"> раздела </w:t>
      </w:r>
      <w:r>
        <w:rPr>
          <w:szCs w:val="24"/>
        </w:rPr>
        <w:t>3</w:t>
      </w:r>
      <w:r w:rsidRPr="0055084E">
        <w:rPr>
          <w:szCs w:val="24"/>
        </w:rPr>
        <w:t xml:space="preserve"> настоящего Порядка;</w:t>
      </w:r>
    </w:p>
    <w:p w:rsidR="00903B38" w:rsidRPr="0055084E" w:rsidRDefault="00903B38" w:rsidP="0055084E">
      <w:pPr>
        <w:pStyle w:val="a1"/>
        <w:rPr>
          <w:szCs w:val="24"/>
        </w:rPr>
      </w:pPr>
      <w:r w:rsidRPr="0055084E">
        <w:rPr>
          <w:szCs w:val="24"/>
        </w:rPr>
        <w:t xml:space="preserve">сведения о просроченной кредиторской задолженности, формируемые в соответствии с пунктом </w:t>
      </w:r>
      <w:r>
        <w:rPr>
          <w:szCs w:val="24"/>
        </w:rPr>
        <w:t>3.5</w:t>
      </w:r>
      <w:r w:rsidRPr="0055084E">
        <w:rPr>
          <w:szCs w:val="24"/>
        </w:rPr>
        <w:t xml:space="preserve"> раздела </w:t>
      </w:r>
      <w:r>
        <w:rPr>
          <w:szCs w:val="24"/>
        </w:rPr>
        <w:t xml:space="preserve">3 </w:t>
      </w:r>
      <w:r w:rsidRPr="0055084E">
        <w:rPr>
          <w:szCs w:val="24"/>
        </w:rPr>
        <w:t>настоящего Порядка;</w:t>
      </w:r>
    </w:p>
    <w:p w:rsidR="00903B38" w:rsidRPr="0055084E" w:rsidRDefault="00903B38" w:rsidP="0055084E">
      <w:pPr>
        <w:pStyle w:val="a1"/>
        <w:rPr>
          <w:szCs w:val="24"/>
        </w:rPr>
      </w:pPr>
      <w:r w:rsidRPr="0055084E">
        <w:rPr>
          <w:szCs w:val="24"/>
        </w:rPr>
        <w:t xml:space="preserve">сведения о задолженности по ущербу, недостачам, хищениям денежных средств и материальных ценностей, формируемые в соответствии с пунктом </w:t>
      </w:r>
      <w:r>
        <w:rPr>
          <w:szCs w:val="24"/>
        </w:rPr>
        <w:t>3.6</w:t>
      </w:r>
      <w:r w:rsidRPr="0055084E">
        <w:rPr>
          <w:szCs w:val="24"/>
        </w:rPr>
        <w:t xml:space="preserve"> раздела </w:t>
      </w:r>
      <w:r>
        <w:rPr>
          <w:szCs w:val="24"/>
        </w:rPr>
        <w:t>3</w:t>
      </w:r>
      <w:r w:rsidRPr="0055084E">
        <w:rPr>
          <w:szCs w:val="24"/>
        </w:rPr>
        <w:t xml:space="preserve"> настоящего Порядка;</w:t>
      </w:r>
    </w:p>
    <w:p w:rsidR="00903B38" w:rsidRPr="0055084E" w:rsidRDefault="00903B38" w:rsidP="0055084E">
      <w:pPr>
        <w:pStyle w:val="a1"/>
        <w:rPr>
          <w:szCs w:val="24"/>
        </w:rPr>
      </w:pPr>
      <w:r w:rsidRPr="0055084E">
        <w:rPr>
          <w:szCs w:val="24"/>
        </w:rPr>
        <w:t xml:space="preserve">сведения о численности сотрудников и оплате труда, формируемые в соответствии с пунктом </w:t>
      </w:r>
      <w:r>
        <w:rPr>
          <w:szCs w:val="24"/>
        </w:rPr>
        <w:t>3.7</w:t>
      </w:r>
      <w:r w:rsidRPr="0055084E">
        <w:rPr>
          <w:szCs w:val="24"/>
        </w:rPr>
        <w:t xml:space="preserve"> раздела </w:t>
      </w:r>
      <w:r>
        <w:rPr>
          <w:szCs w:val="24"/>
        </w:rPr>
        <w:t>3</w:t>
      </w:r>
      <w:r w:rsidRPr="0055084E">
        <w:rPr>
          <w:szCs w:val="24"/>
        </w:rPr>
        <w:t xml:space="preserve"> настоящего Порядка;</w:t>
      </w:r>
    </w:p>
    <w:p w:rsidR="00903B38" w:rsidRPr="0055084E" w:rsidRDefault="00903B38" w:rsidP="0055084E">
      <w:pPr>
        <w:pStyle w:val="a1"/>
        <w:rPr>
          <w:szCs w:val="24"/>
        </w:rPr>
      </w:pPr>
      <w:r w:rsidRPr="0055084E">
        <w:rPr>
          <w:szCs w:val="24"/>
        </w:rPr>
        <w:t xml:space="preserve">сведения о счетах учреждения, открытых в кредитных организациях, формируемые в соответствии с пунктом </w:t>
      </w:r>
      <w:r>
        <w:rPr>
          <w:szCs w:val="24"/>
        </w:rPr>
        <w:t>3.8</w:t>
      </w:r>
      <w:r w:rsidRPr="0055084E">
        <w:rPr>
          <w:szCs w:val="24"/>
        </w:rPr>
        <w:t xml:space="preserve"> раздела </w:t>
      </w:r>
      <w:r>
        <w:rPr>
          <w:szCs w:val="24"/>
        </w:rPr>
        <w:t>3</w:t>
      </w:r>
      <w:r w:rsidRPr="0055084E">
        <w:rPr>
          <w:szCs w:val="24"/>
        </w:rPr>
        <w:t xml:space="preserve"> настоящего Порядка.</w:t>
      </w:r>
    </w:p>
    <w:p w:rsidR="00903B38" w:rsidRPr="0055084E" w:rsidRDefault="00903B38" w:rsidP="0055084E">
      <w:pPr>
        <w:pStyle w:val="a1"/>
        <w:rPr>
          <w:szCs w:val="24"/>
        </w:rPr>
      </w:pPr>
      <w:r>
        <w:rPr>
          <w:szCs w:val="24"/>
        </w:rPr>
        <w:t>2.3</w:t>
      </w:r>
      <w:r w:rsidRPr="0055084E">
        <w:rPr>
          <w:szCs w:val="24"/>
        </w:rPr>
        <w:t>.</w:t>
      </w:r>
      <w:r>
        <w:rPr>
          <w:szCs w:val="24"/>
        </w:rPr>
        <w:t xml:space="preserve"> </w:t>
      </w:r>
      <w:r w:rsidRPr="0055084E">
        <w:rPr>
          <w:szCs w:val="24"/>
        </w:rPr>
        <w:t xml:space="preserve">В раздел 2 </w:t>
      </w:r>
      <w:r>
        <w:rPr>
          <w:szCs w:val="24"/>
        </w:rPr>
        <w:t>«</w:t>
      </w:r>
      <w:r w:rsidRPr="0055084E">
        <w:rPr>
          <w:szCs w:val="24"/>
        </w:rPr>
        <w:t>Использование имущества, закрепленного за учреждением</w:t>
      </w:r>
      <w:r>
        <w:rPr>
          <w:szCs w:val="24"/>
        </w:rPr>
        <w:t>»</w:t>
      </w:r>
      <w:r w:rsidRPr="0055084E">
        <w:rPr>
          <w:szCs w:val="24"/>
        </w:rPr>
        <w:t xml:space="preserve"> включаются:</w:t>
      </w:r>
    </w:p>
    <w:p w:rsidR="00903B38" w:rsidRPr="0055084E" w:rsidRDefault="00903B38" w:rsidP="0055084E">
      <w:pPr>
        <w:pStyle w:val="a1"/>
        <w:rPr>
          <w:szCs w:val="24"/>
        </w:rPr>
      </w:pPr>
      <w:r w:rsidRPr="0055084E">
        <w:rPr>
          <w:szCs w:val="24"/>
        </w:rPr>
        <w:t xml:space="preserve">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w:t>
      </w:r>
      <w:r>
        <w:rPr>
          <w:szCs w:val="24"/>
        </w:rPr>
        <w:t>3.9</w:t>
      </w:r>
      <w:r w:rsidRPr="0055084E">
        <w:rPr>
          <w:szCs w:val="24"/>
        </w:rPr>
        <w:t xml:space="preserve"> раздела </w:t>
      </w:r>
      <w:r>
        <w:rPr>
          <w:szCs w:val="24"/>
        </w:rPr>
        <w:t>3</w:t>
      </w:r>
      <w:r w:rsidRPr="0055084E">
        <w:rPr>
          <w:szCs w:val="24"/>
        </w:rPr>
        <w:t xml:space="preserve"> настоящего Порядка;</w:t>
      </w:r>
    </w:p>
    <w:p w:rsidR="00903B38" w:rsidRPr="0055084E" w:rsidRDefault="00903B38" w:rsidP="0055084E">
      <w:pPr>
        <w:pStyle w:val="a1"/>
        <w:rPr>
          <w:szCs w:val="24"/>
        </w:rPr>
      </w:pPr>
      <w:r w:rsidRPr="0055084E">
        <w:rPr>
          <w:szCs w:val="24"/>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w:t>
      </w:r>
      <w:r>
        <w:rPr>
          <w:szCs w:val="24"/>
        </w:rPr>
        <w:t>3.10</w:t>
      </w:r>
      <w:r w:rsidRPr="0055084E">
        <w:rPr>
          <w:szCs w:val="24"/>
        </w:rPr>
        <w:t xml:space="preserve"> раздела </w:t>
      </w:r>
      <w:r>
        <w:rPr>
          <w:szCs w:val="24"/>
        </w:rPr>
        <w:t>3</w:t>
      </w:r>
      <w:r w:rsidRPr="0055084E">
        <w:rPr>
          <w:szCs w:val="24"/>
        </w:rPr>
        <w:t xml:space="preserve"> настоящего Порядка;</w:t>
      </w:r>
    </w:p>
    <w:p w:rsidR="00903B38" w:rsidRPr="0055084E" w:rsidRDefault="00903B38" w:rsidP="0055084E">
      <w:pPr>
        <w:pStyle w:val="a1"/>
        <w:rPr>
          <w:szCs w:val="24"/>
        </w:rPr>
      </w:pPr>
      <w:r w:rsidRPr="0055084E">
        <w:rPr>
          <w:szCs w:val="24"/>
        </w:rPr>
        <w:t xml:space="preserve">сведения о недвижимом имуществе, используемом по договору аренды, формируемые в соответствии с пунктом </w:t>
      </w:r>
      <w:r>
        <w:rPr>
          <w:szCs w:val="24"/>
        </w:rPr>
        <w:t>3.11</w:t>
      </w:r>
      <w:r w:rsidRPr="0055084E">
        <w:rPr>
          <w:szCs w:val="24"/>
        </w:rPr>
        <w:t xml:space="preserve"> раздела</w:t>
      </w:r>
      <w:r>
        <w:rPr>
          <w:szCs w:val="24"/>
        </w:rPr>
        <w:t xml:space="preserve"> 3</w:t>
      </w:r>
      <w:r w:rsidRPr="0055084E">
        <w:rPr>
          <w:szCs w:val="24"/>
        </w:rPr>
        <w:t xml:space="preserve"> настоящего Порядка;</w:t>
      </w:r>
    </w:p>
    <w:p w:rsidR="00903B38" w:rsidRPr="0055084E" w:rsidRDefault="00903B38" w:rsidP="0055084E">
      <w:pPr>
        <w:pStyle w:val="a1"/>
        <w:rPr>
          <w:szCs w:val="24"/>
        </w:rPr>
      </w:pPr>
      <w:r w:rsidRPr="0055084E">
        <w:rPr>
          <w:szCs w:val="24"/>
        </w:rPr>
        <w:t xml:space="preserve">сведения о недвижимом имуществе, используемом по договору безвозмездного пользования (договору ссуды), формируемые в соответствии с пунктом </w:t>
      </w:r>
      <w:r>
        <w:rPr>
          <w:szCs w:val="24"/>
        </w:rPr>
        <w:t>3.12</w:t>
      </w:r>
      <w:r w:rsidRPr="0055084E">
        <w:rPr>
          <w:szCs w:val="24"/>
        </w:rPr>
        <w:t xml:space="preserve"> раздела </w:t>
      </w:r>
      <w:r>
        <w:rPr>
          <w:szCs w:val="24"/>
        </w:rPr>
        <w:t>3</w:t>
      </w:r>
      <w:r w:rsidRPr="0055084E">
        <w:rPr>
          <w:szCs w:val="24"/>
        </w:rPr>
        <w:t xml:space="preserve"> настоящего Порядка;</w:t>
      </w:r>
    </w:p>
    <w:p w:rsidR="00903B38" w:rsidRPr="0055084E" w:rsidRDefault="00903B38" w:rsidP="0055084E">
      <w:pPr>
        <w:pStyle w:val="a1"/>
        <w:rPr>
          <w:szCs w:val="24"/>
        </w:rPr>
      </w:pPr>
      <w:r w:rsidRPr="0055084E">
        <w:rPr>
          <w:szCs w:val="24"/>
        </w:rPr>
        <w:t xml:space="preserve">сведения об особо ценном движимом имуществе (за исключением транспортных средств), формируемые в соответствии с пунктом </w:t>
      </w:r>
      <w:r>
        <w:rPr>
          <w:szCs w:val="24"/>
        </w:rPr>
        <w:t>3.13</w:t>
      </w:r>
      <w:r w:rsidRPr="0055084E">
        <w:rPr>
          <w:szCs w:val="24"/>
        </w:rPr>
        <w:t xml:space="preserve"> раздела </w:t>
      </w:r>
      <w:r>
        <w:rPr>
          <w:szCs w:val="24"/>
        </w:rPr>
        <w:t>3</w:t>
      </w:r>
      <w:r w:rsidRPr="0055084E">
        <w:rPr>
          <w:szCs w:val="24"/>
        </w:rPr>
        <w:t xml:space="preserve"> настоящего Порядка;</w:t>
      </w:r>
    </w:p>
    <w:p w:rsidR="00903B38" w:rsidRPr="0055084E" w:rsidRDefault="00903B38" w:rsidP="0055084E">
      <w:pPr>
        <w:pStyle w:val="a1"/>
        <w:rPr>
          <w:szCs w:val="24"/>
        </w:rPr>
      </w:pPr>
      <w:r w:rsidRPr="0055084E">
        <w:rPr>
          <w:szCs w:val="24"/>
        </w:rPr>
        <w:t xml:space="preserve">сведения о транспортных средствах, формируемые в соответствии с пунктом </w:t>
      </w:r>
      <w:r>
        <w:rPr>
          <w:szCs w:val="24"/>
        </w:rPr>
        <w:t>3.14</w:t>
      </w:r>
      <w:r w:rsidRPr="0055084E">
        <w:rPr>
          <w:szCs w:val="24"/>
        </w:rPr>
        <w:t xml:space="preserve"> раздела</w:t>
      </w:r>
      <w:r>
        <w:rPr>
          <w:szCs w:val="24"/>
        </w:rPr>
        <w:t xml:space="preserve"> 3</w:t>
      </w:r>
      <w:r w:rsidRPr="0055084E">
        <w:rPr>
          <w:szCs w:val="24"/>
        </w:rPr>
        <w:t xml:space="preserve"> настоящего Порядка;</w:t>
      </w:r>
    </w:p>
    <w:p w:rsidR="00903B38" w:rsidRPr="0055084E" w:rsidRDefault="00903B38" w:rsidP="0055084E">
      <w:pPr>
        <w:pStyle w:val="a1"/>
        <w:rPr>
          <w:szCs w:val="24"/>
        </w:rPr>
      </w:pPr>
      <w:r w:rsidRPr="0055084E">
        <w:rPr>
          <w:szCs w:val="24"/>
        </w:rPr>
        <w:t xml:space="preserve">сведения об имуществе, за исключением земельных участков, переданном в аренду, формируемые в соответствии с пунктом </w:t>
      </w:r>
      <w:r>
        <w:rPr>
          <w:szCs w:val="24"/>
        </w:rPr>
        <w:t>3.15</w:t>
      </w:r>
      <w:r w:rsidRPr="0055084E">
        <w:rPr>
          <w:szCs w:val="24"/>
        </w:rPr>
        <w:t xml:space="preserve"> раздела </w:t>
      </w:r>
      <w:r>
        <w:rPr>
          <w:szCs w:val="24"/>
        </w:rPr>
        <w:t>3</w:t>
      </w:r>
      <w:r w:rsidRPr="0055084E">
        <w:rPr>
          <w:szCs w:val="24"/>
        </w:rPr>
        <w:t xml:space="preserve"> настоящего Порядка.</w:t>
      </w:r>
    </w:p>
    <w:p w:rsidR="00903B38" w:rsidRPr="0055084E" w:rsidRDefault="00903B38" w:rsidP="0055084E">
      <w:pPr>
        <w:pStyle w:val="a1"/>
        <w:rPr>
          <w:szCs w:val="24"/>
        </w:rPr>
      </w:pPr>
    </w:p>
    <w:p w:rsidR="00903B38" w:rsidRPr="0055084E" w:rsidRDefault="00903B38" w:rsidP="0055084E">
      <w:pPr>
        <w:pStyle w:val="Heading1"/>
        <w:keepNext/>
        <w:numPr>
          <w:ilvl w:val="0"/>
          <w:numId w:val="3"/>
        </w:numPr>
        <w:suppressAutoHyphens/>
        <w:spacing w:before="0" w:after="0"/>
        <w:jc w:val="center"/>
        <w:rPr>
          <w:rFonts w:ascii="Times New Roman" w:hAnsi="Times New Roman"/>
          <w:b w:val="0"/>
          <w:sz w:val="24"/>
          <w:szCs w:val="24"/>
        </w:rPr>
      </w:pPr>
      <w:r>
        <w:rPr>
          <w:rFonts w:ascii="Times New Roman" w:hAnsi="Times New Roman"/>
          <w:b w:val="0"/>
          <w:sz w:val="24"/>
          <w:szCs w:val="24"/>
        </w:rPr>
        <w:t>3</w:t>
      </w:r>
      <w:r w:rsidRPr="0055084E">
        <w:rPr>
          <w:rFonts w:ascii="Times New Roman" w:hAnsi="Times New Roman"/>
          <w:b w:val="0"/>
          <w:sz w:val="24"/>
          <w:szCs w:val="24"/>
        </w:rPr>
        <w:t>. Порядок формирования сведений, включаемых в Отчет</w:t>
      </w:r>
    </w:p>
    <w:p w:rsidR="00903B38" w:rsidRPr="0055084E" w:rsidRDefault="00903B38" w:rsidP="0055084E">
      <w:pPr>
        <w:pStyle w:val="a1"/>
        <w:rPr>
          <w:szCs w:val="24"/>
        </w:rPr>
      </w:pPr>
      <w:r>
        <w:rPr>
          <w:szCs w:val="24"/>
        </w:rPr>
        <w:t>3.1</w:t>
      </w:r>
      <w:r w:rsidRPr="0055084E">
        <w:rPr>
          <w:szCs w:val="24"/>
        </w:rPr>
        <w:t>.</w:t>
      </w:r>
      <w:r>
        <w:rPr>
          <w:szCs w:val="24"/>
        </w:rPr>
        <w:t xml:space="preserve"> </w:t>
      </w:r>
      <w:r w:rsidRPr="0055084E">
        <w:rPr>
          <w:szCs w:val="24"/>
        </w:rPr>
        <w:t>Отчет о выполнении муниципального задания формируется бюджетными и автономным учреждением, а также казенными учреждениями, которым в соответствии с решением органа-учредителя сформировано муниципальное задание.</w:t>
      </w:r>
    </w:p>
    <w:p w:rsidR="00903B38" w:rsidRPr="0055084E" w:rsidRDefault="00903B38" w:rsidP="0055084E">
      <w:pPr>
        <w:pStyle w:val="a1"/>
        <w:rPr>
          <w:szCs w:val="24"/>
        </w:rPr>
      </w:pPr>
      <w:r w:rsidRPr="0055084E">
        <w:rPr>
          <w:szCs w:val="24"/>
        </w:rPr>
        <w:t>Отчет о выполнении муниципального задания включает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903B38" w:rsidRPr="0055084E" w:rsidRDefault="00903B38" w:rsidP="0055084E">
      <w:pPr>
        <w:pStyle w:val="a1"/>
        <w:rPr>
          <w:szCs w:val="24"/>
        </w:rPr>
      </w:pPr>
      <w:r>
        <w:rPr>
          <w:szCs w:val="24"/>
        </w:rPr>
        <w:t>3.2</w:t>
      </w:r>
      <w:r w:rsidRPr="0055084E">
        <w:rPr>
          <w:szCs w:val="24"/>
        </w:rPr>
        <w:t>.</w:t>
      </w:r>
      <w:r>
        <w:rPr>
          <w:szCs w:val="24"/>
        </w:rPr>
        <w:t xml:space="preserve"> </w:t>
      </w:r>
      <w:r w:rsidRPr="0055084E">
        <w:rPr>
          <w:szCs w:val="24"/>
        </w:rPr>
        <w:t>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903B38" w:rsidRPr="0055084E" w:rsidRDefault="00903B38" w:rsidP="0055084E">
      <w:pPr>
        <w:pStyle w:val="a1"/>
        <w:rPr>
          <w:szCs w:val="24"/>
        </w:rPr>
      </w:pPr>
      <w:r w:rsidRPr="0055084E">
        <w:rPr>
          <w:szCs w:val="24"/>
        </w:rPr>
        <w:t>Информация о поступлениях формируется с указанием:</w:t>
      </w:r>
    </w:p>
    <w:p w:rsidR="00903B38" w:rsidRPr="0055084E" w:rsidRDefault="00903B38" w:rsidP="0055084E">
      <w:pPr>
        <w:pStyle w:val="a1"/>
        <w:rPr>
          <w:szCs w:val="24"/>
        </w:rPr>
      </w:pPr>
      <w:r w:rsidRPr="0055084E">
        <w:rPr>
          <w:szCs w:val="24"/>
        </w:rPr>
        <w:t xml:space="preserve">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абзацем вторым пункта 1 статьи 78.1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бюджета Краснодарского края и местного бюджета (бюджета </w:t>
      </w:r>
      <w:r>
        <w:rPr>
          <w:szCs w:val="24"/>
        </w:rPr>
        <w:t xml:space="preserve">Южного сельского </w:t>
      </w:r>
      <w:r w:rsidRPr="0055084E">
        <w:rPr>
          <w:szCs w:val="24"/>
        </w:rPr>
        <w:t xml:space="preserve">поселения </w:t>
      </w:r>
      <w:r>
        <w:rPr>
          <w:szCs w:val="24"/>
        </w:rPr>
        <w:t xml:space="preserve">Крымского </w:t>
      </w:r>
      <w:r w:rsidRPr="0055084E">
        <w:rPr>
          <w:szCs w:val="24"/>
        </w:rPr>
        <w:t>района);</w:t>
      </w:r>
    </w:p>
    <w:p w:rsidR="00903B38" w:rsidRPr="0055084E" w:rsidRDefault="00903B38" w:rsidP="0055084E">
      <w:pPr>
        <w:pStyle w:val="a1"/>
        <w:rPr>
          <w:szCs w:val="24"/>
        </w:rPr>
      </w:pPr>
      <w:r w:rsidRPr="0055084E">
        <w:rPr>
          <w:szCs w:val="24"/>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903B38" w:rsidRPr="0055084E" w:rsidRDefault="00903B38" w:rsidP="0055084E">
      <w:pPr>
        <w:pStyle w:val="a1"/>
        <w:rPr>
          <w:szCs w:val="24"/>
        </w:rPr>
      </w:pPr>
      <w:r w:rsidRPr="0055084E">
        <w:rPr>
          <w:szCs w:val="24"/>
        </w:rPr>
        <w:t>объема поступлений от приносящей доход деятельности, компенсации затрат, с обособлением информации:</w:t>
      </w:r>
    </w:p>
    <w:p w:rsidR="00903B38" w:rsidRPr="0055084E" w:rsidRDefault="00903B38" w:rsidP="0055084E">
      <w:pPr>
        <w:pStyle w:val="a1"/>
        <w:rPr>
          <w:szCs w:val="24"/>
        </w:rPr>
      </w:pPr>
      <w:r w:rsidRPr="0055084E">
        <w:rPr>
          <w:szCs w:val="24"/>
        </w:rPr>
        <w:t>об объеме доходов в виде платы за оказание услуг (выполнение работ) 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к основным;</w:t>
      </w:r>
    </w:p>
    <w:p w:rsidR="00903B38" w:rsidRPr="0055084E" w:rsidRDefault="00903B38" w:rsidP="0055084E">
      <w:pPr>
        <w:pStyle w:val="a1"/>
        <w:rPr>
          <w:szCs w:val="24"/>
        </w:rPr>
      </w:pPr>
      <w:r w:rsidRPr="0055084E">
        <w:rPr>
          <w:szCs w:val="24"/>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903B38" w:rsidRPr="0055084E" w:rsidRDefault="00903B38" w:rsidP="0055084E">
      <w:pPr>
        <w:pStyle w:val="a1"/>
        <w:rPr>
          <w:szCs w:val="24"/>
        </w:rPr>
      </w:pPr>
      <w:r w:rsidRPr="0055084E">
        <w:rPr>
          <w:szCs w:val="24"/>
        </w:rPr>
        <w:t>об объеме доходов от оказания услуг в рамках обязательного медицинского страхования;</w:t>
      </w:r>
    </w:p>
    <w:p w:rsidR="00903B38" w:rsidRPr="0055084E" w:rsidRDefault="00903B38" w:rsidP="0055084E">
      <w:pPr>
        <w:pStyle w:val="a1"/>
        <w:rPr>
          <w:szCs w:val="24"/>
        </w:rPr>
      </w:pPr>
      <w:r w:rsidRPr="0055084E">
        <w:rPr>
          <w:szCs w:val="24"/>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903B38" w:rsidRPr="0055084E" w:rsidRDefault="00903B38" w:rsidP="0055084E">
      <w:pPr>
        <w:pStyle w:val="a1"/>
        <w:rPr>
          <w:szCs w:val="24"/>
        </w:rPr>
      </w:pPr>
      <w:r w:rsidRPr="0055084E">
        <w:rPr>
          <w:szCs w:val="24"/>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903B38" w:rsidRPr="0055084E" w:rsidRDefault="00903B38" w:rsidP="0055084E">
      <w:pPr>
        <w:pStyle w:val="a1"/>
        <w:rPr>
          <w:szCs w:val="24"/>
        </w:rPr>
      </w:pPr>
      <w:r w:rsidRPr="0055084E">
        <w:rPr>
          <w:szCs w:val="24"/>
        </w:rPr>
        <w:t>объема поступлений доходов от собственности с обособлением информации:</w:t>
      </w:r>
    </w:p>
    <w:p w:rsidR="00903B38" w:rsidRPr="0055084E" w:rsidRDefault="00903B38" w:rsidP="0055084E">
      <w:pPr>
        <w:pStyle w:val="a1"/>
        <w:rPr>
          <w:szCs w:val="24"/>
        </w:rPr>
      </w:pPr>
      <w:r w:rsidRPr="0055084E">
        <w:rPr>
          <w:szCs w:val="24"/>
        </w:rPr>
        <w:t>об объеме доходов в виде арендной либо иной платы за передачу в возмездное пользование муниципального имущества;</w:t>
      </w:r>
    </w:p>
    <w:p w:rsidR="00903B38" w:rsidRPr="0055084E" w:rsidRDefault="00903B38" w:rsidP="0055084E">
      <w:pPr>
        <w:pStyle w:val="a1"/>
        <w:rPr>
          <w:szCs w:val="24"/>
        </w:rPr>
      </w:pPr>
      <w:r w:rsidRPr="0055084E">
        <w:rPr>
          <w:szCs w:val="24"/>
        </w:rPr>
        <w:t>об объеме доходов от распоряжения правами на результаты интеллектуальной деятельности и средствами индивидуализации;</w:t>
      </w:r>
    </w:p>
    <w:p w:rsidR="00903B38" w:rsidRPr="0055084E" w:rsidRDefault="00903B38" w:rsidP="0055084E">
      <w:pPr>
        <w:pStyle w:val="a1"/>
        <w:rPr>
          <w:szCs w:val="24"/>
        </w:rPr>
      </w:pPr>
      <w:r w:rsidRPr="0055084E">
        <w:rPr>
          <w:szCs w:val="24"/>
        </w:rPr>
        <w:t>об объеме доходов в виде процентов по депозитам и процентов по остаткам средств на счетах учреждения;</w:t>
      </w:r>
    </w:p>
    <w:p w:rsidR="00903B38" w:rsidRPr="0055084E" w:rsidRDefault="00903B38" w:rsidP="0055084E">
      <w:pPr>
        <w:pStyle w:val="a1"/>
        <w:rPr>
          <w:szCs w:val="24"/>
        </w:rPr>
      </w:pPr>
      <w:r w:rsidRPr="0055084E">
        <w:rPr>
          <w:szCs w:val="24"/>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903B38" w:rsidRPr="0055084E" w:rsidRDefault="00903B38" w:rsidP="0055084E">
      <w:pPr>
        <w:pStyle w:val="a1"/>
        <w:rPr>
          <w:szCs w:val="24"/>
        </w:rPr>
      </w:pPr>
      <w:r w:rsidRPr="0055084E">
        <w:rPr>
          <w:szCs w:val="24"/>
        </w:rPr>
        <w:t>объема поступлений доходов от штрафов, пеней, неустоек, возмещения ущерба;</w:t>
      </w:r>
    </w:p>
    <w:p w:rsidR="00903B38" w:rsidRPr="0055084E" w:rsidRDefault="00903B38" w:rsidP="0055084E">
      <w:pPr>
        <w:pStyle w:val="a1"/>
        <w:rPr>
          <w:szCs w:val="24"/>
        </w:rPr>
      </w:pPr>
      <w:r w:rsidRPr="0055084E">
        <w:rPr>
          <w:szCs w:val="24"/>
        </w:rPr>
        <w:t>объема доходов от выбытия финансовых и нефинансовых активов.</w:t>
      </w:r>
    </w:p>
    <w:p w:rsidR="00903B38" w:rsidRPr="0055084E" w:rsidRDefault="00903B38" w:rsidP="0055084E">
      <w:pPr>
        <w:pStyle w:val="a1"/>
        <w:rPr>
          <w:szCs w:val="24"/>
        </w:rPr>
      </w:pPr>
      <w:r w:rsidRPr="0055084E">
        <w:rPr>
          <w:szCs w:val="24"/>
        </w:rPr>
        <w:t>Информация о выплатах формируется с указанием:</w:t>
      </w:r>
    </w:p>
    <w:p w:rsidR="00903B38" w:rsidRPr="0055084E" w:rsidRDefault="00903B38" w:rsidP="0055084E">
      <w:pPr>
        <w:pStyle w:val="a1"/>
        <w:rPr>
          <w:szCs w:val="24"/>
        </w:rPr>
      </w:pPr>
      <w:r w:rsidRPr="0055084E">
        <w:rPr>
          <w:szCs w:val="24"/>
        </w:rPr>
        <w:t>объема выплат по оплате труда и компенсационных выплат работникам;</w:t>
      </w:r>
    </w:p>
    <w:p w:rsidR="00903B38" w:rsidRPr="0055084E" w:rsidRDefault="00903B38" w:rsidP="0055084E">
      <w:pPr>
        <w:pStyle w:val="a1"/>
        <w:rPr>
          <w:szCs w:val="24"/>
        </w:rPr>
      </w:pPr>
      <w:r w:rsidRPr="0055084E">
        <w:rPr>
          <w:szCs w:val="24"/>
        </w:rPr>
        <w:t>объема выплат по перечислению взносов по обязательному социальному страхованию;</w:t>
      </w:r>
    </w:p>
    <w:p w:rsidR="00903B38" w:rsidRPr="0055084E" w:rsidRDefault="00903B38" w:rsidP="0055084E">
      <w:pPr>
        <w:pStyle w:val="a1"/>
        <w:rPr>
          <w:szCs w:val="24"/>
        </w:rPr>
      </w:pPr>
      <w:r w:rsidRPr="0055084E">
        <w:rPr>
          <w:szCs w:val="24"/>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 произведенных активов, материальных запасов;</w:t>
      </w:r>
    </w:p>
    <w:p w:rsidR="00903B38" w:rsidRPr="0055084E" w:rsidRDefault="00903B38" w:rsidP="0055084E">
      <w:pPr>
        <w:pStyle w:val="a1"/>
        <w:rPr>
          <w:szCs w:val="24"/>
        </w:rPr>
      </w:pPr>
      <w:r w:rsidRPr="0055084E">
        <w:rPr>
          <w:szCs w:val="24"/>
        </w:rPr>
        <w:t>объема выплат по обслуживанию долговых обязательств;</w:t>
      </w:r>
    </w:p>
    <w:p w:rsidR="00903B38" w:rsidRPr="0055084E" w:rsidRDefault="00903B38" w:rsidP="0055084E">
      <w:pPr>
        <w:pStyle w:val="a1"/>
        <w:rPr>
          <w:szCs w:val="24"/>
        </w:rPr>
      </w:pPr>
      <w:r w:rsidRPr="0055084E">
        <w:rPr>
          <w:szCs w:val="24"/>
        </w:rPr>
        <w:t>объема выплат по безвозмездному перечислению организациям;</w:t>
      </w:r>
    </w:p>
    <w:p w:rsidR="00903B38" w:rsidRPr="0055084E" w:rsidRDefault="00903B38" w:rsidP="0055084E">
      <w:pPr>
        <w:pStyle w:val="a1"/>
        <w:rPr>
          <w:szCs w:val="24"/>
        </w:rPr>
      </w:pPr>
      <w:r w:rsidRPr="0055084E">
        <w:rPr>
          <w:szCs w:val="24"/>
        </w:rPr>
        <w:t>объема выплат по социальному обеспечению;</w:t>
      </w:r>
    </w:p>
    <w:p w:rsidR="00903B38" w:rsidRPr="0055084E" w:rsidRDefault="00903B38" w:rsidP="0055084E">
      <w:pPr>
        <w:pStyle w:val="a1"/>
        <w:rPr>
          <w:szCs w:val="24"/>
        </w:rPr>
      </w:pPr>
      <w:r w:rsidRPr="0055084E">
        <w:rPr>
          <w:szCs w:val="24"/>
        </w:rPr>
        <w:t>объема выплат, связанных с уплатой налогов, сборов, прочих платежей в бюджет (по видам налогов);</w:t>
      </w:r>
    </w:p>
    <w:p w:rsidR="00903B38" w:rsidRPr="0055084E" w:rsidRDefault="00903B38" w:rsidP="0055084E">
      <w:pPr>
        <w:pStyle w:val="a1"/>
        <w:rPr>
          <w:szCs w:val="24"/>
        </w:rPr>
      </w:pPr>
      <w:r w:rsidRPr="0055084E">
        <w:rPr>
          <w:szCs w:val="24"/>
        </w:rPr>
        <w:t>объема выплат, направленных на приобретение финансовых активов;</w:t>
      </w:r>
    </w:p>
    <w:p w:rsidR="00903B38" w:rsidRPr="0055084E" w:rsidRDefault="00903B38" w:rsidP="0055084E">
      <w:pPr>
        <w:pStyle w:val="a1"/>
        <w:rPr>
          <w:szCs w:val="24"/>
        </w:rPr>
      </w:pPr>
      <w:r w:rsidRPr="0055084E">
        <w:rPr>
          <w:szCs w:val="24"/>
        </w:rPr>
        <w:t>объема выплат в целях денежных обеспечений;</w:t>
      </w:r>
    </w:p>
    <w:p w:rsidR="00903B38" w:rsidRPr="0055084E" w:rsidRDefault="00903B38" w:rsidP="0055084E">
      <w:pPr>
        <w:pStyle w:val="a1"/>
        <w:rPr>
          <w:szCs w:val="24"/>
        </w:rPr>
      </w:pPr>
      <w:r w:rsidRPr="0055084E">
        <w:rPr>
          <w:szCs w:val="24"/>
        </w:rPr>
        <w:t>объема перечислений на депозитные счета.</w:t>
      </w:r>
    </w:p>
    <w:p w:rsidR="00903B38" w:rsidRPr="0055084E" w:rsidRDefault="00903B38" w:rsidP="0055084E">
      <w:pPr>
        <w:pStyle w:val="a1"/>
        <w:rPr>
          <w:szCs w:val="24"/>
        </w:rPr>
      </w:pPr>
      <w:r>
        <w:rPr>
          <w:szCs w:val="24"/>
        </w:rPr>
        <w:t>3.3</w:t>
      </w:r>
      <w:r w:rsidRPr="0055084E">
        <w:rPr>
          <w:szCs w:val="24"/>
        </w:rPr>
        <w:t>.</w:t>
      </w:r>
      <w:r>
        <w:rPr>
          <w:szCs w:val="24"/>
        </w:rPr>
        <w:t xml:space="preserve"> </w:t>
      </w:r>
      <w:r w:rsidRPr="0055084E">
        <w:rPr>
          <w:szCs w:val="24"/>
        </w:rPr>
        <w:t>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оказываемые (выполняемые) потребителям за плату, а также справочная информация о реквизитах акта, которым установлены указанные цены (тарифы).</w:t>
      </w:r>
    </w:p>
    <w:p w:rsidR="00903B38" w:rsidRPr="0055084E" w:rsidRDefault="00903B38" w:rsidP="0055084E">
      <w:pPr>
        <w:pStyle w:val="a1"/>
        <w:rPr>
          <w:szCs w:val="24"/>
        </w:rPr>
      </w:pPr>
      <w:r>
        <w:rPr>
          <w:szCs w:val="24"/>
        </w:rPr>
        <w:t>3.4</w:t>
      </w:r>
      <w:r w:rsidRPr="0055084E">
        <w:rPr>
          <w:szCs w:val="24"/>
        </w:rPr>
        <w:t>.</w:t>
      </w:r>
      <w:r>
        <w:rPr>
          <w:szCs w:val="24"/>
        </w:rPr>
        <w:t xml:space="preserve"> </w:t>
      </w:r>
      <w:r w:rsidRPr="0055084E">
        <w:rPr>
          <w:szCs w:val="24"/>
        </w:rPr>
        <w:t>В сведениях о кредиторской задолженности и обязательствах учреждения должна отражаться информация:</w:t>
      </w:r>
    </w:p>
    <w:p w:rsidR="00903B38" w:rsidRPr="0055084E" w:rsidRDefault="00903B38" w:rsidP="0055084E">
      <w:pPr>
        <w:pStyle w:val="a1"/>
        <w:rPr>
          <w:szCs w:val="24"/>
        </w:rPr>
      </w:pPr>
      <w:r w:rsidRPr="0055084E">
        <w:rPr>
          <w:szCs w:val="24"/>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903B38" w:rsidRPr="0055084E" w:rsidRDefault="00903B38" w:rsidP="0055084E">
      <w:pPr>
        <w:pStyle w:val="a1"/>
        <w:rPr>
          <w:szCs w:val="24"/>
        </w:rPr>
      </w:pPr>
      <w:r w:rsidRPr="0055084E">
        <w:rPr>
          <w:szCs w:val="24"/>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903B38" w:rsidRPr="0055084E" w:rsidRDefault="00903B38" w:rsidP="0055084E">
      <w:pPr>
        <w:pStyle w:val="a1"/>
        <w:rPr>
          <w:szCs w:val="24"/>
        </w:rPr>
      </w:pPr>
      <w:r w:rsidRPr="0055084E">
        <w:rPr>
          <w:szCs w:val="24"/>
        </w:rPr>
        <w:t>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 поступившим расчетным документам.</w:t>
      </w:r>
    </w:p>
    <w:p w:rsidR="00903B38" w:rsidRPr="0055084E" w:rsidRDefault="00903B38" w:rsidP="0055084E">
      <w:pPr>
        <w:pStyle w:val="a1"/>
        <w:rPr>
          <w:szCs w:val="24"/>
        </w:rPr>
      </w:pPr>
      <w:r w:rsidRPr="0055084E">
        <w:rPr>
          <w:szCs w:val="24"/>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по оплате прочих расходов.</w:t>
      </w:r>
    </w:p>
    <w:p w:rsidR="00903B38" w:rsidRPr="0055084E" w:rsidRDefault="00903B38" w:rsidP="0055084E">
      <w:pPr>
        <w:pStyle w:val="a1"/>
        <w:rPr>
          <w:szCs w:val="24"/>
        </w:rPr>
      </w:pPr>
      <w:r>
        <w:rPr>
          <w:szCs w:val="24"/>
        </w:rPr>
        <w:t>3.5</w:t>
      </w:r>
      <w:r w:rsidRPr="0055084E">
        <w:rPr>
          <w:szCs w:val="24"/>
        </w:rPr>
        <w:t>.</w:t>
      </w:r>
      <w:r>
        <w:rPr>
          <w:szCs w:val="24"/>
        </w:rPr>
        <w:t xml:space="preserve"> </w:t>
      </w:r>
      <w:r w:rsidRPr="0055084E">
        <w:rPr>
          <w:szCs w:val="24"/>
        </w:rPr>
        <w:t>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903B38" w:rsidRPr="0055084E" w:rsidRDefault="00903B38" w:rsidP="0055084E">
      <w:pPr>
        <w:pStyle w:val="a1"/>
        <w:rPr>
          <w:szCs w:val="24"/>
        </w:rPr>
      </w:pPr>
      <w:r>
        <w:rPr>
          <w:szCs w:val="24"/>
        </w:rPr>
        <w:t>3.6</w:t>
      </w:r>
      <w:r w:rsidRPr="0055084E">
        <w:rPr>
          <w:szCs w:val="24"/>
        </w:rPr>
        <w:t>.</w:t>
      </w:r>
      <w:r>
        <w:rPr>
          <w:szCs w:val="24"/>
        </w:rPr>
        <w:t xml:space="preserve"> </w:t>
      </w:r>
      <w:r w:rsidRPr="0055084E">
        <w:rPr>
          <w:szCs w:val="24"/>
        </w:rPr>
        <w:t>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903B38" w:rsidRPr="0055084E" w:rsidRDefault="00903B38" w:rsidP="0055084E">
      <w:pPr>
        <w:pStyle w:val="a1"/>
        <w:rPr>
          <w:szCs w:val="24"/>
        </w:rPr>
      </w:pPr>
      <w:r w:rsidRPr="0055084E">
        <w:rPr>
          <w:szCs w:val="24"/>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903B38" w:rsidRPr="0055084E" w:rsidRDefault="00903B38" w:rsidP="0055084E">
      <w:pPr>
        <w:pStyle w:val="a1"/>
        <w:rPr>
          <w:szCs w:val="24"/>
        </w:rPr>
      </w:pPr>
      <w:r>
        <w:rPr>
          <w:szCs w:val="24"/>
        </w:rPr>
        <w:t>3.7</w:t>
      </w:r>
      <w:r w:rsidRPr="0055084E">
        <w:rPr>
          <w:szCs w:val="24"/>
        </w:rPr>
        <w:t>.</w:t>
      </w:r>
      <w:r>
        <w:rPr>
          <w:szCs w:val="24"/>
        </w:rPr>
        <w:t xml:space="preserve"> </w:t>
      </w:r>
      <w:r w:rsidRPr="0055084E">
        <w:rPr>
          <w:szCs w:val="24"/>
        </w:rPr>
        <w:t>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903B38" w:rsidRPr="0055084E" w:rsidRDefault="00903B38" w:rsidP="0055084E">
      <w:pPr>
        <w:pStyle w:val="a1"/>
        <w:rPr>
          <w:szCs w:val="24"/>
        </w:rPr>
      </w:pPr>
      <w:r w:rsidRPr="0055084E">
        <w:rPr>
          <w:szCs w:val="24"/>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 персонал.</w:t>
      </w:r>
    </w:p>
    <w:p w:rsidR="00903B38" w:rsidRPr="0055084E" w:rsidRDefault="00903B38" w:rsidP="0055084E">
      <w:pPr>
        <w:pStyle w:val="a1"/>
        <w:rPr>
          <w:szCs w:val="24"/>
        </w:rPr>
      </w:pPr>
      <w:r w:rsidRPr="0055084E">
        <w:rPr>
          <w:szCs w:val="24"/>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rsidR="00903B38" w:rsidRPr="0055084E" w:rsidRDefault="00903B38" w:rsidP="0055084E">
      <w:pPr>
        <w:pStyle w:val="a1"/>
        <w:rPr>
          <w:szCs w:val="24"/>
        </w:rPr>
      </w:pPr>
      <w:r w:rsidRPr="0055084E">
        <w:rPr>
          <w:szCs w:val="24"/>
        </w:rPr>
        <w:t xml:space="preserve">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7 мая 2012 </w:t>
      </w:r>
      <w:r>
        <w:rPr>
          <w:szCs w:val="24"/>
        </w:rPr>
        <w:t xml:space="preserve"> г. № </w:t>
      </w:r>
      <w:r w:rsidRPr="0055084E">
        <w:rPr>
          <w:szCs w:val="24"/>
        </w:rPr>
        <w:t xml:space="preserve">597 </w:t>
      </w:r>
      <w:r>
        <w:rPr>
          <w:szCs w:val="24"/>
        </w:rPr>
        <w:t>«</w:t>
      </w:r>
      <w:r w:rsidRPr="0055084E">
        <w:rPr>
          <w:szCs w:val="24"/>
        </w:rPr>
        <w:t>О мероприятиях по реализации государственной социальной политики</w:t>
      </w:r>
      <w:r>
        <w:rPr>
          <w:szCs w:val="24"/>
        </w:rPr>
        <w:t>»</w:t>
      </w:r>
      <w:r w:rsidRPr="0055084E">
        <w:rPr>
          <w:szCs w:val="24"/>
        </w:rPr>
        <w:t>.</w:t>
      </w:r>
    </w:p>
    <w:p w:rsidR="00903B38" w:rsidRPr="0055084E" w:rsidRDefault="00903B38" w:rsidP="0055084E">
      <w:pPr>
        <w:pStyle w:val="a1"/>
        <w:rPr>
          <w:szCs w:val="24"/>
        </w:rPr>
      </w:pPr>
      <w:r w:rsidRPr="0055084E">
        <w:rPr>
          <w:szCs w:val="24"/>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903B38" w:rsidRPr="0055084E" w:rsidRDefault="00903B38" w:rsidP="0055084E">
      <w:pPr>
        <w:pStyle w:val="a1"/>
        <w:rPr>
          <w:szCs w:val="24"/>
        </w:rPr>
      </w:pPr>
      <w:r>
        <w:rPr>
          <w:szCs w:val="24"/>
        </w:rPr>
        <w:t>3.8</w:t>
      </w:r>
      <w:r w:rsidRPr="0055084E">
        <w:rPr>
          <w:szCs w:val="24"/>
        </w:rPr>
        <w:t>.</w:t>
      </w:r>
      <w:r>
        <w:rPr>
          <w:szCs w:val="24"/>
        </w:rPr>
        <w:t xml:space="preserve"> </w:t>
      </w:r>
      <w:r w:rsidRPr="0055084E">
        <w:rPr>
          <w:szCs w:val="24"/>
        </w:rPr>
        <w:t>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903B38" w:rsidRPr="0055084E" w:rsidRDefault="00903B38" w:rsidP="0055084E">
      <w:pPr>
        <w:pStyle w:val="a1"/>
        <w:rPr>
          <w:szCs w:val="24"/>
        </w:rPr>
      </w:pPr>
      <w:r>
        <w:rPr>
          <w:szCs w:val="24"/>
        </w:rPr>
        <w:t>3.9</w:t>
      </w:r>
      <w:r w:rsidRPr="0055084E">
        <w:rPr>
          <w:szCs w:val="24"/>
        </w:rPr>
        <w:t>.</w:t>
      </w:r>
      <w:r>
        <w:rPr>
          <w:szCs w:val="24"/>
        </w:rPr>
        <w:t xml:space="preserve"> </w:t>
      </w:r>
      <w:r w:rsidRPr="0055084E">
        <w:rPr>
          <w:szCs w:val="24"/>
        </w:rPr>
        <w:t>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903B38" w:rsidRPr="0055084E" w:rsidRDefault="00903B38" w:rsidP="0055084E">
      <w:pPr>
        <w:pStyle w:val="a1"/>
        <w:rPr>
          <w:szCs w:val="24"/>
        </w:rPr>
      </w:pPr>
      <w:r w:rsidRPr="0055084E">
        <w:rPr>
          <w:szCs w:val="24"/>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903B38" w:rsidRPr="0055084E" w:rsidRDefault="00903B38" w:rsidP="0055084E">
      <w:pPr>
        <w:pStyle w:val="a1"/>
        <w:rPr>
          <w:szCs w:val="24"/>
        </w:rPr>
      </w:pPr>
      <w:r>
        <w:rPr>
          <w:szCs w:val="24"/>
        </w:rPr>
        <w:t>3.10</w:t>
      </w:r>
      <w:r w:rsidRPr="0055084E">
        <w:rPr>
          <w:szCs w:val="24"/>
        </w:rPr>
        <w:t>.</w:t>
      </w:r>
      <w:r>
        <w:rPr>
          <w:szCs w:val="24"/>
        </w:rPr>
        <w:t xml:space="preserve"> </w:t>
      </w:r>
      <w:r w:rsidRPr="0055084E">
        <w:rPr>
          <w:szCs w:val="24"/>
        </w:rPr>
        <w:t>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903B38" w:rsidRPr="0055084E" w:rsidRDefault="00903B38" w:rsidP="0055084E">
      <w:pPr>
        <w:pStyle w:val="a1"/>
        <w:rPr>
          <w:szCs w:val="24"/>
        </w:rPr>
      </w:pPr>
      <w:r w:rsidRPr="0055084E">
        <w:rPr>
          <w:szCs w:val="24"/>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903B38" w:rsidRPr="0055084E" w:rsidRDefault="00903B38" w:rsidP="0055084E">
      <w:pPr>
        <w:pStyle w:val="a1"/>
        <w:rPr>
          <w:szCs w:val="24"/>
        </w:rPr>
      </w:pPr>
      <w:r>
        <w:rPr>
          <w:szCs w:val="24"/>
        </w:rPr>
        <w:t>3.11</w:t>
      </w:r>
      <w:r w:rsidRPr="0055084E">
        <w:rPr>
          <w:szCs w:val="24"/>
        </w:rPr>
        <w:t>.</w:t>
      </w:r>
      <w:r>
        <w:rPr>
          <w:szCs w:val="24"/>
        </w:rPr>
        <w:t xml:space="preserve"> </w:t>
      </w:r>
      <w:r w:rsidRPr="0055084E">
        <w:rPr>
          <w:szCs w:val="24"/>
        </w:rPr>
        <w:t>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903B38" w:rsidRPr="0055084E" w:rsidRDefault="00903B38" w:rsidP="0055084E">
      <w:pPr>
        <w:pStyle w:val="a1"/>
        <w:rPr>
          <w:szCs w:val="24"/>
        </w:rPr>
      </w:pPr>
      <w:r>
        <w:rPr>
          <w:szCs w:val="24"/>
        </w:rPr>
        <w:t>3.12</w:t>
      </w:r>
      <w:r w:rsidRPr="0055084E">
        <w:rPr>
          <w:szCs w:val="24"/>
        </w:rPr>
        <w:t>.</w:t>
      </w:r>
      <w:r>
        <w:rPr>
          <w:szCs w:val="24"/>
        </w:rPr>
        <w:t xml:space="preserve"> </w:t>
      </w:r>
      <w:r w:rsidRPr="0055084E">
        <w:rPr>
          <w:szCs w:val="24"/>
        </w:rPr>
        <w:t>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(договора ссуды).</w:t>
      </w:r>
    </w:p>
    <w:p w:rsidR="00903B38" w:rsidRPr="0055084E" w:rsidRDefault="00903B38" w:rsidP="0055084E">
      <w:pPr>
        <w:pStyle w:val="a1"/>
        <w:rPr>
          <w:szCs w:val="24"/>
        </w:rPr>
      </w:pPr>
      <w:r>
        <w:rPr>
          <w:szCs w:val="24"/>
        </w:rPr>
        <w:t>3.13</w:t>
      </w:r>
      <w:r w:rsidRPr="0055084E">
        <w:rPr>
          <w:szCs w:val="24"/>
        </w:rPr>
        <w:t>.</w:t>
      </w:r>
      <w:r>
        <w:rPr>
          <w:szCs w:val="24"/>
        </w:rPr>
        <w:t xml:space="preserve"> </w:t>
      </w:r>
      <w:r w:rsidRPr="0055084E">
        <w:rPr>
          <w:szCs w:val="24"/>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903B38" w:rsidRPr="0055084E" w:rsidRDefault="00903B38" w:rsidP="0055084E">
      <w:pPr>
        <w:pStyle w:val="a1"/>
        <w:rPr>
          <w:szCs w:val="24"/>
        </w:rPr>
      </w:pPr>
      <w:r w:rsidRPr="0055084E">
        <w:rPr>
          <w:szCs w:val="24"/>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903B38" w:rsidRPr="0055084E" w:rsidRDefault="00903B38" w:rsidP="0055084E">
      <w:pPr>
        <w:pStyle w:val="a1"/>
        <w:rPr>
          <w:szCs w:val="24"/>
        </w:rPr>
      </w:pPr>
      <w:r>
        <w:rPr>
          <w:szCs w:val="24"/>
        </w:rPr>
        <w:t>3.14</w:t>
      </w:r>
      <w:r w:rsidRPr="0055084E">
        <w:rPr>
          <w:szCs w:val="24"/>
        </w:rPr>
        <w:t>.</w:t>
      </w:r>
      <w:r>
        <w:rPr>
          <w:szCs w:val="24"/>
        </w:rPr>
        <w:t xml:space="preserve"> </w:t>
      </w:r>
      <w:r w:rsidRPr="0055084E">
        <w:rPr>
          <w:szCs w:val="24"/>
        </w:rPr>
        <w:t>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участников творческих и спортивных коллективов.</w:t>
      </w:r>
    </w:p>
    <w:p w:rsidR="00903B38" w:rsidRPr="0055084E" w:rsidRDefault="00903B38" w:rsidP="0055084E">
      <w:pPr>
        <w:pStyle w:val="a1"/>
        <w:rPr>
          <w:szCs w:val="24"/>
        </w:rPr>
      </w:pPr>
      <w:r w:rsidRPr="0055084E">
        <w:rPr>
          <w:szCs w:val="24"/>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903B38" w:rsidRPr="0055084E" w:rsidRDefault="00903B38" w:rsidP="0055084E">
      <w:pPr>
        <w:pStyle w:val="a1"/>
        <w:rPr>
          <w:szCs w:val="24"/>
        </w:rPr>
      </w:pPr>
      <w:r>
        <w:rPr>
          <w:szCs w:val="24"/>
        </w:rPr>
        <w:t>3.15</w:t>
      </w:r>
      <w:r w:rsidRPr="0055084E">
        <w:rPr>
          <w:szCs w:val="24"/>
        </w:rPr>
        <w:t>.</w:t>
      </w:r>
      <w:r>
        <w:rPr>
          <w:szCs w:val="24"/>
        </w:rPr>
        <w:t xml:space="preserve"> </w:t>
      </w:r>
      <w:r w:rsidRPr="0055084E">
        <w:rPr>
          <w:szCs w:val="24"/>
        </w:rPr>
        <w:t>В сведениях об имуществе, за исключением земельных участков, переданном в аренду, отражается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903B38" w:rsidRPr="0055084E" w:rsidRDefault="00903B38" w:rsidP="0055084E">
      <w:pPr>
        <w:pStyle w:val="a1"/>
        <w:rPr>
          <w:szCs w:val="24"/>
        </w:rPr>
      </w:pPr>
      <w:r>
        <w:rPr>
          <w:szCs w:val="24"/>
        </w:rPr>
        <w:t>3.16</w:t>
      </w:r>
      <w:r w:rsidRPr="0055084E">
        <w:rPr>
          <w:szCs w:val="24"/>
        </w:rPr>
        <w:t>.</w:t>
      </w:r>
      <w:r>
        <w:rPr>
          <w:szCs w:val="24"/>
        </w:rPr>
        <w:t xml:space="preserve"> </w:t>
      </w:r>
      <w:r w:rsidRPr="0055084E">
        <w:rPr>
          <w:szCs w:val="24"/>
        </w:rPr>
        <w:t>Отчет бюджетного и казенного учреждений утверждается руководителем учреждения.</w:t>
      </w:r>
    </w:p>
    <w:p w:rsidR="00903B38" w:rsidRPr="0055084E" w:rsidRDefault="00903B38" w:rsidP="0055084E">
      <w:pPr>
        <w:pStyle w:val="a1"/>
        <w:rPr>
          <w:szCs w:val="24"/>
        </w:rPr>
      </w:pPr>
      <w:r w:rsidRPr="0055084E">
        <w:rPr>
          <w:szCs w:val="24"/>
        </w:rPr>
        <w:t xml:space="preserve">Отчет автономного учреждения утверждается руководителем учреждения с учетом требований Федерального закона от 3 ноября 2006 </w:t>
      </w:r>
      <w:r>
        <w:rPr>
          <w:szCs w:val="24"/>
        </w:rPr>
        <w:t xml:space="preserve">г. № </w:t>
      </w:r>
      <w:r w:rsidRPr="0055084E">
        <w:rPr>
          <w:szCs w:val="24"/>
        </w:rPr>
        <w:t xml:space="preserve">174-ФЗ </w:t>
      </w:r>
      <w:r>
        <w:rPr>
          <w:szCs w:val="24"/>
        </w:rPr>
        <w:t>«</w:t>
      </w:r>
      <w:r w:rsidRPr="0055084E">
        <w:rPr>
          <w:szCs w:val="24"/>
        </w:rPr>
        <w:t>Об автономных учреждениях</w:t>
      </w:r>
      <w:r>
        <w:rPr>
          <w:szCs w:val="24"/>
        </w:rPr>
        <w:t>»</w:t>
      </w:r>
      <w:r w:rsidRPr="0055084E">
        <w:rPr>
          <w:szCs w:val="24"/>
        </w:rPr>
        <w:t>.</w:t>
      </w:r>
    </w:p>
    <w:p w:rsidR="00903B38" w:rsidRPr="0055084E" w:rsidRDefault="00903B38" w:rsidP="0055084E">
      <w:pPr>
        <w:pStyle w:val="a1"/>
        <w:rPr>
          <w:szCs w:val="24"/>
        </w:rPr>
      </w:pPr>
      <w:r>
        <w:rPr>
          <w:szCs w:val="24"/>
        </w:rPr>
        <w:t>3.17</w:t>
      </w:r>
      <w:r w:rsidRPr="0055084E">
        <w:rPr>
          <w:szCs w:val="24"/>
        </w:rPr>
        <w:t>.</w:t>
      </w:r>
      <w:r>
        <w:rPr>
          <w:szCs w:val="24"/>
        </w:rPr>
        <w:t xml:space="preserve"> </w:t>
      </w:r>
      <w:r w:rsidRPr="0055084E">
        <w:rPr>
          <w:szCs w:val="24"/>
        </w:rPr>
        <w:t xml:space="preserve">Утвержденный Отчет учреждения представляется </w:t>
      </w:r>
      <w:r>
        <w:rPr>
          <w:szCs w:val="24"/>
        </w:rPr>
        <w:t>администрации Южного сельского поселения Крымского района</w:t>
      </w:r>
      <w:r w:rsidRPr="0055084E">
        <w:rPr>
          <w:szCs w:val="24"/>
        </w:rPr>
        <w:t xml:space="preserve"> на бумажном носителе в двух экземплярах не позднее 1 марта года, следующего за отчетным, или первого рабочего дня, следующего за указанной датой.</w:t>
      </w:r>
    </w:p>
    <w:p w:rsidR="00903B38" w:rsidRPr="0055084E" w:rsidRDefault="00903B38" w:rsidP="0055084E">
      <w:pPr>
        <w:pStyle w:val="a1"/>
        <w:rPr>
          <w:szCs w:val="24"/>
        </w:rPr>
      </w:pPr>
      <w:r>
        <w:rPr>
          <w:szCs w:val="24"/>
        </w:rPr>
        <w:t>3.18</w:t>
      </w:r>
      <w:r w:rsidRPr="0055084E">
        <w:rPr>
          <w:szCs w:val="24"/>
        </w:rPr>
        <w:t>.</w:t>
      </w:r>
      <w:r>
        <w:rPr>
          <w:szCs w:val="24"/>
        </w:rPr>
        <w:t xml:space="preserve"> Администрация </w:t>
      </w:r>
      <w:r w:rsidRPr="0055084E">
        <w:rPr>
          <w:szCs w:val="24"/>
        </w:rPr>
        <w:t xml:space="preserve"> рассматривает Отчет в течение десяти рабочих дней со дня его поступления и согласовывает его</w:t>
      </w:r>
      <w:r>
        <w:rPr>
          <w:szCs w:val="24"/>
        </w:rPr>
        <w:t>,</w:t>
      </w:r>
      <w:r w:rsidRPr="0055084E">
        <w:rPr>
          <w:szCs w:val="24"/>
        </w:rPr>
        <w:t xml:space="preserve"> либо в случаях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Отчета с указанием причин, послуживших основанием для необходимости его доработки.</w:t>
      </w:r>
    </w:p>
    <w:p w:rsidR="00903B38" w:rsidRPr="0055084E" w:rsidRDefault="00903B38" w:rsidP="0055084E">
      <w:pPr>
        <w:pStyle w:val="a1"/>
        <w:rPr>
          <w:szCs w:val="24"/>
        </w:rPr>
      </w:pPr>
      <w:r w:rsidRPr="0055084E">
        <w:rPr>
          <w:szCs w:val="24"/>
        </w:rPr>
        <w:t xml:space="preserve">Учреждение в течение трех рабочих дней после получения требования о доработке Отчета утверждает доработанный Отчет и направляет его </w:t>
      </w:r>
      <w:r>
        <w:rPr>
          <w:szCs w:val="24"/>
        </w:rPr>
        <w:t>в администрацию</w:t>
      </w:r>
      <w:r w:rsidRPr="0055084E">
        <w:rPr>
          <w:szCs w:val="24"/>
        </w:rPr>
        <w:t>.</w:t>
      </w:r>
    </w:p>
    <w:p w:rsidR="00903B38" w:rsidRPr="0055084E" w:rsidRDefault="00903B38" w:rsidP="0055084E">
      <w:pPr>
        <w:pStyle w:val="a1"/>
        <w:rPr>
          <w:szCs w:val="24"/>
        </w:rPr>
      </w:pPr>
      <w:r>
        <w:rPr>
          <w:szCs w:val="24"/>
        </w:rPr>
        <w:t>Администрация</w:t>
      </w:r>
      <w:r w:rsidRPr="0055084E">
        <w:rPr>
          <w:szCs w:val="24"/>
        </w:rPr>
        <w:t xml:space="preserve"> рассматривает доработанный Отчет в соответствии с абзацем первым настоящего пункта.</w:t>
      </w:r>
    </w:p>
    <w:p w:rsidR="00903B38" w:rsidRPr="0055084E" w:rsidRDefault="00903B38" w:rsidP="0055084E">
      <w:pPr>
        <w:pStyle w:val="a1"/>
        <w:rPr>
          <w:szCs w:val="24"/>
        </w:rPr>
      </w:pPr>
      <w:r>
        <w:rPr>
          <w:szCs w:val="24"/>
        </w:rPr>
        <w:t>3.19</w:t>
      </w:r>
      <w:r w:rsidRPr="0055084E">
        <w:rPr>
          <w:szCs w:val="24"/>
        </w:rPr>
        <w:t>.</w:t>
      </w:r>
      <w:r>
        <w:rPr>
          <w:szCs w:val="24"/>
        </w:rPr>
        <w:t xml:space="preserve"> </w:t>
      </w:r>
      <w:r w:rsidRPr="0055084E">
        <w:rPr>
          <w:szCs w:val="24"/>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903B38" w:rsidRPr="0055084E" w:rsidRDefault="00903B38" w:rsidP="0055084E">
      <w:pPr>
        <w:pStyle w:val="a1"/>
        <w:rPr>
          <w:szCs w:val="24"/>
        </w:rPr>
      </w:pPr>
      <w:r>
        <w:rPr>
          <w:szCs w:val="24"/>
        </w:rPr>
        <w:t>3.20</w:t>
      </w:r>
      <w:r w:rsidRPr="0055084E">
        <w:rPr>
          <w:szCs w:val="24"/>
        </w:rPr>
        <w:t>.</w:t>
      </w:r>
      <w:r>
        <w:rPr>
          <w:szCs w:val="24"/>
        </w:rPr>
        <w:t xml:space="preserve"> </w:t>
      </w:r>
      <w:r w:rsidRPr="0055084E">
        <w:rPr>
          <w:szCs w:val="24"/>
        </w:rPr>
        <w:t>Внесение изменений в Отчет допускается при внесении изменений в годовую бюджетную (бухгалтерскую) отчетность учреждения за соответствующий отчетный период.</w:t>
      </w:r>
    </w:p>
    <w:p w:rsidR="00903B38" w:rsidRPr="0055084E" w:rsidRDefault="00903B38" w:rsidP="0055084E">
      <w:pPr>
        <w:pStyle w:val="a1"/>
        <w:rPr>
          <w:szCs w:val="24"/>
        </w:rPr>
      </w:pPr>
      <w:r w:rsidRPr="0055084E">
        <w:rPr>
          <w:szCs w:val="24"/>
        </w:rPr>
        <w:t xml:space="preserve">Учреждение в течение трех рабочих дней после внесения изменений в годовую бюджетную (бухгалтерскую) отчетность утверждает и направляет уточненный Отчет </w:t>
      </w:r>
      <w:r>
        <w:rPr>
          <w:szCs w:val="24"/>
        </w:rPr>
        <w:t>в администрацию</w:t>
      </w:r>
      <w:r w:rsidRPr="0055084E">
        <w:rPr>
          <w:szCs w:val="24"/>
        </w:rPr>
        <w:t>.</w:t>
      </w:r>
    </w:p>
    <w:p w:rsidR="00903B38" w:rsidRPr="0055084E" w:rsidRDefault="00903B38" w:rsidP="0055084E">
      <w:pPr>
        <w:pStyle w:val="a1"/>
        <w:rPr>
          <w:szCs w:val="24"/>
        </w:rPr>
      </w:pPr>
      <w:r>
        <w:rPr>
          <w:szCs w:val="24"/>
        </w:rPr>
        <w:t>Администрация</w:t>
      </w:r>
      <w:r w:rsidRPr="0055084E">
        <w:rPr>
          <w:szCs w:val="24"/>
        </w:rPr>
        <w:t xml:space="preserve"> рассматривает Отчет после внесения в него изменений в соответствии с пунктом </w:t>
      </w:r>
      <w:r>
        <w:rPr>
          <w:szCs w:val="24"/>
        </w:rPr>
        <w:t>3.18</w:t>
      </w:r>
      <w:r w:rsidRPr="0055084E">
        <w:rPr>
          <w:szCs w:val="24"/>
        </w:rPr>
        <w:t xml:space="preserve"> настоящего Порядка.</w:t>
      </w:r>
    </w:p>
    <w:p w:rsidR="00903B38" w:rsidRDefault="00903B38" w:rsidP="0055084E">
      <w:pPr>
        <w:pStyle w:val="a1"/>
        <w:rPr>
          <w:szCs w:val="24"/>
        </w:rPr>
      </w:pPr>
      <w:r>
        <w:rPr>
          <w:szCs w:val="24"/>
        </w:rPr>
        <w:t>3.21</w:t>
      </w:r>
      <w:r w:rsidRPr="0055084E">
        <w:rPr>
          <w:szCs w:val="24"/>
        </w:rPr>
        <w:t>.</w:t>
      </w:r>
      <w:r>
        <w:rPr>
          <w:szCs w:val="24"/>
        </w:rPr>
        <w:t xml:space="preserve"> </w:t>
      </w:r>
      <w:r w:rsidRPr="0055084E">
        <w:rPr>
          <w:szCs w:val="24"/>
        </w:rPr>
        <w:t xml:space="preserve">Утвержденный учреждением и рассмотренный (согласованный) </w:t>
      </w:r>
      <w:r>
        <w:rPr>
          <w:szCs w:val="24"/>
        </w:rPr>
        <w:t>администрацией</w:t>
      </w:r>
      <w:r w:rsidRPr="0055084E">
        <w:rPr>
          <w:szCs w:val="24"/>
        </w:rPr>
        <w:t xml:space="preserve"> Отчет подлежит размещению не позднее 5 рабочих дней на сайте Учреждения и на официальном сайте для размещения информации о государственных (муниципальных) учреждениях (http://bus.gov.ru/) в информационно-телекоммуникационной сети </w:t>
      </w:r>
      <w:r>
        <w:rPr>
          <w:szCs w:val="24"/>
        </w:rPr>
        <w:t>«</w:t>
      </w:r>
      <w:r w:rsidRPr="0055084E">
        <w:rPr>
          <w:szCs w:val="24"/>
        </w:rPr>
        <w:t>Интернет</w:t>
      </w:r>
      <w:r>
        <w:rPr>
          <w:szCs w:val="24"/>
        </w:rPr>
        <w:t>»</w:t>
      </w:r>
      <w:r w:rsidRPr="0055084E">
        <w:rPr>
          <w:szCs w:val="24"/>
        </w:rPr>
        <w:t xml:space="preserve"> с учетом </w:t>
      </w:r>
      <w:bookmarkStart w:id="0" w:name="_GoBack"/>
      <w:r w:rsidRPr="0055084E">
        <w:rPr>
          <w:szCs w:val="24"/>
        </w:rPr>
        <w:t xml:space="preserve">требований приказа Министерства финансов Российской Федерации от 21 июля 2011 </w:t>
      </w:r>
      <w:r>
        <w:rPr>
          <w:szCs w:val="24"/>
        </w:rPr>
        <w:t xml:space="preserve">г. № </w:t>
      </w:r>
      <w:r w:rsidRPr="0055084E">
        <w:rPr>
          <w:szCs w:val="24"/>
        </w:rPr>
        <w:t xml:space="preserve">86н </w:t>
      </w:r>
      <w:r>
        <w:rPr>
          <w:szCs w:val="24"/>
        </w:rPr>
        <w:t>«</w:t>
      </w:r>
      <w:r w:rsidRPr="0055084E">
        <w:rPr>
          <w:szCs w:val="24"/>
        </w:rPr>
        <w: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szCs w:val="24"/>
        </w:rPr>
        <w:t>»</w:t>
      </w:r>
      <w:r w:rsidRPr="0055084E">
        <w:rPr>
          <w:szCs w:val="24"/>
        </w:rPr>
        <w:t>.</w:t>
      </w:r>
      <w:bookmarkEnd w:id="0"/>
    </w:p>
    <w:p w:rsidR="00903B38" w:rsidRDefault="00903B38" w:rsidP="0055084E">
      <w:pPr>
        <w:pStyle w:val="a1"/>
        <w:rPr>
          <w:szCs w:val="24"/>
        </w:rPr>
      </w:pPr>
    </w:p>
    <w:p w:rsidR="00903B38" w:rsidRDefault="00903B38" w:rsidP="0055084E">
      <w:pPr>
        <w:pStyle w:val="a1"/>
        <w:rPr>
          <w:szCs w:val="24"/>
        </w:rPr>
      </w:pPr>
    </w:p>
    <w:p w:rsidR="00903B38" w:rsidRPr="0024683B" w:rsidRDefault="00903B38" w:rsidP="0024683B">
      <w:pPr>
        <w:suppressAutoHyphens/>
        <w:jc w:val="both"/>
        <w:rPr>
          <w:rFonts w:ascii="Times New Roman" w:hAnsi="Times New Roman"/>
          <w:sz w:val="24"/>
          <w:szCs w:val="24"/>
        </w:rPr>
      </w:pPr>
      <w:r w:rsidRPr="0024683B">
        <w:rPr>
          <w:rFonts w:ascii="Times New Roman" w:hAnsi="Times New Roman"/>
          <w:sz w:val="24"/>
          <w:szCs w:val="24"/>
        </w:rPr>
        <w:t xml:space="preserve">Исполняющий обязанности главы </w:t>
      </w:r>
    </w:p>
    <w:p w:rsidR="00903B38" w:rsidRPr="0024683B" w:rsidRDefault="00903B38" w:rsidP="0024683B">
      <w:pPr>
        <w:suppressAutoHyphens/>
        <w:jc w:val="both"/>
        <w:rPr>
          <w:rFonts w:ascii="Times New Roman" w:hAnsi="Times New Roman"/>
          <w:sz w:val="24"/>
          <w:szCs w:val="24"/>
        </w:rPr>
      </w:pPr>
      <w:r w:rsidRPr="0024683B">
        <w:rPr>
          <w:rFonts w:ascii="Times New Roman" w:hAnsi="Times New Roman"/>
          <w:sz w:val="24"/>
          <w:szCs w:val="24"/>
        </w:rPr>
        <w:t xml:space="preserve">Южного сельского поселения </w:t>
      </w:r>
    </w:p>
    <w:p w:rsidR="00903B38" w:rsidRPr="0024683B" w:rsidRDefault="00903B38" w:rsidP="0024683B">
      <w:pPr>
        <w:ind w:right="-283"/>
        <w:jc w:val="both"/>
        <w:rPr>
          <w:sz w:val="24"/>
          <w:szCs w:val="24"/>
        </w:rPr>
      </w:pPr>
      <w:r w:rsidRPr="0024683B">
        <w:rPr>
          <w:rFonts w:ascii="Times New Roman" w:hAnsi="Times New Roman"/>
          <w:sz w:val="24"/>
          <w:szCs w:val="24"/>
        </w:rPr>
        <w:t xml:space="preserve">Крымского района </w:t>
      </w:r>
      <w:r w:rsidRPr="0024683B">
        <w:rPr>
          <w:rFonts w:ascii="Times New Roman" w:hAnsi="Times New Roman"/>
          <w:sz w:val="24"/>
          <w:szCs w:val="24"/>
        </w:rPr>
        <w:tab/>
        <w:t xml:space="preserve">                                           </w:t>
      </w:r>
      <w:r>
        <w:rPr>
          <w:rFonts w:ascii="Times New Roman" w:hAnsi="Times New Roman"/>
          <w:sz w:val="24"/>
          <w:szCs w:val="24"/>
        </w:rPr>
        <w:t xml:space="preserve">                                 </w:t>
      </w:r>
      <w:r w:rsidRPr="0024683B">
        <w:rPr>
          <w:rFonts w:ascii="Times New Roman" w:hAnsi="Times New Roman"/>
          <w:sz w:val="24"/>
          <w:szCs w:val="24"/>
        </w:rPr>
        <w:t xml:space="preserve">                              Е.М.Пазушко</w:t>
      </w:r>
    </w:p>
    <w:p w:rsidR="00903B38" w:rsidRPr="0055084E" w:rsidRDefault="00903B38" w:rsidP="0055084E">
      <w:pPr>
        <w:pStyle w:val="a1"/>
        <w:rPr>
          <w:szCs w:val="24"/>
        </w:rPr>
      </w:pPr>
    </w:p>
    <w:sectPr w:rsidR="00903B38" w:rsidRPr="0055084E" w:rsidSect="00175D55">
      <w:headerReference w:type="default" r:id="rId9"/>
      <w:pgSz w:w="11906" w:h="16838"/>
      <w:pgMar w:top="1134" w:right="567" w:bottom="1134" w:left="1701"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B38" w:rsidRDefault="00903B38">
      <w:pPr>
        <w:rPr>
          <w:rFonts w:cs="Times New Roman"/>
        </w:rPr>
      </w:pPr>
      <w:r>
        <w:rPr>
          <w:rFonts w:cs="Times New Roman"/>
        </w:rPr>
        <w:separator/>
      </w:r>
    </w:p>
  </w:endnote>
  <w:endnote w:type="continuationSeparator" w:id="1">
    <w:p w:rsidR="00903B38" w:rsidRDefault="00903B3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XO Thame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B38" w:rsidRDefault="00903B38">
      <w:pPr>
        <w:rPr>
          <w:rFonts w:cs="Times New Roman"/>
        </w:rPr>
      </w:pPr>
      <w:r>
        <w:rPr>
          <w:rFonts w:cs="Times New Roman"/>
        </w:rPr>
        <w:separator/>
      </w:r>
    </w:p>
  </w:footnote>
  <w:footnote w:type="continuationSeparator" w:id="1">
    <w:p w:rsidR="00903B38" w:rsidRDefault="00903B3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B38" w:rsidRPr="0082398C" w:rsidRDefault="00903B38" w:rsidP="00F37754">
    <w:pPr>
      <w:pStyle w:val="Header"/>
      <w:framePr w:wrap="auto" w:vAnchor="text" w:hAnchor="margin" w:xAlign="center" w:y="1"/>
      <w:rPr>
        <w:rStyle w:val="PageNumber"/>
        <w:rFonts w:ascii="Times New Roman" w:hAnsi="Times New Roman"/>
        <w:sz w:val="24"/>
        <w:szCs w:val="24"/>
      </w:rPr>
    </w:pPr>
    <w:r w:rsidRPr="0082398C">
      <w:rPr>
        <w:rStyle w:val="PageNumber"/>
        <w:rFonts w:ascii="Times New Roman" w:hAnsi="Times New Roman"/>
        <w:sz w:val="24"/>
        <w:szCs w:val="24"/>
      </w:rPr>
      <w:fldChar w:fldCharType="begin"/>
    </w:r>
    <w:r w:rsidRPr="0082398C">
      <w:rPr>
        <w:rStyle w:val="PageNumber"/>
        <w:rFonts w:ascii="Times New Roman" w:hAnsi="Times New Roman"/>
        <w:sz w:val="24"/>
        <w:szCs w:val="24"/>
      </w:rPr>
      <w:instrText xml:space="preserve">PAGE  </w:instrText>
    </w:r>
    <w:r w:rsidRPr="0082398C">
      <w:rPr>
        <w:rStyle w:val="PageNumber"/>
        <w:rFonts w:ascii="Times New Roman" w:hAnsi="Times New Roman"/>
        <w:sz w:val="24"/>
        <w:szCs w:val="24"/>
      </w:rPr>
      <w:fldChar w:fldCharType="separate"/>
    </w:r>
    <w:r>
      <w:rPr>
        <w:rStyle w:val="PageNumber"/>
        <w:rFonts w:ascii="Times New Roman" w:hAnsi="Times New Roman"/>
        <w:noProof/>
        <w:sz w:val="24"/>
        <w:szCs w:val="24"/>
      </w:rPr>
      <w:t>2</w:t>
    </w:r>
    <w:r w:rsidRPr="0082398C">
      <w:rPr>
        <w:rStyle w:val="PageNumber"/>
        <w:rFonts w:ascii="Times New Roman" w:hAnsi="Times New Roman"/>
        <w:sz w:val="24"/>
        <w:szCs w:val="24"/>
      </w:rPr>
      <w:fldChar w:fldCharType="end"/>
    </w:r>
  </w:p>
  <w:p w:rsidR="00903B38" w:rsidRDefault="00903B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FD1062"/>
    <w:multiLevelType w:val="hybridMultilevel"/>
    <w:tmpl w:val="480A21D0"/>
    <w:lvl w:ilvl="0" w:tplc="DEAC221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68973F8C"/>
    <w:multiLevelType w:val="hybridMultilevel"/>
    <w:tmpl w:val="4962C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27F3939"/>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nsid w:val="74F52F5F"/>
    <w:multiLevelType w:val="multilevel"/>
    <w:tmpl w:val="2FA42EEC"/>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721B"/>
    <w:rsid w:val="00006868"/>
    <w:rsid w:val="0001743F"/>
    <w:rsid w:val="0002419E"/>
    <w:rsid w:val="00026FE4"/>
    <w:rsid w:val="000519BB"/>
    <w:rsid w:val="000608F3"/>
    <w:rsid w:val="000679D6"/>
    <w:rsid w:val="00076C56"/>
    <w:rsid w:val="00082497"/>
    <w:rsid w:val="00086A6C"/>
    <w:rsid w:val="00092749"/>
    <w:rsid w:val="000975B9"/>
    <w:rsid w:val="0009771F"/>
    <w:rsid w:val="000B43DA"/>
    <w:rsid w:val="000D61BB"/>
    <w:rsid w:val="000E022B"/>
    <w:rsid w:val="00100733"/>
    <w:rsid w:val="00111F86"/>
    <w:rsid w:val="0011702D"/>
    <w:rsid w:val="00120A4B"/>
    <w:rsid w:val="001234F7"/>
    <w:rsid w:val="001278B4"/>
    <w:rsid w:val="00133713"/>
    <w:rsid w:val="0014331B"/>
    <w:rsid w:val="0014593B"/>
    <w:rsid w:val="00174279"/>
    <w:rsid w:val="001742B6"/>
    <w:rsid w:val="00175013"/>
    <w:rsid w:val="00175D55"/>
    <w:rsid w:val="00176B36"/>
    <w:rsid w:val="00185BF1"/>
    <w:rsid w:val="0018751C"/>
    <w:rsid w:val="001907E8"/>
    <w:rsid w:val="00193645"/>
    <w:rsid w:val="001A0DAC"/>
    <w:rsid w:val="001A4A64"/>
    <w:rsid w:val="001A4D4C"/>
    <w:rsid w:val="001B6AE3"/>
    <w:rsid w:val="001C6867"/>
    <w:rsid w:val="001C7CD0"/>
    <w:rsid w:val="00210D2B"/>
    <w:rsid w:val="00230D6F"/>
    <w:rsid w:val="002354A8"/>
    <w:rsid w:val="00242B75"/>
    <w:rsid w:val="0024683B"/>
    <w:rsid w:val="00265072"/>
    <w:rsid w:val="00270B10"/>
    <w:rsid w:val="00271A1F"/>
    <w:rsid w:val="002731F5"/>
    <w:rsid w:val="002763AC"/>
    <w:rsid w:val="00283A2B"/>
    <w:rsid w:val="002913FF"/>
    <w:rsid w:val="00296370"/>
    <w:rsid w:val="00296950"/>
    <w:rsid w:val="002975B0"/>
    <w:rsid w:val="002A7DFD"/>
    <w:rsid w:val="002B1751"/>
    <w:rsid w:val="002B4B39"/>
    <w:rsid w:val="002D2729"/>
    <w:rsid w:val="002D398F"/>
    <w:rsid w:val="002D4054"/>
    <w:rsid w:val="002E2FE8"/>
    <w:rsid w:val="002E6B12"/>
    <w:rsid w:val="0034284B"/>
    <w:rsid w:val="00370BBE"/>
    <w:rsid w:val="003745B5"/>
    <w:rsid w:val="003857C9"/>
    <w:rsid w:val="003B6E3E"/>
    <w:rsid w:val="003D2216"/>
    <w:rsid w:val="0040712A"/>
    <w:rsid w:val="004209EA"/>
    <w:rsid w:val="004231B8"/>
    <w:rsid w:val="004360B2"/>
    <w:rsid w:val="004548E0"/>
    <w:rsid w:val="00490AE9"/>
    <w:rsid w:val="004C6AE7"/>
    <w:rsid w:val="004E10C1"/>
    <w:rsid w:val="004E6257"/>
    <w:rsid w:val="00510BA8"/>
    <w:rsid w:val="00512A6A"/>
    <w:rsid w:val="00513726"/>
    <w:rsid w:val="0051733E"/>
    <w:rsid w:val="00524BEC"/>
    <w:rsid w:val="00524EBC"/>
    <w:rsid w:val="0055084E"/>
    <w:rsid w:val="0055420D"/>
    <w:rsid w:val="0058044F"/>
    <w:rsid w:val="005804CF"/>
    <w:rsid w:val="00585056"/>
    <w:rsid w:val="00592785"/>
    <w:rsid w:val="005C5A62"/>
    <w:rsid w:val="005C7107"/>
    <w:rsid w:val="005D6C20"/>
    <w:rsid w:val="00601E2A"/>
    <w:rsid w:val="00623B5E"/>
    <w:rsid w:val="00625F3B"/>
    <w:rsid w:val="00643001"/>
    <w:rsid w:val="006435B1"/>
    <w:rsid w:val="006454A2"/>
    <w:rsid w:val="006626EB"/>
    <w:rsid w:val="00663DFD"/>
    <w:rsid w:val="006743AE"/>
    <w:rsid w:val="006852DE"/>
    <w:rsid w:val="00685336"/>
    <w:rsid w:val="006A781B"/>
    <w:rsid w:val="006D2D07"/>
    <w:rsid w:val="006D7052"/>
    <w:rsid w:val="006E1341"/>
    <w:rsid w:val="006F03B8"/>
    <w:rsid w:val="006F0BBC"/>
    <w:rsid w:val="006F7566"/>
    <w:rsid w:val="006F7728"/>
    <w:rsid w:val="00704440"/>
    <w:rsid w:val="00704D7D"/>
    <w:rsid w:val="00711638"/>
    <w:rsid w:val="00720DE3"/>
    <w:rsid w:val="00735570"/>
    <w:rsid w:val="00743BB3"/>
    <w:rsid w:val="00746B32"/>
    <w:rsid w:val="00783EB3"/>
    <w:rsid w:val="0079560F"/>
    <w:rsid w:val="007B7ECB"/>
    <w:rsid w:val="007C147D"/>
    <w:rsid w:val="007C794A"/>
    <w:rsid w:val="007E266A"/>
    <w:rsid w:val="007E3F17"/>
    <w:rsid w:val="007F135E"/>
    <w:rsid w:val="00823186"/>
    <w:rsid w:val="0082398C"/>
    <w:rsid w:val="00827574"/>
    <w:rsid w:val="00831859"/>
    <w:rsid w:val="00836A09"/>
    <w:rsid w:val="00837E7B"/>
    <w:rsid w:val="0086349D"/>
    <w:rsid w:val="0086361A"/>
    <w:rsid w:val="0086546D"/>
    <w:rsid w:val="00873077"/>
    <w:rsid w:val="00877A07"/>
    <w:rsid w:val="00883E50"/>
    <w:rsid w:val="008A7209"/>
    <w:rsid w:val="008B1608"/>
    <w:rsid w:val="008D3E81"/>
    <w:rsid w:val="008E47F3"/>
    <w:rsid w:val="008E5ADC"/>
    <w:rsid w:val="008F26C5"/>
    <w:rsid w:val="00903B38"/>
    <w:rsid w:val="0092043F"/>
    <w:rsid w:val="00940D05"/>
    <w:rsid w:val="00946F16"/>
    <w:rsid w:val="0094707D"/>
    <w:rsid w:val="0095721B"/>
    <w:rsid w:val="00964E65"/>
    <w:rsid w:val="00972CE7"/>
    <w:rsid w:val="00984FBA"/>
    <w:rsid w:val="009B7F45"/>
    <w:rsid w:val="009C640D"/>
    <w:rsid w:val="009D04B5"/>
    <w:rsid w:val="009D2964"/>
    <w:rsid w:val="009D305E"/>
    <w:rsid w:val="009D710F"/>
    <w:rsid w:val="009E7A78"/>
    <w:rsid w:val="009F7464"/>
    <w:rsid w:val="00A02500"/>
    <w:rsid w:val="00A14FF7"/>
    <w:rsid w:val="00A32C68"/>
    <w:rsid w:val="00A54B63"/>
    <w:rsid w:val="00A70531"/>
    <w:rsid w:val="00A7197A"/>
    <w:rsid w:val="00A73A59"/>
    <w:rsid w:val="00A73DBA"/>
    <w:rsid w:val="00AA1672"/>
    <w:rsid w:val="00AB7060"/>
    <w:rsid w:val="00AC205B"/>
    <w:rsid w:val="00AC7D94"/>
    <w:rsid w:val="00AD2D80"/>
    <w:rsid w:val="00AF1F53"/>
    <w:rsid w:val="00B1608C"/>
    <w:rsid w:val="00B44A79"/>
    <w:rsid w:val="00B475F3"/>
    <w:rsid w:val="00B56261"/>
    <w:rsid w:val="00B72749"/>
    <w:rsid w:val="00B95E1C"/>
    <w:rsid w:val="00BC266B"/>
    <w:rsid w:val="00BC2F50"/>
    <w:rsid w:val="00C01385"/>
    <w:rsid w:val="00C430C4"/>
    <w:rsid w:val="00C476DB"/>
    <w:rsid w:val="00C75D85"/>
    <w:rsid w:val="00C76B71"/>
    <w:rsid w:val="00C82E12"/>
    <w:rsid w:val="00CA4CC1"/>
    <w:rsid w:val="00CB1568"/>
    <w:rsid w:val="00CC536B"/>
    <w:rsid w:val="00CD6169"/>
    <w:rsid w:val="00CF2EF8"/>
    <w:rsid w:val="00CF56D6"/>
    <w:rsid w:val="00CF724B"/>
    <w:rsid w:val="00D06579"/>
    <w:rsid w:val="00D1125F"/>
    <w:rsid w:val="00D1392D"/>
    <w:rsid w:val="00D444D3"/>
    <w:rsid w:val="00D469DE"/>
    <w:rsid w:val="00D761A9"/>
    <w:rsid w:val="00D90EE6"/>
    <w:rsid w:val="00DB6E36"/>
    <w:rsid w:val="00DC34DD"/>
    <w:rsid w:val="00DD61A4"/>
    <w:rsid w:val="00E314F7"/>
    <w:rsid w:val="00E35A93"/>
    <w:rsid w:val="00E440DB"/>
    <w:rsid w:val="00E523F4"/>
    <w:rsid w:val="00E6260D"/>
    <w:rsid w:val="00E90D29"/>
    <w:rsid w:val="00E97428"/>
    <w:rsid w:val="00EC6C98"/>
    <w:rsid w:val="00EE629A"/>
    <w:rsid w:val="00EF0198"/>
    <w:rsid w:val="00F144F2"/>
    <w:rsid w:val="00F16663"/>
    <w:rsid w:val="00F24A3D"/>
    <w:rsid w:val="00F32991"/>
    <w:rsid w:val="00F35987"/>
    <w:rsid w:val="00F37754"/>
    <w:rsid w:val="00F475E1"/>
    <w:rsid w:val="00F54864"/>
    <w:rsid w:val="00F829C0"/>
    <w:rsid w:val="00F967EA"/>
    <w:rsid w:val="00FA104A"/>
    <w:rsid w:val="00FB7195"/>
    <w:rsid w:val="00FD79CA"/>
    <w:rsid w:val="00FE6722"/>
    <w:rsid w:val="00FF76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FF"/>
    <w:rPr>
      <w:rFonts w:eastAsia="Times New Roman" w:cs="Calibri"/>
    </w:rPr>
  </w:style>
  <w:style w:type="paragraph" w:styleId="Heading1">
    <w:name w:val="heading 1"/>
    <w:basedOn w:val="Normal"/>
    <w:next w:val="Normal"/>
    <w:link w:val="Heading1Char"/>
    <w:uiPriority w:val="99"/>
    <w:qFormat/>
    <w:locked/>
    <w:rsid w:val="0055420D"/>
    <w:pPr>
      <w:spacing w:before="120" w:after="120"/>
      <w:jc w:val="both"/>
      <w:outlineLvl w:val="0"/>
    </w:pPr>
    <w:rPr>
      <w:rFonts w:ascii="XO Thames" w:eastAsia="Calibri" w:hAnsi="XO Thames" w:cs="Times New Roman"/>
      <w:b/>
      <w:color w:val="000000"/>
      <w:sz w:val="32"/>
      <w:szCs w:val="20"/>
    </w:rPr>
  </w:style>
  <w:style w:type="paragraph" w:styleId="Heading2">
    <w:name w:val="heading 2"/>
    <w:basedOn w:val="Normal"/>
    <w:next w:val="Normal"/>
    <w:link w:val="Heading2Char"/>
    <w:uiPriority w:val="99"/>
    <w:qFormat/>
    <w:locked/>
    <w:rsid w:val="0055420D"/>
    <w:pPr>
      <w:spacing w:before="120" w:after="120"/>
      <w:jc w:val="both"/>
      <w:outlineLvl w:val="1"/>
    </w:pPr>
    <w:rPr>
      <w:rFonts w:ascii="XO Thames" w:eastAsia="Calibri" w:hAnsi="XO Thames" w:cs="Times New Roman"/>
      <w:b/>
      <w:color w:val="000000"/>
      <w:sz w:val="28"/>
      <w:szCs w:val="20"/>
    </w:rPr>
  </w:style>
  <w:style w:type="paragraph" w:styleId="Heading3">
    <w:name w:val="heading 3"/>
    <w:basedOn w:val="Normal"/>
    <w:next w:val="Normal"/>
    <w:link w:val="Heading3Char"/>
    <w:uiPriority w:val="99"/>
    <w:qFormat/>
    <w:locked/>
    <w:rsid w:val="0055420D"/>
    <w:pPr>
      <w:spacing w:before="120" w:after="120"/>
      <w:jc w:val="both"/>
      <w:outlineLvl w:val="2"/>
    </w:pPr>
    <w:rPr>
      <w:rFonts w:ascii="XO Thames" w:eastAsia="Calibri" w:hAnsi="XO Thames" w:cs="Times New Roman"/>
      <w:b/>
      <w:color w:val="000000"/>
      <w:sz w:val="26"/>
      <w:szCs w:val="20"/>
    </w:rPr>
  </w:style>
  <w:style w:type="paragraph" w:styleId="Heading4">
    <w:name w:val="heading 4"/>
    <w:basedOn w:val="Normal"/>
    <w:next w:val="Normal"/>
    <w:link w:val="Heading4Char"/>
    <w:uiPriority w:val="99"/>
    <w:qFormat/>
    <w:locked/>
    <w:rsid w:val="0055420D"/>
    <w:pPr>
      <w:spacing w:before="120" w:after="120"/>
      <w:jc w:val="both"/>
      <w:outlineLvl w:val="3"/>
    </w:pPr>
    <w:rPr>
      <w:rFonts w:ascii="XO Thames" w:eastAsia="Calibri" w:hAnsi="XO Thames" w:cs="Times New Roman"/>
      <w:b/>
      <w:color w:val="000000"/>
      <w:sz w:val="24"/>
      <w:szCs w:val="20"/>
    </w:rPr>
  </w:style>
  <w:style w:type="paragraph" w:styleId="Heading5">
    <w:name w:val="heading 5"/>
    <w:basedOn w:val="Normal"/>
    <w:next w:val="Normal"/>
    <w:link w:val="Heading5Char"/>
    <w:uiPriority w:val="99"/>
    <w:qFormat/>
    <w:locked/>
    <w:rsid w:val="0055420D"/>
    <w:pPr>
      <w:spacing w:before="120" w:after="120"/>
      <w:jc w:val="both"/>
      <w:outlineLvl w:val="4"/>
    </w:pPr>
    <w:rPr>
      <w:rFonts w:ascii="XO Thames" w:eastAsia="Calibri" w:hAnsi="XO Thames" w:cs="Times New Roman"/>
      <w:b/>
      <w:color w:val="00000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20D"/>
    <w:rPr>
      <w:rFonts w:ascii="XO Thames" w:hAnsi="XO Thames"/>
      <w:b/>
      <w:color w:val="000000"/>
      <w:sz w:val="32"/>
      <w:lang w:val="ru-RU" w:eastAsia="ru-RU"/>
    </w:rPr>
  </w:style>
  <w:style w:type="character" w:customStyle="1" w:styleId="Heading2Char">
    <w:name w:val="Heading 2 Char"/>
    <w:basedOn w:val="DefaultParagraphFont"/>
    <w:link w:val="Heading2"/>
    <w:uiPriority w:val="99"/>
    <w:locked/>
    <w:rsid w:val="0055420D"/>
    <w:rPr>
      <w:rFonts w:ascii="XO Thames" w:hAnsi="XO Thames"/>
      <w:b/>
      <w:color w:val="000000"/>
      <w:sz w:val="28"/>
      <w:lang w:val="ru-RU" w:eastAsia="ru-RU"/>
    </w:rPr>
  </w:style>
  <w:style w:type="character" w:customStyle="1" w:styleId="Heading3Char">
    <w:name w:val="Heading 3 Char"/>
    <w:basedOn w:val="DefaultParagraphFont"/>
    <w:link w:val="Heading3"/>
    <w:uiPriority w:val="99"/>
    <w:locked/>
    <w:rsid w:val="0055420D"/>
    <w:rPr>
      <w:rFonts w:ascii="XO Thames" w:hAnsi="XO Thames"/>
      <w:b/>
      <w:color w:val="000000"/>
      <w:sz w:val="26"/>
      <w:lang w:val="ru-RU" w:eastAsia="ru-RU"/>
    </w:rPr>
  </w:style>
  <w:style w:type="character" w:customStyle="1" w:styleId="Heading4Char">
    <w:name w:val="Heading 4 Char"/>
    <w:basedOn w:val="DefaultParagraphFont"/>
    <w:link w:val="Heading4"/>
    <w:uiPriority w:val="99"/>
    <w:locked/>
    <w:rsid w:val="0055420D"/>
    <w:rPr>
      <w:rFonts w:ascii="XO Thames" w:hAnsi="XO Thames"/>
      <w:b/>
      <w:color w:val="000000"/>
      <w:sz w:val="24"/>
      <w:lang w:val="ru-RU" w:eastAsia="ru-RU"/>
    </w:rPr>
  </w:style>
  <w:style w:type="character" w:customStyle="1" w:styleId="Heading5Char">
    <w:name w:val="Heading 5 Char"/>
    <w:basedOn w:val="DefaultParagraphFont"/>
    <w:link w:val="Heading5"/>
    <w:uiPriority w:val="99"/>
    <w:locked/>
    <w:rsid w:val="0055420D"/>
    <w:rPr>
      <w:rFonts w:ascii="XO Thames" w:hAnsi="XO Thames"/>
      <w:b/>
      <w:color w:val="000000"/>
      <w:sz w:val="22"/>
      <w:lang w:val="ru-RU" w:eastAsia="ru-RU"/>
    </w:rPr>
  </w:style>
  <w:style w:type="paragraph" w:customStyle="1" w:styleId="ConsPlusNormal">
    <w:name w:val="ConsPlusNormal"/>
    <w:uiPriority w:val="99"/>
    <w:rsid w:val="002913FF"/>
    <w:pPr>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2913FF"/>
    <w:pPr>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link w:val="Hyperlink1"/>
    <w:uiPriority w:val="99"/>
    <w:locked/>
    <w:rsid w:val="002913FF"/>
    <w:rPr>
      <w:rFonts w:ascii="Times New Roman" w:hAnsi="Times New Roman" w:cs="Times New Roman"/>
      <w:noProof/>
      <w:color w:val="0000FF"/>
      <w:u w:val="single"/>
      <w:lang w:val="ru-RU" w:eastAsia="ru-RU"/>
    </w:rPr>
  </w:style>
  <w:style w:type="paragraph" w:customStyle="1" w:styleId="ConsPlusCell">
    <w:name w:val="ConsPlusCell"/>
    <w:uiPriority w:val="99"/>
    <w:rsid w:val="002913FF"/>
    <w:pPr>
      <w:autoSpaceDE w:val="0"/>
      <w:autoSpaceDN w:val="0"/>
      <w:adjustRightInd w:val="0"/>
    </w:pPr>
    <w:rPr>
      <w:rFonts w:ascii="Arial" w:eastAsia="Times New Roman" w:hAnsi="Arial" w:cs="Arial"/>
      <w:sz w:val="20"/>
      <w:szCs w:val="20"/>
    </w:rPr>
  </w:style>
  <w:style w:type="paragraph" w:styleId="PlainText">
    <w:name w:val="Plain Text"/>
    <w:basedOn w:val="Normal"/>
    <w:link w:val="PlainTextChar"/>
    <w:uiPriority w:val="99"/>
    <w:rsid w:val="00082497"/>
    <w:rPr>
      <w:rFonts w:ascii="Courier New" w:eastAsia="Calibri" w:hAnsi="Courier New" w:cs="Times New Roman"/>
      <w:sz w:val="20"/>
      <w:szCs w:val="20"/>
    </w:rPr>
  </w:style>
  <w:style w:type="character" w:customStyle="1" w:styleId="PlainTextChar">
    <w:name w:val="Plain Text Char"/>
    <w:basedOn w:val="DefaultParagraphFont"/>
    <w:link w:val="PlainText"/>
    <w:uiPriority w:val="99"/>
    <w:semiHidden/>
    <w:locked/>
    <w:rsid w:val="00082497"/>
    <w:rPr>
      <w:rFonts w:ascii="Courier New" w:hAnsi="Courier New"/>
      <w:lang w:val="ru-RU" w:eastAsia="ru-RU"/>
    </w:rPr>
  </w:style>
  <w:style w:type="paragraph" w:styleId="BalloonText">
    <w:name w:val="Balloon Text"/>
    <w:basedOn w:val="Normal"/>
    <w:link w:val="BalloonTextChar"/>
    <w:uiPriority w:val="99"/>
    <w:semiHidden/>
    <w:rsid w:val="0082398C"/>
    <w:rPr>
      <w:rFonts w:ascii="Times New Roman" w:eastAsia="Calibri" w:hAnsi="Times New Roman" w:cs="Times New Roman"/>
      <w:sz w:val="2"/>
      <w:szCs w:val="2"/>
    </w:rPr>
  </w:style>
  <w:style w:type="character" w:customStyle="1" w:styleId="BalloonTextChar">
    <w:name w:val="Balloon Text Char"/>
    <w:basedOn w:val="DefaultParagraphFont"/>
    <w:link w:val="BalloonText"/>
    <w:uiPriority w:val="99"/>
    <w:semiHidden/>
    <w:locked/>
    <w:rsid w:val="0040712A"/>
    <w:rPr>
      <w:rFonts w:ascii="Times New Roman" w:hAnsi="Times New Roman"/>
      <w:sz w:val="2"/>
    </w:rPr>
  </w:style>
  <w:style w:type="paragraph" w:styleId="Header">
    <w:name w:val="header"/>
    <w:basedOn w:val="Normal"/>
    <w:link w:val="HeaderChar"/>
    <w:uiPriority w:val="99"/>
    <w:rsid w:val="0082398C"/>
    <w:pPr>
      <w:tabs>
        <w:tab w:val="center" w:pos="4677"/>
        <w:tab w:val="right" w:pos="9355"/>
      </w:tabs>
    </w:pPr>
    <w:rPr>
      <w:rFonts w:cs="Times New Roman"/>
      <w:sz w:val="20"/>
      <w:szCs w:val="20"/>
    </w:rPr>
  </w:style>
  <w:style w:type="character" w:customStyle="1" w:styleId="HeaderChar">
    <w:name w:val="Header Char"/>
    <w:basedOn w:val="DefaultParagraphFont"/>
    <w:link w:val="Header"/>
    <w:uiPriority w:val="99"/>
    <w:semiHidden/>
    <w:locked/>
    <w:rsid w:val="0040712A"/>
    <w:rPr>
      <w:rFonts w:eastAsia="Times New Roman"/>
    </w:rPr>
  </w:style>
  <w:style w:type="character" w:styleId="PageNumber">
    <w:name w:val="page number"/>
    <w:basedOn w:val="DefaultParagraphFont"/>
    <w:uiPriority w:val="99"/>
    <w:rsid w:val="0082398C"/>
    <w:rPr>
      <w:rFonts w:cs="Times New Roman"/>
    </w:rPr>
  </w:style>
  <w:style w:type="paragraph" w:styleId="Footer">
    <w:name w:val="footer"/>
    <w:basedOn w:val="Normal"/>
    <w:link w:val="FooterChar"/>
    <w:uiPriority w:val="99"/>
    <w:rsid w:val="0082398C"/>
    <w:pPr>
      <w:tabs>
        <w:tab w:val="center" w:pos="4677"/>
        <w:tab w:val="right" w:pos="9355"/>
      </w:tabs>
    </w:pPr>
    <w:rPr>
      <w:rFonts w:cs="Times New Roman"/>
      <w:sz w:val="20"/>
      <w:szCs w:val="20"/>
    </w:rPr>
  </w:style>
  <w:style w:type="character" w:customStyle="1" w:styleId="FooterChar">
    <w:name w:val="Footer Char"/>
    <w:basedOn w:val="DefaultParagraphFont"/>
    <w:link w:val="Footer"/>
    <w:uiPriority w:val="99"/>
    <w:semiHidden/>
    <w:locked/>
    <w:rsid w:val="0040712A"/>
    <w:rPr>
      <w:rFonts w:eastAsia="Times New Roman"/>
    </w:rPr>
  </w:style>
  <w:style w:type="character" w:customStyle="1" w:styleId="a">
    <w:name w:val="Гипертекстовая ссылка"/>
    <w:uiPriority w:val="99"/>
    <w:rsid w:val="00783EB3"/>
    <w:rPr>
      <w:b/>
      <w:color w:val="106BBE"/>
    </w:rPr>
  </w:style>
  <w:style w:type="paragraph" w:customStyle="1" w:styleId="msonormalbullet1gifbullet3gif">
    <w:name w:val="msonormalbullet1gifbullet3.gif"/>
    <w:basedOn w:val="Normal"/>
    <w:uiPriority w:val="99"/>
    <w:rsid w:val="00296950"/>
    <w:pPr>
      <w:suppressAutoHyphens/>
      <w:spacing w:before="280" w:after="280"/>
    </w:pPr>
    <w:rPr>
      <w:rFonts w:ascii="Times New Roman" w:eastAsia="SimSun" w:hAnsi="Times New Roman" w:cs="Times New Roman"/>
      <w:sz w:val="24"/>
      <w:szCs w:val="24"/>
      <w:lang w:eastAsia="ar-SA"/>
    </w:rPr>
  </w:style>
  <w:style w:type="paragraph" w:customStyle="1" w:styleId="ConsPlusTitle">
    <w:name w:val="ConsPlusTitle"/>
    <w:uiPriority w:val="99"/>
    <w:rsid w:val="00D444D3"/>
    <w:pPr>
      <w:widowControl w:val="0"/>
      <w:autoSpaceDE w:val="0"/>
      <w:autoSpaceDN w:val="0"/>
    </w:pPr>
    <w:rPr>
      <w:rFonts w:ascii="Times New Roman" w:eastAsia="Times New Roman" w:hAnsi="Times New Roman"/>
      <w:b/>
      <w:bCs/>
      <w:sz w:val="28"/>
      <w:szCs w:val="28"/>
    </w:rPr>
  </w:style>
  <w:style w:type="paragraph" w:customStyle="1" w:styleId="a0">
    <w:name w:val="Знак Знак Знак Знак Знак Знак"/>
    <w:basedOn w:val="Normal"/>
    <w:uiPriority w:val="99"/>
    <w:rsid w:val="00F967EA"/>
    <w:pPr>
      <w:spacing w:before="100" w:beforeAutospacing="1" w:after="100" w:afterAutospacing="1"/>
      <w:jc w:val="both"/>
    </w:pPr>
    <w:rPr>
      <w:rFonts w:ascii="Tahoma" w:eastAsia="Calibri" w:hAnsi="Tahoma" w:cs="Times New Roman"/>
      <w:sz w:val="20"/>
      <w:szCs w:val="20"/>
      <w:lang w:val="en-US" w:eastAsia="en-US"/>
    </w:rPr>
  </w:style>
  <w:style w:type="character" w:customStyle="1" w:styleId="Normal1">
    <w:name w:val="Normal1"/>
    <w:uiPriority w:val="99"/>
    <w:rsid w:val="0055420D"/>
    <w:rPr>
      <w:rFonts w:ascii="XO Thames" w:hAnsi="XO Thames"/>
      <w:sz w:val="28"/>
    </w:rPr>
  </w:style>
  <w:style w:type="paragraph" w:styleId="TOC2">
    <w:name w:val="toc 2"/>
    <w:basedOn w:val="Normal"/>
    <w:next w:val="Normal"/>
    <w:link w:val="TOC2Char"/>
    <w:uiPriority w:val="99"/>
    <w:locked/>
    <w:rsid w:val="0055420D"/>
    <w:pPr>
      <w:ind w:left="200"/>
    </w:pPr>
    <w:rPr>
      <w:rFonts w:ascii="XO Thames" w:eastAsia="Calibri" w:hAnsi="XO Thames" w:cs="Times New Roman"/>
      <w:color w:val="000000"/>
      <w:sz w:val="28"/>
      <w:szCs w:val="20"/>
    </w:rPr>
  </w:style>
  <w:style w:type="character" w:customStyle="1" w:styleId="TOC2Char">
    <w:name w:val="TOC 2 Char"/>
    <w:link w:val="TOC2"/>
    <w:uiPriority w:val="99"/>
    <w:locked/>
    <w:rsid w:val="0055420D"/>
    <w:rPr>
      <w:rFonts w:ascii="XO Thames" w:hAnsi="XO Thames"/>
      <w:color w:val="000000"/>
      <w:sz w:val="28"/>
      <w:lang w:val="ru-RU" w:eastAsia="ru-RU"/>
    </w:rPr>
  </w:style>
  <w:style w:type="paragraph" w:styleId="TOC4">
    <w:name w:val="toc 4"/>
    <w:basedOn w:val="Normal"/>
    <w:next w:val="Normal"/>
    <w:link w:val="TOC4Char"/>
    <w:uiPriority w:val="99"/>
    <w:locked/>
    <w:rsid w:val="0055420D"/>
    <w:pPr>
      <w:ind w:left="600"/>
    </w:pPr>
    <w:rPr>
      <w:rFonts w:ascii="XO Thames" w:eastAsia="Calibri" w:hAnsi="XO Thames" w:cs="Times New Roman"/>
      <w:color w:val="000000"/>
      <w:sz w:val="28"/>
      <w:szCs w:val="20"/>
    </w:rPr>
  </w:style>
  <w:style w:type="character" w:customStyle="1" w:styleId="TOC4Char">
    <w:name w:val="TOC 4 Char"/>
    <w:link w:val="TOC4"/>
    <w:uiPriority w:val="99"/>
    <w:locked/>
    <w:rsid w:val="0055420D"/>
    <w:rPr>
      <w:rFonts w:ascii="XO Thames" w:hAnsi="XO Thames"/>
      <w:color w:val="000000"/>
      <w:sz w:val="28"/>
      <w:lang w:val="ru-RU" w:eastAsia="ru-RU"/>
    </w:rPr>
  </w:style>
  <w:style w:type="paragraph" w:styleId="TOC6">
    <w:name w:val="toc 6"/>
    <w:basedOn w:val="Normal"/>
    <w:next w:val="Normal"/>
    <w:link w:val="TOC6Char"/>
    <w:uiPriority w:val="99"/>
    <w:locked/>
    <w:rsid w:val="0055420D"/>
    <w:pPr>
      <w:ind w:left="1000"/>
    </w:pPr>
    <w:rPr>
      <w:rFonts w:ascii="XO Thames" w:eastAsia="Calibri" w:hAnsi="XO Thames" w:cs="Times New Roman"/>
      <w:color w:val="000000"/>
      <w:sz w:val="28"/>
      <w:szCs w:val="20"/>
    </w:rPr>
  </w:style>
  <w:style w:type="character" w:customStyle="1" w:styleId="TOC6Char">
    <w:name w:val="TOC 6 Char"/>
    <w:link w:val="TOC6"/>
    <w:uiPriority w:val="99"/>
    <w:locked/>
    <w:rsid w:val="0055420D"/>
    <w:rPr>
      <w:rFonts w:ascii="XO Thames" w:hAnsi="XO Thames"/>
      <w:color w:val="000000"/>
      <w:sz w:val="28"/>
      <w:lang w:val="ru-RU" w:eastAsia="ru-RU"/>
    </w:rPr>
  </w:style>
  <w:style w:type="paragraph" w:styleId="TOC7">
    <w:name w:val="toc 7"/>
    <w:basedOn w:val="Normal"/>
    <w:next w:val="Normal"/>
    <w:link w:val="TOC7Char"/>
    <w:uiPriority w:val="99"/>
    <w:locked/>
    <w:rsid w:val="0055420D"/>
    <w:pPr>
      <w:ind w:left="1200"/>
    </w:pPr>
    <w:rPr>
      <w:rFonts w:ascii="XO Thames" w:eastAsia="Calibri" w:hAnsi="XO Thames" w:cs="Times New Roman"/>
      <w:color w:val="000000"/>
      <w:sz w:val="28"/>
      <w:szCs w:val="20"/>
    </w:rPr>
  </w:style>
  <w:style w:type="character" w:customStyle="1" w:styleId="TOC7Char">
    <w:name w:val="TOC 7 Char"/>
    <w:link w:val="TOC7"/>
    <w:uiPriority w:val="99"/>
    <w:locked/>
    <w:rsid w:val="0055420D"/>
    <w:rPr>
      <w:rFonts w:ascii="XO Thames" w:hAnsi="XO Thames"/>
      <w:color w:val="000000"/>
      <w:sz w:val="28"/>
      <w:lang w:val="ru-RU" w:eastAsia="ru-RU"/>
    </w:rPr>
  </w:style>
  <w:style w:type="paragraph" w:styleId="TOC3">
    <w:name w:val="toc 3"/>
    <w:basedOn w:val="Normal"/>
    <w:next w:val="Normal"/>
    <w:link w:val="TOC3Char"/>
    <w:uiPriority w:val="99"/>
    <w:locked/>
    <w:rsid w:val="0055420D"/>
    <w:pPr>
      <w:ind w:left="400"/>
    </w:pPr>
    <w:rPr>
      <w:rFonts w:ascii="XO Thames" w:eastAsia="Calibri" w:hAnsi="XO Thames" w:cs="Times New Roman"/>
      <w:color w:val="000000"/>
      <w:sz w:val="28"/>
      <w:szCs w:val="20"/>
    </w:rPr>
  </w:style>
  <w:style w:type="character" w:customStyle="1" w:styleId="TOC3Char">
    <w:name w:val="TOC 3 Char"/>
    <w:link w:val="TOC3"/>
    <w:uiPriority w:val="99"/>
    <w:locked/>
    <w:rsid w:val="0055420D"/>
    <w:rPr>
      <w:rFonts w:ascii="XO Thames" w:hAnsi="XO Thames"/>
      <w:color w:val="000000"/>
      <w:sz w:val="28"/>
      <w:lang w:val="ru-RU" w:eastAsia="ru-RU"/>
    </w:rPr>
  </w:style>
  <w:style w:type="paragraph" w:customStyle="1" w:styleId="Hyperlink1">
    <w:name w:val="Hyperlink1"/>
    <w:link w:val="Hyperlink"/>
    <w:uiPriority w:val="99"/>
    <w:rsid w:val="0055420D"/>
    <w:rPr>
      <w:rFonts w:ascii="Times New Roman" w:hAnsi="Times New Roman"/>
      <w:noProof/>
      <w:color w:val="0000FF"/>
      <w:sz w:val="20"/>
      <w:szCs w:val="20"/>
      <w:u w:val="single"/>
    </w:rPr>
  </w:style>
  <w:style w:type="paragraph" w:customStyle="1" w:styleId="Footnote">
    <w:name w:val="Footnote"/>
    <w:link w:val="Footnote1"/>
    <w:uiPriority w:val="99"/>
    <w:rsid w:val="0055420D"/>
    <w:pPr>
      <w:ind w:firstLine="851"/>
      <w:jc w:val="both"/>
    </w:pPr>
    <w:rPr>
      <w:rFonts w:ascii="XO Thames" w:hAnsi="XO Thames"/>
      <w:szCs w:val="20"/>
    </w:rPr>
  </w:style>
  <w:style w:type="character" w:customStyle="1" w:styleId="Footnote1">
    <w:name w:val="Footnote1"/>
    <w:link w:val="Footnote"/>
    <w:uiPriority w:val="99"/>
    <w:locked/>
    <w:rsid w:val="0055420D"/>
    <w:rPr>
      <w:rFonts w:ascii="XO Thames" w:hAnsi="XO Thames"/>
      <w:sz w:val="22"/>
      <w:lang w:val="ru-RU" w:eastAsia="ru-RU"/>
    </w:rPr>
  </w:style>
  <w:style w:type="paragraph" w:styleId="TOC1">
    <w:name w:val="toc 1"/>
    <w:basedOn w:val="Normal"/>
    <w:next w:val="Normal"/>
    <w:link w:val="TOC1Char"/>
    <w:uiPriority w:val="99"/>
    <w:locked/>
    <w:rsid w:val="0055420D"/>
    <w:rPr>
      <w:rFonts w:ascii="XO Thames" w:eastAsia="Calibri" w:hAnsi="XO Thames" w:cs="Times New Roman"/>
      <w:b/>
      <w:color w:val="000000"/>
      <w:sz w:val="28"/>
      <w:szCs w:val="20"/>
    </w:rPr>
  </w:style>
  <w:style w:type="character" w:customStyle="1" w:styleId="TOC1Char">
    <w:name w:val="TOC 1 Char"/>
    <w:link w:val="TOC1"/>
    <w:uiPriority w:val="99"/>
    <w:locked/>
    <w:rsid w:val="0055420D"/>
    <w:rPr>
      <w:rFonts w:ascii="XO Thames" w:hAnsi="XO Thames"/>
      <w:b/>
      <w:color w:val="000000"/>
      <w:sz w:val="28"/>
      <w:lang w:val="ru-RU" w:eastAsia="ru-RU"/>
    </w:rPr>
  </w:style>
  <w:style w:type="paragraph" w:customStyle="1" w:styleId="HeaderandFooter">
    <w:name w:val="Header and Footer"/>
    <w:link w:val="HeaderandFooter1"/>
    <w:uiPriority w:val="99"/>
    <w:rsid w:val="0055420D"/>
    <w:pPr>
      <w:jc w:val="both"/>
    </w:pPr>
    <w:rPr>
      <w:rFonts w:ascii="XO Thames" w:hAnsi="XO Thames"/>
      <w:color w:val="000000"/>
      <w:szCs w:val="20"/>
    </w:rPr>
  </w:style>
  <w:style w:type="character" w:customStyle="1" w:styleId="HeaderandFooter1">
    <w:name w:val="Header and Footer1"/>
    <w:link w:val="HeaderandFooter"/>
    <w:uiPriority w:val="99"/>
    <w:locked/>
    <w:rsid w:val="0055420D"/>
    <w:rPr>
      <w:rFonts w:ascii="XO Thames" w:hAnsi="XO Thames"/>
      <w:color w:val="000000"/>
      <w:sz w:val="22"/>
      <w:lang w:val="ru-RU" w:eastAsia="ru-RU"/>
    </w:rPr>
  </w:style>
  <w:style w:type="paragraph" w:styleId="TOC9">
    <w:name w:val="toc 9"/>
    <w:basedOn w:val="Normal"/>
    <w:next w:val="Normal"/>
    <w:link w:val="TOC9Char"/>
    <w:uiPriority w:val="99"/>
    <w:locked/>
    <w:rsid w:val="0055420D"/>
    <w:pPr>
      <w:ind w:left="1600"/>
    </w:pPr>
    <w:rPr>
      <w:rFonts w:ascii="XO Thames" w:eastAsia="Calibri" w:hAnsi="XO Thames" w:cs="Times New Roman"/>
      <w:color w:val="000000"/>
      <w:sz w:val="28"/>
      <w:szCs w:val="20"/>
    </w:rPr>
  </w:style>
  <w:style w:type="character" w:customStyle="1" w:styleId="TOC9Char">
    <w:name w:val="TOC 9 Char"/>
    <w:link w:val="TOC9"/>
    <w:uiPriority w:val="99"/>
    <w:locked/>
    <w:rsid w:val="0055420D"/>
    <w:rPr>
      <w:rFonts w:ascii="XO Thames" w:hAnsi="XO Thames"/>
      <w:color w:val="000000"/>
      <w:sz w:val="28"/>
      <w:lang w:val="ru-RU" w:eastAsia="ru-RU"/>
    </w:rPr>
  </w:style>
  <w:style w:type="paragraph" w:styleId="TOC8">
    <w:name w:val="toc 8"/>
    <w:basedOn w:val="Normal"/>
    <w:next w:val="Normal"/>
    <w:link w:val="TOC8Char"/>
    <w:uiPriority w:val="99"/>
    <w:locked/>
    <w:rsid w:val="0055420D"/>
    <w:pPr>
      <w:ind w:left="1400"/>
    </w:pPr>
    <w:rPr>
      <w:rFonts w:ascii="XO Thames" w:eastAsia="Calibri" w:hAnsi="XO Thames" w:cs="Times New Roman"/>
      <w:color w:val="000000"/>
      <w:sz w:val="28"/>
      <w:szCs w:val="20"/>
    </w:rPr>
  </w:style>
  <w:style w:type="character" w:customStyle="1" w:styleId="TOC8Char">
    <w:name w:val="TOC 8 Char"/>
    <w:link w:val="TOC8"/>
    <w:uiPriority w:val="99"/>
    <w:locked/>
    <w:rsid w:val="0055420D"/>
    <w:rPr>
      <w:rFonts w:ascii="XO Thames" w:hAnsi="XO Thames"/>
      <w:color w:val="000000"/>
      <w:sz w:val="28"/>
      <w:lang w:val="ru-RU" w:eastAsia="ru-RU"/>
    </w:rPr>
  </w:style>
  <w:style w:type="paragraph" w:styleId="TOC5">
    <w:name w:val="toc 5"/>
    <w:basedOn w:val="Normal"/>
    <w:next w:val="Normal"/>
    <w:link w:val="TOC5Char"/>
    <w:uiPriority w:val="99"/>
    <w:locked/>
    <w:rsid w:val="0055420D"/>
    <w:pPr>
      <w:ind w:left="800"/>
    </w:pPr>
    <w:rPr>
      <w:rFonts w:ascii="XO Thames" w:eastAsia="Calibri" w:hAnsi="XO Thames" w:cs="Times New Roman"/>
      <w:color w:val="000000"/>
      <w:sz w:val="28"/>
      <w:szCs w:val="20"/>
    </w:rPr>
  </w:style>
  <w:style w:type="character" w:customStyle="1" w:styleId="TOC5Char">
    <w:name w:val="TOC 5 Char"/>
    <w:link w:val="TOC5"/>
    <w:uiPriority w:val="99"/>
    <w:locked/>
    <w:rsid w:val="0055420D"/>
    <w:rPr>
      <w:rFonts w:ascii="XO Thames" w:hAnsi="XO Thames"/>
      <w:color w:val="000000"/>
      <w:sz w:val="28"/>
      <w:lang w:val="ru-RU" w:eastAsia="ru-RU"/>
    </w:rPr>
  </w:style>
  <w:style w:type="paragraph" w:styleId="Subtitle">
    <w:name w:val="Subtitle"/>
    <w:basedOn w:val="Normal"/>
    <w:next w:val="Normal"/>
    <w:link w:val="SubtitleChar"/>
    <w:uiPriority w:val="99"/>
    <w:qFormat/>
    <w:locked/>
    <w:rsid w:val="0055420D"/>
    <w:pPr>
      <w:jc w:val="both"/>
    </w:pPr>
    <w:rPr>
      <w:rFonts w:ascii="XO Thames" w:eastAsia="Calibri" w:hAnsi="XO Thames" w:cs="Times New Roman"/>
      <w:i/>
      <w:color w:val="000000"/>
      <w:sz w:val="24"/>
      <w:szCs w:val="20"/>
    </w:rPr>
  </w:style>
  <w:style w:type="character" w:customStyle="1" w:styleId="SubtitleChar">
    <w:name w:val="Subtitle Char"/>
    <w:basedOn w:val="DefaultParagraphFont"/>
    <w:link w:val="Subtitle"/>
    <w:uiPriority w:val="99"/>
    <w:locked/>
    <w:rsid w:val="0055420D"/>
    <w:rPr>
      <w:rFonts w:ascii="XO Thames" w:hAnsi="XO Thames"/>
      <w:i/>
      <w:color w:val="000000"/>
      <w:sz w:val="24"/>
      <w:lang w:val="ru-RU" w:eastAsia="ru-RU"/>
    </w:rPr>
  </w:style>
  <w:style w:type="paragraph" w:styleId="Title">
    <w:name w:val="Title"/>
    <w:basedOn w:val="Normal"/>
    <w:next w:val="Normal"/>
    <w:link w:val="TitleChar"/>
    <w:uiPriority w:val="99"/>
    <w:qFormat/>
    <w:locked/>
    <w:rsid w:val="0055420D"/>
    <w:pPr>
      <w:spacing w:before="567" w:after="567"/>
      <w:jc w:val="center"/>
    </w:pPr>
    <w:rPr>
      <w:rFonts w:ascii="XO Thames" w:eastAsia="Calibri" w:hAnsi="XO Thames" w:cs="Times New Roman"/>
      <w:b/>
      <w:caps/>
      <w:color w:val="000000"/>
      <w:sz w:val="40"/>
      <w:szCs w:val="20"/>
    </w:rPr>
  </w:style>
  <w:style w:type="character" w:customStyle="1" w:styleId="TitleChar">
    <w:name w:val="Title Char"/>
    <w:basedOn w:val="DefaultParagraphFont"/>
    <w:link w:val="Title"/>
    <w:uiPriority w:val="99"/>
    <w:locked/>
    <w:rsid w:val="0055420D"/>
    <w:rPr>
      <w:rFonts w:ascii="XO Thames" w:hAnsi="XO Thames"/>
      <w:b/>
      <w:caps/>
      <w:color w:val="000000"/>
      <w:sz w:val="40"/>
      <w:lang w:val="ru-RU" w:eastAsia="ru-RU"/>
    </w:rPr>
  </w:style>
  <w:style w:type="character" w:customStyle="1" w:styleId="PlainTextChar1">
    <w:name w:val="Plain Text Char1"/>
    <w:uiPriority w:val="99"/>
    <w:locked/>
    <w:rsid w:val="007C147D"/>
    <w:rPr>
      <w:rFonts w:ascii="Courier New" w:hAnsi="Courier New"/>
      <w:lang w:val="ru-RU" w:eastAsia="ru-RU"/>
    </w:rPr>
  </w:style>
  <w:style w:type="paragraph" w:customStyle="1" w:styleId="a1">
    <w:name w:val="Нормальный"/>
    <w:basedOn w:val="Normal"/>
    <w:uiPriority w:val="99"/>
    <w:rsid w:val="00704D7D"/>
    <w:pPr>
      <w:suppressAutoHyphens/>
      <w:ind w:firstLine="720"/>
      <w:jc w:val="both"/>
    </w:pPr>
    <w:rPr>
      <w:rFonts w:ascii="Times New Roman" w:eastAsia="Calibri" w:hAnsi="Times New Roman" w:cs="Times New Roman"/>
      <w:noProof/>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ymsk-region.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9</Pages>
  <Words>3923</Words>
  <Characters>22362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Южное</cp:lastModifiedBy>
  <cp:revision>4</cp:revision>
  <cp:lastPrinted>2024-12-13T08:24:00Z</cp:lastPrinted>
  <dcterms:created xsi:type="dcterms:W3CDTF">2024-12-19T08:14:00Z</dcterms:created>
  <dcterms:modified xsi:type="dcterms:W3CDTF">2024-12-19T08:22:00Z</dcterms:modified>
</cp:coreProperties>
</file>