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9F" w:rsidRPr="00C46D56" w:rsidRDefault="0045029F" w:rsidP="0045029F">
      <w:pPr>
        <w:shd w:val="clear" w:color="auto" w:fill="F5F9FA"/>
        <w:spacing w:after="450" w:line="330" w:lineRule="atLeast"/>
        <w:textAlignment w:val="baseline"/>
        <w:outlineLvl w:val="0"/>
        <w:rPr>
          <w:rFonts w:ascii="Times New Roman" w:eastAsia="Times New Roman" w:hAnsi="Times New Roman" w:cs="Times New Roman"/>
          <w:b/>
          <w:bCs/>
          <w:caps/>
          <w:color w:val="002F72"/>
          <w:kern w:val="36"/>
          <w:sz w:val="30"/>
          <w:szCs w:val="30"/>
          <w:lang w:eastAsia="ru-RU"/>
        </w:rPr>
      </w:pPr>
      <w:r w:rsidRPr="00C46D56">
        <w:rPr>
          <w:rFonts w:ascii="Times New Roman" w:eastAsia="Times New Roman" w:hAnsi="Times New Roman" w:cs="Times New Roman"/>
          <w:b/>
          <w:bCs/>
          <w:caps/>
          <w:color w:val="002F72"/>
          <w:kern w:val="36"/>
          <w:sz w:val="30"/>
          <w:szCs w:val="30"/>
          <w:lang w:eastAsia="ru-RU"/>
        </w:rPr>
        <w:t>ЛЬГОТЫ И МЕРЫ СОЦИАЛЬНОЙ ПОДДЕРЖКИ</w:t>
      </w:r>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6" w:anchor="_Toc152062908"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3. Меры социальной поддержки, установленные нормативными правовыми</w:t>
        </w:r>
        <w:bookmarkStart w:id="0" w:name="_GoBack"/>
        <w:bookmarkEnd w:id="0"/>
        <w:r w:rsidR="0045029F" w:rsidRPr="00C46D56">
          <w:rPr>
            <w:rFonts w:ascii="Times New Roman" w:eastAsia="Times New Roman" w:hAnsi="Times New Roman" w:cs="Times New Roman"/>
            <w:color w:val="1C326F"/>
            <w:sz w:val="21"/>
            <w:szCs w:val="21"/>
            <w:u w:val="single"/>
            <w:bdr w:val="none" w:sz="0" w:space="0" w:color="auto" w:frame="1"/>
            <w:lang w:eastAsia="ru-RU"/>
          </w:rPr>
          <w:br/>
        </w:r>
        <w:r w:rsidR="0045029F" w:rsidRPr="00C46D56">
          <w:rPr>
            <w:rFonts w:ascii="Times New Roman" w:eastAsia="Times New Roman" w:hAnsi="Times New Roman" w:cs="Times New Roman"/>
            <w:b/>
            <w:bCs/>
            <w:color w:val="000000"/>
            <w:sz w:val="21"/>
            <w:szCs w:val="21"/>
            <w:u w:val="single"/>
            <w:bdr w:val="none" w:sz="0" w:space="0" w:color="auto" w:frame="1"/>
            <w:lang w:eastAsia="ru-RU"/>
          </w:rPr>
          <w:t>актами Краснодарского края</w:t>
        </w:r>
      </w:hyperlink>
    </w:p>
    <w:p w:rsidR="0045029F" w:rsidRPr="008E567E"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u w:val="single"/>
          <w:lang w:eastAsia="ru-RU"/>
        </w:rPr>
      </w:pPr>
      <w:hyperlink r:id="rId7" w:anchor="3.1.%20%D0%9B%D1%8C%D0%B3%D0%BE%D1%82%D0%B0%20%D0%BF%D1%80%D0%B8%20%D0%BF%D1%80%D0%B5%D0%B4%D0%BE%D1%81%D1%82%D0%B0%D0%B2%D0%BB%D0%B5%D0%BD%D0%B8%D0%B8%20%D0%B7%D0%B5%D0%BC%D0%B5%D0%BB%D1%8C%D0%BD%D1%8B%D1%85%20%D1%83%D1%87%D0%B0%D1%81%D1%82%D0%BA%D0%BE%D" w:history="1">
        <w:r w:rsidR="0045029F" w:rsidRPr="008E567E">
          <w:rPr>
            <w:rFonts w:ascii="Times New Roman" w:eastAsia="Times New Roman" w:hAnsi="Times New Roman" w:cs="Times New Roman"/>
            <w:color w:val="1C326F"/>
            <w:sz w:val="21"/>
            <w:szCs w:val="21"/>
            <w:u w:val="single"/>
            <w:bdr w:val="none" w:sz="0" w:space="0" w:color="auto" w:frame="1"/>
            <w:lang w:eastAsia="ru-RU"/>
          </w:rPr>
          <w:t>3.1. Льгота при предоставлении земельных участков в собственность</w:t>
        </w:r>
      </w:hyperlink>
    </w:p>
    <w:p w:rsidR="0045029F" w:rsidRPr="008E567E" w:rsidRDefault="008E567E" w:rsidP="0045029F">
      <w:pPr>
        <w:shd w:val="clear" w:color="auto" w:fill="FFFFFF"/>
        <w:spacing w:after="0" w:line="240" w:lineRule="auto"/>
        <w:textAlignment w:val="baseline"/>
        <w:rPr>
          <w:rFonts w:ascii="Times New Roman" w:eastAsia="Times New Roman" w:hAnsi="Times New Roman" w:cs="Times New Roman"/>
          <w:color w:val="4E535A"/>
          <w:u w:val="single"/>
          <w:lang w:eastAsia="ru-RU"/>
        </w:rPr>
      </w:pPr>
      <w:hyperlink r:id="rId8" w:anchor="%203.2.%20%D0%9C%D0%B5%D1%80%D1%8B%20%D1%81%D0%BE%D1%86%D0%B8%D0%B0%D0%BB%D1%8C%D0%BD%D0%BE%D0%B9%20%D0%BF%D0%BE%D0%B4%D0%B4%D0%B5%D1%80%D0%B6%D0%BA%D0%B8%20%D0%B2%20%D1%81%D1%84%D0%B5%D1%80%D0%B5%20%D0%BE%D1%80%D0%B3%D0%B0%D0%BD%D0%B8%D0%B7%D0%B0%D1%86%D" w:history="1">
        <w:r w:rsidR="0045029F" w:rsidRPr="008E567E">
          <w:rPr>
            <w:rFonts w:ascii="Times New Roman" w:eastAsia="Times New Roman" w:hAnsi="Times New Roman" w:cs="Times New Roman"/>
            <w:color w:val="1C326F"/>
            <w:u w:val="single"/>
            <w:bdr w:val="none" w:sz="0" w:space="0" w:color="auto" w:frame="1"/>
            <w:shd w:val="clear" w:color="auto" w:fill="FFFFFF"/>
            <w:lang w:eastAsia="ru-RU"/>
          </w:rPr>
          <w:t>3.2. </w:t>
        </w:r>
        <w:r w:rsidR="0045029F" w:rsidRPr="008E567E">
          <w:rPr>
            <w:rFonts w:ascii="Times New Roman" w:eastAsia="Times New Roman" w:hAnsi="Times New Roman" w:cs="Times New Roman"/>
            <w:color w:val="1C326F"/>
            <w:spacing w:val="5"/>
            <w:u w:val="single"/>
            <w:bdr w:val="none" w:sz="0" w:space="0" w:color="auto" w:frame="1"/>
            <w:lang w:eastAsia="ru-RU"/>
          </w:rPr>
          <w:t>М</w:t>
        </w:r>
        <w:r w:rsidR="0045029F" w:rsidRPr="008E567E">
          <w:rPr>
            <w:rFonts w:ascii="Times New Roman" w:eastAsia="Times New Roman" w:hAnsi="Times New Roman" w:cs="Times New Roman"/>
            <w:color w:val="0000FF"/>
            <w:u w:val="single"/>
            <w:bdr w:val="none" w:sz="0" w:space="0" w:color="auto" w:frame="1"/>
            <w:lang w:eastAsia="ru-RU"/>
          </w:rPr>
          <w:t>еры социальной поддержки в сфере организации отдыха и оздоровления детей</w:t>
        </w:r>
      </w:hyperlink>
    </w:p>
    <w:p w:rsidR="0045029F" w:rsidRPr="008E567E"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u w:val="single"/>
          <w:lang w:eastAsia="ru-RU"/>
        </w:rPr>
      </w:pPr>
      <w:hyperlink r:id="rId9" w:anchor="3.3.%20%D0%9F%D1%80%D0%B5%D0%B4%D0%BE%D1%81%D1%82%D0%B0%D0%B2%D0%BB%D0%B5%D0%BD%D0%B8%D0%B5%20%D1%81%D0%B5%D1%80%D1%82%D0%B8%D1%84%D0%B8%D0%BA%D0%B0%D1%82%D0%BE%D0%B2%20%D0%BD%D0%B0%20%D0%BE%D0%B4%D0%BD%D0%BE%D0%BA%D1%80%D0%B0%D1%82%D0%BD%D1%83%D1%8E%20%D" w:history="1">
        <w:r w:rsidR="0045029F" w:rsidRPr="008E567E">
          <w:rPr>
            <w:rFonts w:ascii="Times New Roman" w:eastAsia="Times New Roman" w:hAnsi="Times New Roman" w:cs="Times New Roman"/>
            <w:color w:val="1C326F"/>
            <w:sz w:val="21"/>
            <w:szCs w:val="21"/>
            <w:u w:val="single"/>
            <w:bdr w:val="none" w:sz="0" w:space="0" w:color="auto" w:frame="1"/>
            <w:lang w:eastAsia="ru-RU"/>
          </w:rPr>
          <w:t>3.3. </w:t>
        </w:r>
        <w:r w:rsidR="0045029F" w:rsidRPr="008E567E">
          <w:rPr>
            <w:rFonts w:ascii="Times New Roman" w:eastAsia="Times New Roman" w:hAnsi="Times New Roman" w:cs="Times New Roman"/>
            <w:color w:val="1F497D" w:themeColor="text2"/>
            <w:sz w:val="21"/>
            <w:szCs w:val="21"/>
            <w:u w:val="single"/>
            <w:bdr w:val="none" w:sz="0" w:space="0" w:color="auto" w:frame="1"/>
            <w:lang w:eastAsia="ru-RU"/>
          </w:rPr>
          <w:t>Предоставление</w:t>
        </w:r>
        <w:r w:rsidR="0045029F" w:rsidRPr="008E567E">
          <w:rPr>
            <w:rFonts w:ascii="Times New Roman" w:eastAsia="Times New Roman" w:hAnsi="Times New Roman" w:cs="Times New Roman"/>
            <w:color w:val="1C326F"/>
            <w:sz w:val="21"/>
            <w:szCs w:val="21"/>
            <w:u w:val="single"/>
            <w:bdr w:val="none" w:sz="0" w:space="0" w:color="auto" w:frame="1"/>
            <w:lang w:eastAsia="ru-RU"/>
          </w:rPr>
          <w:t xml:space="preserve"> сертификатов на однократную оплату стоимости услуг санаторно-курортного лечения на территории Краснодарского края</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10" w:anchor="3.4.%20%D0%94%D0%BE%D0%BF%D0%BE%D0%BB%D0%BD%D0%B8%D1%82%D0%B5%D0%BB%D1%8C%D0%BD%D1%8B%D0%B5%20%D0%B3%D0%B0%D1%80%D0%B0%D0%BD%D1%82%D0%B8%D0%B8%20%D0%BF%D1%80%D0%B0%D0%B2%20%D0%BD%D0%B0%20%D0%B6%D0%B8%D0%BB%D0%BE%D0%B5%20%D0%BF%D0%BE%D0%BC%D0%B5%D1%89%D0%B" w:history="1">
        <w:r w:rsidR="0045029F" w:rsidRPr="008E567E">
          <w:rPr>
            <w:rFonts w:ascii="Times New Roman" w:eastAsia="Times New Roman" w:hAnsi="Times New Roman" w:cs="Times New Roman"/>
            <w:color w:val="1C326F"/>
            <w:sz w:val="21"/>
            <w:szCs w:val="21"/>
            <w:u w:val="single"/>
            <w:bdr w:val="none" w:sz="0" w:space="0" w:color="auto" w:frame="1"/>
            <w:lang w:eastAsia="ru-RU"/>
          </w:rPr>
          <w:t>3.4. Дополнительные гарантии прав на жилое помещение</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11" w:anchor="_Toc152062912"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4. Государственное страхование жизни и здоровья военнослужащих и добровольцев</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12" w:anchor="41%20" w:history="1">
        <w:r w:rsidR="0045029F" w:rsidRPr="00C46D56">
          <w:rPr>
            <w:rFonts w:ascii="Times New Roman" w:eastAsia="Times New Roman" w:hAnsi="Times New Roman" w:cs="Times New Roman"/>
            <w:color w:val="1C326F"/>
            <w:sz w:val="21"/>
            <w:szCs w:val="21"/>
            <w:u w:val="single"/>
            <w:bdr w:val="none" w:sz="0" w:space="0" w:color="auto" w:frame="1"/>
            <w:lang w:eastAsia="ru-RU"/>
          </w:rPr>
          <w:t>4.1. Порядок для военнослужащих</w:t>
        </w:r>
      </w:hyperlink>
    </w:p>
    <w:p w:rsidR="0045029F" w:rsidRPr="00C46D56" w:rsidRDefault="008E567E" w:rsidP="00C46D56">
      <w:pPr>
        <w:shd w:val="clear" w:color="auto" w:fill="FFFFFF"/>
        <w:tabs>
          <w:tab w:val="left" w:pos="3450"/>
        </w:tabs>
        <w:spacing w:after="0" w:line="240" w:lineRule="auto"/>
        <w:textAlignment w:val="baseline"/>
        <w:rPr>
          <w:rFonts w:ascii="Times New Roman" w:eastAsia="Times New Roman" w:hAnsi="Times New Roman" w:cs="Times New Roman"/>
          <w:color w:val="4E535A"/>
          <w:sz w:val="21"/>
          <w:szCs w:val="21"/>
          <w:lang w:eastAsia="ru-RU"/>
        </w:rPr>
      </w:pPr>
      <w:hyperlink r:id="rId13" w:anchor="42" w:history="1">
        <w:r w:rsidR="0045029F" w:rsidRPr="00C46D56">
          <w:rPr>
            <w:rFonts w:ascii="Times New Roman" w:eastAsia="Times New Roman" w:hAnsi="Times New Roman" w:cs="Times New Roman"/>
            <w:color w:val="1C326F"/>
            <w:sz w:val="21"/>
            <w:szCs w:val="21"/>
            <w:u w:val="single"/>
            <w:bdr w:val="none" w:sz="0" w:space="0" w:color="auto" w:frame="1"/>
            <w:lang w:eastAsia="ru-RU"/>
          </w:rPr>
          <w:t>4.2.Порядок для добровольцев</w:t>
        </w:r>
      </w:hyperlink>
      <w:r w:rsidR="00C46D56" w:rsidRPr="00C46D56">
        <w:rPr>
          <w:rFonts w:ascii="Times New Roman" w:eastAsia="Times New Roman" w:hAnsi="Times New Roman" w:cs="Times New Roman"/>
          <w:color w:val="1C326F"/>
          <w:sz w:val="21"/>
          <w:szCs w:val="21"/>
          <w:u w:val="single"/>
          <w:bdr w:val="none" w:sz="0" w:space="0" w:color="auto" w:frame="1"/>
          <w:lang w:eastAsia="ru-RU"/>
        </w:rPr>
        <w:tab/>
      </w:r>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14" w:anchor="_Toc152062913"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5. Трудовые и пенсионные гарантии участников СВО</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15" w:anchor="_Toc152062914" w:history="1">
        <w:r w:rsidR="0045029F" w:rsidRPr="00C46D56">
          <w:rPr>
            <w:rFonts w:ascii="Times New Roman" w:eastAsia="Times New Roman" w:hAnsi="Times New Roman" w:cs="Times New Roman"/>
            <w:color w:val="1C326F"/>
            <w:sz w:val="21"/>
            <w:szCs w:val="21"/>
            <w:u w:val="single"/>
            <w:bdr w:val="none" w:sz="0" w:space="0" w:color="auto" w:frame="1"/>
            <w:lang w:eastAsia="ru-RU"/>
          </w:rPr>
          <w:t>5.1. Приостановление трудового договора (служебного контракта) на период прохождения военной службы (мобилизации)</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16" w:anchor="_Toc152062915" w:history="1">
        <w:r w:rsidR="0045029F" w:rsidRPr="00C46D56">
          <w:rPr>
            <w:rFonts w:ascii="Times New Roman" w:eastAsia="Times New Roman" w:hAnsi="Times New Roman" w:cs="Times New Roman"/>
            <w:color w:val="1C326F"/>
            <w:sz w:val="21"/>
            <w:szCs w:val="21"/>
            <w:u w:val="single"/>
            <w:bdr w:val="none" w:sz="0" w:space="0" w:color="auto" w:frame="1"/>
            <w:lang w:eastAsia="ru-RU"/>
          </w:rPr>
          <w:t>5.2. Трудовые гарантии супруге (супругу) участника СВО</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17" w:anchor="_Toc152062916" w:history="1">
        <w:r w:rsidR="0045029F" w:rsidRPr="00C46D56">
          <w:rPr>
            <w:rFonts w:ascii="Times New Roman" w:eastAsia="Times New Roman" w:hAnsi="Times New Roman" w:cs="Times New Roman"/>
            <w:color w:val="1C326F"/>
            <w:sz w:val="21"/>
            <w:szCs w:val="21"/>
            <w:u w:val="single"/>
            <w:bdr w:val="none" w:sz="0" w:space="0" w:color="auto" w:frame="1"/>
            <w:lang w:eastAsia="ru-RU"/>
          </w:rPr>
          <w:t>5.3. Гарантии при исчислении страхового стажа</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18" w:anchor="_Toc152062917" w:history="1">
        <w:r w:rsidR="0045029F" w:rsidRPr="00C46D56">
          <w:rPr>
            <w:rFonts w:ascii="Times New Roman" w:eastAsia="Times New Roman" w:hAnsi="Times New Roman" w:cs="Times New Roman"/>
            <w:color w:val="1C326F"/>
            <w:sz w:val="21"/>
            <w:szCs w:val="21"/>
            <w:u w:val="single"/>
            <w:bdr w:val="none" w:sz="0" w:space="0" w:color="auto" w:frame="1"/>
            <w:lang w:eastAsia="ru-RU"/>
          </w:rPr>
          <w:t xml:space="preserve">5.4. Учет участия в добровольческом формировании при выплате </w:t>
        </w:r>
        <w:proofErr w:type="gramStart"/>
        <w:r w:rsidR="0045029F" w:rsidRPr="00C46D56">
          <w:rPr>
            <w:rFonts w:ascii="Times New Roman" w:eastAsia="Times New Roman" w:hAnsi="Times New Roman" w:cs="Times New Roman"/>
            <w:color w:val="1C326F"/>
            <w:sz w:val="21"/>
            <w:szCs w:val="21"/>
            <w:u w:val="single"/>
            <w:bdr w:val="none" w:sz="0" w:space="0" w:color="auto" w:frame="1"/>
            <w:lang w:eastAsia="ru-RU"/>
          </w:rPr>
          <w:t>больничных</w:t>
        </w:r>
        <w:proofErr w:type="gramEnd"/>
        <w:r w:rsidR="0045029F" w:rsidRPr="00C46D56">
          <w:rPr>
            <w:rFonts w:ascii="Times New Roman" w:eastAsia="Times New Roman" w:hAnsi="Times New Roman" w:cs="Times New Roman"/>
            <w:color w:val="1C326F"/>
            <w:sz w:val="21"/>
            <w:szCs w:val="21"/>
            <w:u w:val="single"/>
            <w:bdr w:val="none" w:sz="0" w:space="0" w:color="auto" w:frame="1"/>
            <w:lang w:eastAsia="ru-RU"/>
          </w:rPr>
          <w:t xml:space="preserve"> и пособия по беременности</w:t>
        </w:r>
        <w:r w:rsidR="0045029F" w:rsidRPr="00C46D56">
          <w:rPr>
            <w:rFonts w:ascii="Times New Roman" w:eastAsia="Times New Roman" w:hAnsi="Times New Roman" w:cs="Times New Roman"/>
            <w:color w:val="1C326F"/>
            <w:sz w:val="21"/>
            <w:szCs w:val="21"/>
            <w:u w:val="single"/>
            <w:bdr w:val="none" w:sz="0" w:space="0" w:color="auto" w:frame="1"/>
            <w:lang w:eastAsia="ru-RU"/>
          </w:rPr>
          <w:br/>
          <w:t>и родам</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19" w:anchor="_Toc152062918" w:history="1">
        <w:r w:rsidR="0045029F" w:rsidRPr="00C46D56">
          <w:rPr>
            <w:rFonts w:ascii="Times New Roman" w:eastAsia="Times New Roman" w:hAnsi="Times New Roman" w:cs="Times New Roman"/>
            <w:color w:val="1C326F"/>
            <w:sz w:val="21"/>
            <w:szCs w:val="21"/>
            <w:u w:val="single"/>
            <w:bdr w:val="none" w:sz="0" w:space="0" w:color="auto" w:frame="1"/>
            <w:lang w:eastAsia="ru-RU"/>
          </w:rPr>
          <w:t xml:space="preserve">5.5. </w:t>
        </w:r>
        <w:proofErr w:type="gramStart"/>
        <w:r w:rsidR="0045029F" w:rsidRPr="00C46D56">
          <w:rPr>
            <w:rFonts w:ascii="Times New Roman" w:eastAsia="Times New Roman" w:hAnsi="Times New Roman" w:cs="Times New Roman"/>
            <w:color w:val="1C326F"/>
            <w:sz w:val="21"/>
            <w:szCs w:val="21"/>
            <w:u w:val="single"/>
            <w:bdr w:val="none" w:sz="0" w:space="0" w:color="auto" w:frame="1"/>
            <w:lang w:eastAsia="ru-RU"/>
          </w:rPr>
          <w:t>Призванных на военную службу по мобилизации нельзя исключать из сельскохозяйственных кооперативов</w:t>
        </w:r>
      </w:hyperlink>
      <w:proofErr w:type="gramEnd"/>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20" w:anchor="_Toc152062919" w:history="1">
        <w:r w:rsidR="0045029F" w:rsidRPr="00C46D56">
          <w:rPr>
            <w:rFonts w:ascii="Times New Roman" w:eastAsia="Times New Roman" w:hAnsi="Times New Roman" w:cs="Times New Roman"/>
            <w:color w:val="1C326F"/>
            <w:sz w:val="21"/>
            <w:szCs w:val="21"/>
            <w:u w:val="single"/>
            <w:bdr w:val="none" w:sz="0" w:space="0" w:color="auto" w:frame="1"/>
            <w:lang w:eastAsia="ru-RU"/>
          </w:rPr>
          <w:t>5.6. Сохранение размера пенсии военным пенсионерам, возобновившим службу</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21" w:anchor="_Toc152062920" w:history="1">
        <w:r w:rsidR="0045029F" w:rsidRPr="00C46D56">
          <w:rPr>
            <w:rFonts w:ascii="Times New Roman" w:eastAsia="Times New Roman" w:hAnsi="Times New Roman" w:cs="Times New Roman"/>
            <w:color w:val="1C326F"/>
            <w:sz w:val="21"/>
            <w:szCs w:val="21"/>
            <w:u w:val="single"/>
            <w:bdr w:val="none" w:sz="0" w:space="0" w:color="auto" w:frame="1"/>
            <w:lang w:eastAsia="ru-RU"/>
          </w:rPr>
          <w:t>5.7. Военнослужащим, имеющим детей-инвалидов, пр</w:t>
        </w:r>
        <w:r w:rsidR="0045029F" w:rsidRPr="00C46D56">
          <w:rPr>
            <w:rFonts w:ascii="Times New Roman" w:eastAsia="Times New Roman" w:hAnsi="Times New Roman" w:cs="Times New Roman"/>
            <w:color w:val="1C326F"/>
            <w:sz w:val="21"/>
            <w:szCs w:val="21"/>
            <w:u w:val="single"/>
            <w:bdr w:val="none" w:sz="0" w:space="0" w:color="auto" w:frame="1"/>
            <w:lang w:eastAsia="ru-RU"/>
          </w:rPr>
          <w:t>е</w:t>
        </w:r>
        <w:r w:rsidR="0045029F" w:rsidRPr="00C46D56">
          <w:rPr>
            <w:rFonts w:ascii="Times New Roman" w:eastAsia="Times New Roman" w:hAnsi="Times New Roman" w:cs="Times New Roman"/>
            <w:color w:val="1C326F"/>
            <w:sz w:val="21"/>
            <w:szCs w:val="21"/>
            <w:u w:val="single"/>
            <w:bdr w:val="none" w:sz="0" w:space="0" w:color="auto" w:frame="1"/>
            <w:lang w:eastAsia="ru-RU"/>
          </w:rPr>
          <w:t>доставляется 24 дня дополнительных выходных подряд (с 01.09.2023)</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22" w:anchor="58" w:history="1">
        <w:r w:rsidR="0045029F" w:rsidRPr="00C46D56">
          <w:rPr>
            <w:rFonts w:ascii="Times New Roman" w:eastAsia="Times New Roman" w:hAnsi="Times New Roman" w:cs="Times New Roman"/>
            <w:color w:val="1C326F"/>
            <w:sz w:val="21"/>
            <w:szCs w:val="21"/>
            <w:u w:val="single"/>
            <w:bdr w:val="none" w:sz="0" w:space="0" w:color="auto" w:frame="1"/>
            <w:lang w:eastAsia="ru-RU"/>
          </w:rPr>
          <w:t xml:space="preserve">5.8. Право на одновременное получение детьми-инвалидами и инвалидами с детства I и II групп двух пенсий </w:t>
        </w:r>
        <w:proofErr w:type="spellStart"/>
        <w:r w:rsidR="0045029F" w:rsidRPr="00C46D56">
          <w:rPr>
            <w:rFonts w:ascii="Times New Roman" w:eastAsia="Times New Roman" w:hAnsi="Times New Roman" w:cs="Times New Roman"/>
            <w:color w:val="1C326F"/>
            <w:sz w:val="21"/>
            <w:szCs w:val="21"/>
            <w:u w:val="single"/>
            <w:bdr w:val="none" w:sz="0" w:space="0" w:color="auto" w:frame="1"/>
            <w:lang w:eastAsia="ru-RU"/>
          </w:rPr>
          <w:t>поинвалидности</w:t>
        </w:r>
        <w:proofErr w:type="spellEnd"/>
        <w:r w:rsidR="0045029F" w:rsidRPr="00C46D56">
          <w:rPr>
            <w:rFonts w:ascii="Times New Roman" w:eastAsia="Times New Roman" w:hAnsi="Times New Roman" w:cs="Times New Roman"/>
            <w:color w:val="1C326F"/>
            <w:sz w:val="21"/>
            <w:szCs w:val="21"/>
            <w:u w:val="single"/>
            <w:bdr w:val="none" w:sz="0" w:space="0" w:color="auto" w:frame="1"/>
            <w:lang w:eastAsia="ru-RU"/>
          </w:rPr>
          <w:t xml:space="preserve"> (по старости) и по потере кормильца в случае гибели одного из родителей – участников специальной военной операции</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23" w:anchor="_Toc152062921" w:history="1">
        <w:r w:rsidR="0045029F" w:rsidRPr="00C46D56">
          <w:rPr>
            <w:rFonts w:ascii="Times New Roman" w:eastAsia="Times New Roman" w:hAnsi="Times New Roman" w:cs="Times New Roman"/>
            <w:b/>
            <w:bCs/>
            <w:color w:val="000000"/>
            <w:sz w:val="21"/>
            <w:szCs w:val="21"/>
            <w:u w:val="single"/>
            <w:bdr w:val="none" w:sz="0" w:space="0" w:color="auto" w:frame="1"/>
            <w:shd w:val="clear" w:color="auto" w:fill="FFFFFF"/>
            <w:lang w:eastAsia="ru-RU"/>
          </w:rPr>
          <w:t>6. Льготы в сфере образования</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24" w:anchor="_Toc152062922" w:history="1">
        <w:r w:rsidR="0045029F" w:rsidRPr="00C46D56">
          <w:rPr>
            <w:rFonts w:ascii="Times New Roman" w:eastAsia="Times New Roman" w:hAnsi="Times New Roman" w:cs="Times New Roman"/>
            <w:color w:val="1C326F"/>
            <w:sz w:val="21"/>
            <w:szCs w:val="21"/>
            <w:u w:val="single"/>
            <w:bdr w:val="none" w:sz="0" w:space="0" w:color="auto" w:frame="1"/>
            <w:lang w:eastAsia="ru-RU"/>
          </w:rPr>
          <w:t xml:space="preserve">6.1. Переход с платного обучения на </w:t>
        </w:r>
        <w:proofErr w:type="gramStart"/>
        <w:r w:rsidR="0045029F" w:rsidRPr="00C46D56">
          <w:rPr>
            <w:rFonts w:ascii="Times New Roman" w:eastAsia="Times New Roman" w:hAnsi="Times New Roman" w:cs="Times New Roman"/>
            <w:color w:val="1C326F"/>
            <w:sz w:val="21"/>
            <w:szCs w:val="21"/>
            <w:u w:val="single"/>
            <w:bdr w:val="none" w:sz="0" w:space="0" w:color="auto" w:frame="1"/>
            <w:lang w:eastAsia="ru-RU"/>
          </w:rPr>
          <w:t>бесплатное</w:t>
        </w:r>
        <w:proofErr w:type="gramEnd"/>
        <w:r w:rsidR="0045029F" w:rsidRPr="00C46D56">
          <w:rPr>
            <w:rFonts w:ascii="Times New Roman" w:eastAsia="Times New Roman" w:hAnsi="Times New Roman" w:cs="Times New Roman"/>
            <w:color w:val="1C326F"/>
            <w:sz w:val="21"/>
            <w:szCs w:val="21"/>
            <w:u w:val="single"/>
            <w:bdr w:val="none" w:sz="0" w:space="0" w:color="auto" w:frame="1"/>
            <w:lang w:eastAsia="ru-RU"/>
          </w:rPr>
          <w:t xml:space="preserve"> для участников СВО и их детей, обучающихся в университетах и средних специальных учебных заведениях</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25" w:anchor="_Toc152062923" w:history="1">
        <w:r w:rsidR="0045029F" w:rsidRPr="00C46D56">
          <w:rPr>
            <w:rFonts w:ascii="Times New Roman" w:eastAsia="Times New Roman" w:hAnsi="Times New Roman" w:cs="Times New Roman"/>
            <w:color w:val="1C326F"/>
            <w:sz w:val="21"/>
            <w:szCs w:val="21"/>
            <w:u w:val="single"/>
            <w:bdr w:val="none" w:sz="0" w:space="0" w:color="auto" w:frame="1"/>
            <w:lang w:eastAsia="ru-RU"/>
          </w:rPr>
          <w:t>6.2. Льготы при поступлении в образовательные организации среднего профессионального образования</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26" w:anchor="_Toc152062924" w:history="1">
        <w:r w:rsidR="0045029F" w:rsidRPr="00C46D56">
          <w:rPr>
            <w:rFonts w:ascii="Times New Roman" w:eastAsia="Times New Roman" w:hAnsi="Times New Roman" w:cs="Times New Roman"/>
            <w:color w:val="1C326F"/>
            <w:sz w:val="21"/>
            <w:szCs w:val="21"/>
            <w:u w:val="single"/>
            <w:bdr w:val="none" w:sz="0" w:space="0" w:color="auto" w:frame="1"/>
            <w:lang w:eastAsia="ru-RU"/>
          </w:rPr>
          <w:t>6.3. Льготы при поступлении в образовательные организации высшего образования для участников СВО и их детей</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27" w:anchor="_Toc152062925" w:history="1">
        <w:r w:rsidR="0045029F" w:rsidRPr="00C46D56">
          <w:rPr>
            <w:rFonts w:ascii="Times New Roman" w:eastAsia="Times New Roman" w:hAnsi="Times New Roman" w:cs="Times New Roman"/>
            <w:color w:val="1C326F"/>
            <w:sz w:val="21"/>
            <w:szCs w:val="21"/>
            <w:u w:val="single"/>
            <w:bdr w:val="none" w:sz="0" w:space="0" w:color="auto" w:frame="1"/>
            <w:lang w:eastAsia="ru-RU"/>
          </w:rPr>
          <w:t>6.4. Предоставление в первоочерёдном порядке ме</w:t>
        </w:r>
        <w:proofErr w:type="gramStart"/>
        <w:r w:rsidR="0045029F" w:rsidRPr="00C46D56">
          <w:rPr>
            <w:rFonts w:ascii="Times New Roman" w:eastAsia="Times New Roman" w:hAnsi="Times New Roman" w:cs="Times New Roman"/>
            <w:color w:val="1C326F"/>
            <w:sz w:val="21"/>
            <w:szCs w:val="21"/>
            <w:u w:val="single"/>
            <w:bdr w:val="none" w:sz="0" w:space="0" w:color="auto" w:frame="1"/>
            <w:lang w:eastAsia="ru-RU"/>
          </w:rPr>
          <w:t>ст в шк</w:t>
        </w:r>
        <w:proofErr w:type="gramEnd"/>
        <w:r w:rsidR="0045029F" w:rsidRPr="00C46D56">
          <w:rPr>
            <w:rFonts w:ascii="Times New Roman" w:eastAsia="Times New Roman" w:hAnsi="Times New Roman" w:cs="Times New Roman"/>
            <w:color w:val="1C326F"/>
            <w:sz w:val="21"/>
            <w:szCs w:val="21"/>
            <w:u w:val="single"/>
            <w:bdr w:val="none" w:sz="0" w:space="0" w:color="auto" w:frame="1"/>
            <w:lang w:eastAsia="ru-RU"/>
          </w:rPr>
          <w:t>олах и детских садах, а также в летних оздоровительных лагерях детям военнослужащих и добровольцев</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28" w:anchor="_Toc152062926" w:history="1">
        <w:r w:rsidR="0045029F" w:rsidRPr="00C46D56">
          <w:rPr>
            <w:rFonts w:ascii="Times New Roman" w:eastAsia="Times New Roman" w:hAnsi="Times New Roman" w:cs="Times New Roman"/>
            <w:color w:val="1C326F"/>
            <w:sz w:val="21"/>
            <w:szCs w:val="21"/>
            <w:u w:val="single"/>
            <w:bdr w:val="none" w:sz="0" w:space="0" w:color="auto" w:frame="1"/>
            <w:lang w:eastAsia="ru-RU"/>
          </w:rPr>
          <w:t>6.5. </w:t>
        </w:r>
        <w:r w:rsidR="0045029F" w:rsidRPr="00C46D56">
          <w:rPr>
            <w:rFonts w:ascii="Times New Roman" w:eastAsia="Times New Roman" w:hAnsi="Times New Roman" w:cs="Times New Roman"/>
            <w:color w:val="000000"/>
            <w:sz w:val="21"/>
            <w:szCs w:val="21"/>
            <w:u w:val="single"/>
            <w:bdr w:val="none" w:sz="0" w:space="0" w:color="auto" w:frame="1"/>
            <w:shd w:val="clear" w:color="auto" w:fill="FFFFFF"/>
            <w:lang w:eastAsia="ru-RU"/>
          </w:rPr>
          <w:t>Бесплатное дополнительное профессиональное образование для участников СВО по наиболее востребованным специальностям</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29" w:anchor="_Toc152062927"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7. Льготы по долговым обязательствам для участников СВО</w:t>
        </w:r>
      </w:hyperlink>
      <w:r w:rsidR="0045029F" w:rsidRPr="00C46D56">
        <w:rPr>
          <w:rFonts w:ascii="Times New Roman" w:eastAsia="Times New Roman" w:hAnsi="Times New Roman" w:cs="Times New Roman"/>
          <w:color w:val="4E535A"/>
          <w:sz w:val="21"/>
          <w:szCs w:val="21"/>
          <w:lang w:eastAsia="ru-RU"/>
        </w:rPr>
        <w:t> </w:t>
      </w:r>
      <w:hyperlink r:id="rId30" w:anchor="_Toc152062928"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и членов их семей</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31" w:anchor="_Toc152062929" w:history="1">
        <w:r w:rsidR="0045029F" w:rsidRPr="00C46D56">
          <w:rPr>
            <w:rFonts w:ascii="Times New Roman" w:eastAsia="Times New Roman" w:hAnsi="Times New Roman" w:cs="Times New Roman"/>
            <w:color w:val="1C326F"/>
            <w:sz w:val="21"/>
            <w:szCs w:val="21"/>
            <w:u w:val="single"/>
            <w:bdr w:val="none" w:sz="0" w:space="0" w:color="auto" w:frame="1"/>
            <w:lang w:eastAsia="ru-RU"/>
          </w:rPr>
          <w:t>7.1. Запрет на взыскание в ходе исполнительного производства за счет денежных выплат, осуществляемых военнослужащим в связи с участием в операциях за пределами территории РФ</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32" w:anchor="_Toc152062930" w:history="1">
        <w:r w:rsidR="0045029F" w:rsidRPr="00C46D56">
          <w:rPr>
            <w:rFonts w:ascii="Times New Roman" w:eastAsia="Times New Roman" w:hAnsi="Times New Roman" w:cs="Times New Roman"/>
            <w:color w:val="1C326F"/>
            <w:sz w:val="21"/>
            <w:szCs w:val="21"/>
            <w:u w:val="single"/>
            <w:bdr w:val="none" w:sz="0" w:space="0" w:color="auto" w:frame="1"/>
            <w:lang w:eastAsia="ru-RU"/>
          </w:rPr>
          <w:t>7.2. Кредитные каникулы и прекращение обязательств по кредитному договору</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33" w:anchor="_Toc152062931" w:history="1">
        <w:r w:rsidR="0045029F" w:rsidRPr="00C46D56">
          <w:rPr>
            <w:rFonts w:ascii="Times New Roman" w:eastAsia="Times New Roman" w:hAnsi="Times New Roman" w:cs="Times New Roman"/>
            <w:color w:val="1C326F"/>
            <w:sz w:val="21"/>
            <w:szCs w:val="21"/>
            <w:u w:val="single"/>
            <w:bdr w:val="none" w:sz="0" w:space="0" w:color="auto" w:frame="1"/>
            <w:lang w:eastAsia="ru-RU"/>
          </w:rPr>
          <w:t>7.3. Льготы по уплате жилищно-коммунальных платежей</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34" w:anchor="_Toc152062932"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8. Налоговые льготы</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35" w:anchor="_Toc152062933" w:history="1">
        <w:r w:rsidR="0045029F" w:rsidRPr="00C46D56">
          <w:rPr>
            <w:rFonts w:ascii="Times New Roman" w:eastAsia="Times New Roman" w:hAnsi="Times New Roman" w:cs="Times New Roman"/>
            <w:color w:val="1C326F"/>
            <w:sz w:val="21"/>
            <w:szCs w:val="21"/>
            <w:u w:val="single"/>
            <w:bdr w:val="none" w:sz="0" w:space="0" w:color="auto" w:frame="1"/>
            <w:lang w:eastAsia="ru-RU"/>
          </w:rPr>
          <w:t>8.1. Безвозмездные выплаты мобилизованным, добровольцам и членам их семей освобождены от НДФЛ и страховых взносов.</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36" w:anchor="_Toc152062934" w:history="1">
        <w:r w:rsidR="0045029F" w:rsidRPr="00C46D56">
          <w:rPr>
            <w:rFonts w:ascii="Times New Roman" w:eastAsia="Times New Roman" w:hAnsi="Times New Roman" w:cs="Times New Roman"/>
            <w:color w:val="1C326F"/>
            <w:sz w:val="21"/>
            <w:szCs w:val="21"/>
            <w:u w:val="single"/>
            <w:bdr w:val="none" w:sz="0" w:space="0" w:color="auto" w:frame="1"/>
            <w:lang w:eastAsia="ru-RU"/>
          </w:rPr>
          <w:t>8.2. Стандартный налоговый вычет в размере 3 000 руб. / 500 руб.</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37" w:anchor="_Toc152062935" w:history="1">
        <w:r w:rsidR="0045029F" w:rsidRPr="00C46D56">
          <w:rPr>
            <w:rFonts w:ascii="Times New Roman" w:eastAsia="Times New Roman" w:hAnsi="Times New Roman" w:cs="Times New Roman"/>
            <w:color w:val="1C326F"/>
            <w:sz w:val="21"/>
            <w:szCs w:val="21"/>
            <w:u w:val="single"/>
            <w:bdr w:val="none" w:sz="0" w:space="0" w:color="auto" w:frame="1"/>
            <w:lang w:eastAsia="ru-RU"/>
          </w:rPr>
          <w:t>8.4. Продление срока уплаты налогов, сроков направления налоговых уведомлений, предоставления налоговой отчетности и проведения налоговых проверок</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38" w:anchor="_Toc152062936" w:history="1">
        <w:r w:rsidR="0045029F" w:rsidRPr="00C46D56">
          <w:rPr>
            <w:rFonts w:ascii="Times New Roman" w:eastAsia="Times New Roman" w:hAnsi="Times New Roman" w:cs="Times New Roman"/>
            <w:color w:val="1C326F"/>
            <w:sz w:val="21"/>
            <w:szCs w:val="21"/>
            <w:u w:val="single"/>
            <w:bdr w:val="none" w:sz="0" w:space="0" w:color="auto" w:frame="1"/>
            <w:lang w:eastAsia="ru-RU"/>
          </w:rPr>
          <w:t>8.5. Федеральная налоговая служба обслуживает мобилизованных граждан вне очереди.</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39" w:anchor="_Toc152062937"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9. Нотариальные льготы</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40" w:anchor="_Toc152062938" w:history="1">
        <w:r w:rsidR="0045029F" w:rsidRPr="00C46D56">
          <w:rPr>
            <w:rFonts w:ascii="Times New Roman" w:eastAsia="Times New Roman" w:hAnsi="Times New Roman" w:cs="Times New Roman"/>
            <w:color w:val="1C326F"/>
            <w:sz w:val="21"/>
            <w:szCs w:val="21"/>
            <w:u w:val="single"/>
            <w:bdr w:val="none" w:sz="0" w:space="0" w:color="auto" w:frame="1"/>
            <w:lang w:eastAsia="ru-RU"/>
          </w:rPr>
          <w:t>9.1. Освобождение мобилизованных граждан от оплаты услуг правового и технического характера при обращении к нотариусу</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41" w:anchor="_Toc152062939" w:history="1">
        <w:r w:rsidR="0045029F" w:rsidRPr="00C46D56">
          <w:rPr>
            <w:rFonts w:ascii="Times New Roman" w:eastAsia="Times New Roman" w:hAnsi="Times New Roman" w:cs="Times New Roman"/>
            <w:color w:val="1C326F"/>
            <w:sz w:val="21"/>
            <w:szCs w:val="21"/>
            <w:u w:val="single"/>
            <w:bdr w:val="none" w:sz="0" w:space="0" w:color="auto" w:frame="1"/>
            <w:lang w:eastAsia="ru-RU"/>
          </w:rPr>
          <w:t>9.2. Освобождение от уплаты государственной пошлины за совершение нотариальных действий</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42" w:anchor="_Toc152062940"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10. Иные меры поддержки и льготы для участников СВО и членов их семей</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43" w:anchor="_Toc152062941" w:history="1">
        <w:r w:rsidR="0045029F" w:rsidRPr="00C46D56">
          <w:rPr>
            <w:rFonts w:ascii="Times New Roman" w:eastAsia="Times New Roman" w:hAnsi="Times New Roman" w:cs="Times New Roman"/>
            <w:color w:val="1C326F"/>
            <w:sz w:val="21"/>
            <w:szCs w:val="21"/>
            <w:u w:val="single"/>
            <w:bdr w:val="none" w:sz="0" w:space="0" w:color="auto" w:frame="1"/>
            <w:lang w:eastAsia="ru-RU"/>
          </w:rPr>
          <w:t>10.1. Мобилизованным гражданам предоставляется 5 рабочих дней для решения организационных вопросов по бизнесу</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44" w:anchor="_Toc152062942" w:history="1">
        <w:r w:rsidR="0045029F" w:rsidRPr="00C46D56">
          <w:rPr>
            <w:rFonts w:ascii="Times New Roman" w:eastAsia="Times New Roman" w:hAnsi="Times New Roman" w:cs="Times New Roman"/>
            <w:color w:val="1C326F"/>
            <w:sz w:val="21"/>
            <w:szCs w:val="21"/>
            <w:u w:val="single"/>
            <w:bdr w:val="none" w:sz="0" w:space="0" w:color="auto" w:frame="1"/>
            <w:lang w:eastAsia="ru-RU"/>
          </w:rPr>
          <w:t>10.2. Льготы по аренде федерального имущества и государственного имущества Краснодарского края на период прохождения военной службы или пребывания в добровольческом формировании</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45" w:anchor="_Toc152062943" w:history="1">
        <w:r w:rsidR="0045029F" w:rsidRPr="00C46D56">
          <w:rPr>
            <w:rFonts w:ascii="Times New Roman" w:eastAsia="Times New Roman" w:hAnsi="Times New Roman" w:cs="Times New Roman"/>
            <w:color w:val="1C326F"/>
            <w:sz w:val="21"/>
            <w:szCs w:val="21"/>
            <w:u w:val="single"/>
            <w:bdr w:val="none" w:sz="0" w:space="0" w:color="auto" w:frame="1"/>
            <w:lang w:eastAsia="ru-RU"/>
          </w:rPr>
          <w:t>10.3. Доходы граждан, призванных на военную службу по мобилизации, при оценке нуждаемости их семей для получения мер социальной поддержки не учитываются</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46" w:anchor="_Toc152062944" w:history="1">
        <w:r w:rsidR="0045029F" w:rsidRPr="00C46D56">
          <w:rPr>
            <w:rFonts w:ascii="Times New Roman" w:eastAsia="Times New Roman" w:hAnsi="Times New Roman" w:cs="Times New Roman"/>
            <w:color w:val="1C326F"/>
            <w:sz w:val="21"/>
            <w:szCs w:val="21"/>
            <w:u w:val="single"/>
            <w:bdr w:val="none" w:sz="0" w:space="0" w:color="auto" w:frame="1"/>
            <w:lang w:eastAsia="ru-RU"/>
          </w:rPr>
          <w:t xml:space="preserve">10.4. Участники СВО имеют право на расторжение договоров о реализации турпродукта с возвратом полной стоимости </w:t>
        </w:r>
        <w:proofErr w:type="spellStart"/>
        <w:r w:rsidR="0045029F" w:rsidRPr="00C46D56">
          <w:rPr>
            <w:rFonts w:ascii="Times New Roman" w:eastAsia="Times New Roman" w:hAnsi="Times New Roman" w:cs="Times New Roman"/>
            <w:color w:val="1C326F"/>
            <w:sz w:val="21"/>
            <w:szCs w:val="21"/>
            <w:u w:val="single"/>
            <w:bdr w:val="none" w:sz="0" w:space="0" w:color="auto" w:frame="1"/>
            <w:lang w:eastAsia="ru-RU"/>
          </w:rPr>
          <w:t>путевк</w:t>
        </w:r>
        <w:proofErr w:type="spellEnd"/>
        <w:r w:rsidR="0045029F" w:rsidRPr="00C46D56">
          <w:rPr>
            <w:rFonts w:ascii="Times New Roman" w:eastAsia="Times New Roman" w:hAnsi="Times New Roman" w:cs="Times New Roman"/>
            <w:color w:val="1C326F"/>
            <w:sz w:val="21"/>
            <w:szCs w:val="21"/>
            <w:u w:val="single"/>
            <w:bdr w:val="none" w:sz="0" w:space="0" w:color="auto" w:frame="1"/>
            <w:lang w:eastAsia="ru-RU"/>
          </w:rPr>
          <w:t>......</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47" w:anchor="_Toc152062945" w:history="1">
        <w:r w:rsidR="0045029F" w:rsidRPr="00C46D56">
          <w:rPr>
            <w:rFonts w:ascii="Times New Roman" w:eastAsia="Times New Roman" w:hAnsi="Times New Roman" w:cs="Times New Roman"/>
            <w:color w:val="1C326F"/>
            <w:sz w:val="21"/>
            <w:szCs w:val="21"/>
            <w:u w:val="single"/>
            <w:bdr w:val="none" w:sz="0" w:space="0" w:color="auto" w:frame="1"/>
            <w:lang w:eastAsia="ru-RU"/>
          </w:rPr>
          <w:t>10.5. Военнослужащие могут заверять свои подписи у командиров воинских частей или начальников военных госпиталей на заявлениях о регистрации детей, а также заявлениях о заключении и расторжении брака</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48" w:anchor="_Toc152062946" w:history="1">
        <w:r w:rsidR="0045029F" w:rsidRPr="00C46D56">
          <w:rPr>
            <w:rFonts w:ascii="Times New Roman" w:eastAsia="Times New Roman" w:hAnsi="Times New Roman" w:cs="Times New Roman"/>
            <w:color w:val="1C326F"/>
            <w:sz w:val="21"/>
            <w:szCs w:val="21"/>
            <w:u w:val="single"/>
            <w:bdr w:val="none" w:sz="0" w:space="0" w:color="auto" w:frame="1"/>
            <w:lang w:eastAsia="ru-RU"/>
          </w:rPr>
          <w:t>10.6. Бесплатная юридическая помощь участникам СВО и членам их семей (БЮП)</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49" w:anchor="_Toc152062947" w:history="1">
        <w:r w:rsidR="0045029F" w:rsidRPr="00C46D56">
          <w:rPr>
            <w:rFonts w:ascii="Times New Roman" w:eastAsia="Times New Roman" w:hAnsi="Times New Roman" w:cs="Times New Roman"/>
            <w:color w:val="1C326F"/>
            <w:sz w:val="21"/>
            <w:szCs w:val="21"/>
            <w:u w:val="single"/>
            <w:bdr w:val="none" w:sz="0" w:space="0" w:color="auto" w:frame="1"/>
            <w:lang w:eastAsia="ru-RU"/>
          </w:rPr>
          <w:t>10.7. Бесплатная пересылка простых писем и отправка посылок</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50" w:anchor="_Toc152062948" w:history="1">
        <w:r w:rsidR="0045029F" w:rsidRPr="00C46D56">
          <w:rPr>
            <w:rFonts w:ascii="Times New Roman" w:eastAsia="Times New Roman" w:hAnsi="Times New Roman" w:cs="Times New Roman"/>
            <w:color w:val="1C326F"/>
            <w:sz w:val="21"/>
            <w:szCs w:val="21"/>
            <w:u w:val="single"/>
            <w:bdr w:val="none" w:sz="0" w:space="0" w:color="auto" w:frame="1"/>
            <w:lang w:eastAsia="ru-RU"/>
          </w:rPr>
          <w:t>10.8. Приостановление судопроизводства и исполнительного производства в отношении мобилизованных и добровольцев</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51" w:anchor="_Toc152062949" w:history="1">
        <w:r w:rsidR="0045029F" w:rsidRPr="00C46D56">
          <w:rPr>
            <w:rFonts w:ascii="Times New Roman" w:eastAsia="Times New Roman" w:hAnsi="Times New Roman" w:cs="Times New Roman"/>
            <w:color w:val="1C326F"/>
            <w:sz w:val="21"/>
            <w:szCs w:val="21"/>
            <w:u w:val="single"/>
            <w:bdr w:val="none" w:sz="0" w:space="0" w:color="auto" w:frame="1"/>
            <w:lang w:eastAsia="ru-RU"/>
          </w:rPr>
          <w:t>10.9 Инвалиды боевых действий по ряду увечий и заболеваний освобождены от переосвидетельствования</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52" w:anchor="10.10" w:history="1">
        <w:r w:rsidR="0045029F" w:rsidRPr="00C46D56">
          <w:rPr>
            <w:rFonts w:ascii="Times New Roman" w:eastAsia="Times New Roman" w:hAnsi="Times New Roman" w:cs="Times New Roman"/>
            <w:color w:val="1C326F"/>
            <w:sz w:val="21"/>
            <w:szCs w:val="21"/>
            <w:u w:val="single"/>
            <w:bdr w:val="none" w:sz="0" w:space="0" w:color="auto" w:frame="1"/>
            <w:lang w:eastAsia="ru-RU"/>
          </w:rPr>
          <w:t xml:space="preserve">10.10. Участники СВО, получившие инвалидность, обеспечиваются средствами реабилитации в </w:t>
        </w:r>
        <w:proofErr w:type="spellStart"/>
        <w:r w:rsidR="0045029F" w:rsidRPr="00C46D56">
          <w:rPr>
            <w:rFonts w:ascii="Times New Roman" w:eastAsia="Times New Roman" w:hAnsi="Times New Roman" w:cs="Times New Roman"/>
            <w:color w:val="1C326F"/>
            <w:sz w:val="21"/>
            <w:szCs w:val="21"/>
            <w:u w:val="single"/>
            <w:bdr w:val="none" w:sz="0" w:space="0" w:color="auto" w:frame="1"/>
            <w:lang w:eastAsia="ru-RU"/>
          </w:rPr>
          <w:t>беззаявительном</w:t>
        </w:r>
        <w:proofErr w:type="spellEnd"/>
        <w:r w:rsidR="0045029F" w:rsidRPr="00C46D56">
          <w:rPr>
            <w:rFonts w:ascii="Times New Roman" w:eastAsia="Times New Roman" w:hAnsi="Times New Roman" w:cs="Times New Roman"/>
            <w:color w:val="1C326F"/>
            <w:sz w:val="21"/>
            <w:szCs w:val="21"/>
            <w:u w:val="single"/>
            <w:bdr w:val="none" w:sz="0" w:space="0" w:color="auto" w:frame="1"/>
            <w:lang w:eastAsia="ru-RU"/>
          </w:rPr>
          <w:t xml:space="preserve"> порядке</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53" w:anchor="_Toc152062950"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11. Получение участником СВО статуса и удостоверения ветерана боевых действий</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54" w:anchor="_Toc152062951" w:history="1">
        <w:r w:rsidR="0045029F" w:rsidRPr="00C46D56">
          <w:rPr>
            <w:rFonts w:ascii="Times New Roman" w:eastAsia="Times New Roman" w:hAnsi="Times New Roman" w:cs="Times New Roman"/>
            <w:color w:val="1C326F"/>
            <w:sz w:val="21"/>
            <w:szCs w:val="21"/>
            <w:u w:val="single"/>
            <w:bdr w:val="none" w:sz="0" w:space="0" w:color="auto" w:frame="1"/>
            <w:lang w:eastAsia="ru-RU"/>
          </w:rPr>
          <w:t>11.1. Порядок для военнослужащих по линии Минобороны</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55" w:anchor="_Toc152062952" w:history="1">
        <w:r w:rsidR="0045029F" w:rsidRPr="00C46D56">
          <w:rPr>
            <w:rFonts w:ascii="Times New Roman" w:eastAsia="Times New Roman" w:hAnsi="Times New Roman" w:cs="Times New Roman"/>
            <w:color w:val="1C326F"/>
            <w:sz w:val="21"/>
            <w:szCs w:val="21"/>
            <w:u w:val="single"/>
            <w:bdr w:val="none" w:sz="0" w:space="0" w:color="auto" w:frame="1"/>
            <w:lang w:eastAsia="ru-RU"/>
          </w:rPr>
          <w:t>11.2. Порядок для добровольцев</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56" w:anchor="_Toc152062953" w:history="1">
        <w:r w:rsidR="0045029F" w:rsidRPr="00C46D56">
          <w:rPr>
            <w:rFonts w:ascii="Times New Roman" w:eastAsia="Times New Roman" w:hAnsi="Times New Roman" w:cs="Times New Roman"/>
            <w:color w:val="1C326F"/>
            <w:sz w:val="21"/>
            <w:szCs w:val="21"/>
            <w:u w:val="single"/>
            <w:bdr w:val="none" w:sz="0" w:space="0" w:color="auto" w:frame="1"/>
            <w:lang w:eastAsia="ru-RU"/>
          </w:rPr>
          <w:t>11.3. Порядок для лиц, принимавших участие в боевых действиях в составе воинских формирований ЛДНР, начиная с 11 мая 2014 г.</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57" w:anchor="_Toc152062954" w:history="1">
        <w:r w:rsidR="0045029F" w:rsidRPr="00C46D56">
          <w:rPr>
            <w:rFonts w:ascii="Times New Roman" w:eastAsia="Times New Roman" w:hAnsi="Times New Roman" w:cs="Times New Roman"/>
            <w:color w:val="1C326F"/>
            <w:sz w:val="21"/>
            <w:szCs w:val="21"/>
            <w:u w:val="single"/>
            <w:bdr w:val="none" w:sz="0" w:space="0" w:color="auto" w:frame="1"/>
            <w:lang w:eastAsia="ru-RU"/>
          </w:rPr>
          <w:t>11.4. Порядок для лиц, заключивших (имевших иные правоотношения) контракт с организацией, содействующей выполнению задач, возложенных на ВС РФ</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58" w:anchor="_Toc152062955"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12. Получение статуса и удостоверения члена семьи погибшего (умершего) ветерана боевых действий – участника СВО</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59" w:anchor="_Toc152062956"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13. Правила признания участника СВО безвестно отсутствующим и объявления его умершим</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60" w:anchor="_Toc152062957"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14. Гарантии погребения погибших (умерших) военнослужащих, граждан, пребывавших в добровольческих формированиях, граждан, уволенных с военной службы, ветеранов боевых действий и оплата услуг по их погребению</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61" w:anchor="_Toc152062958" w:history="1">
        <w:r w:rsidR="0045029F" w:rsidRPr="00C46D56">
          <w:rPr>
            <w:rFonts w:ascii="Times New Roman" w:eastAsia="Times New Roman" w:hAnsi="Times New Roman" w:cs="Times New Roman"/>
            <w:b/>
            <w:bCs/>
            <w:color w:val="000000"/>
            <w:sz w:val="21"/>
            <w:szCs w:val="21"/>
            <w:u w:val="single"/>
            <w:bdr w:val="none" w:sz="0" w:space="0" w:color="auto" w:frame="1"/>
            <w:lang w:eastAsia="ru-RU"/>
          </w:rPr>
          <w:t>15. Полезная информация</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62" w:anchor="_Toc152062959" w:history="1">
        <w:r w:rsidR="0045029F" w:rsidRPr="00C46D56">
          <w:rPr>
            <w:rFonts w:ascii="Times New Roman" w:eastAsia="Times New Roman" w:hAnsi="Times New Roman" w:cs="Times New Roman"/>
            <w:color w:val="1C326F"/>
            <w:sz w:val="21"/>
            <w:szCs w:val="21"/>
            <w:u w:val="single"/>
            <w:bdr w:val="none" w:sz="0" w:space="0" w:color="auto" w:frame="1"/>
            <w:lang w:eastAsia="ru-RU"/>
          </w:rPr>
          <w:t>15.1. Особенности срока действия контрактов о прохождении военной службы и оснований увольнения с военной службы в период мобилизации</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63" w:anchor="_Toc152062960" w:history="1">
        <w:r w:rsidR="0045029F" w:rsidRPr="00C46D56">
          <w:rPr>
            <w:rFonts w:ascii="Times New Roman" w:eastAsia="Times New Roman" w:hAnsi="Times New Roman" w:cs="Times New Roman"/>
            <w:color w:val="1C326F"/>
            <w:sz w:val="21"/>
            <w:szCs w:val="21"/>
            <w:u w:val="single"/>
            <w:bdr w:val="none" w:sz="0" w:space="0" w:color="auto" w:frame="1"/>
            <w:lang w:eastAsia="ru-RU"/>
          </w:rPr>
          <w:t>15.2. Жена (супруг) военнослужащег</w:t>
        </w:r>
        <w:proofErr w:type="gramStart"/>
        <w:r w:rsidR="0045029F" w:rsidRPr="00C46D56">
          <w:rPr>
            <w:rFonts w:ascii="Times New Roman" w:eastAsia="Times New Roman" w:hAnsi="Times New Roman" w:cs="Times New Roman"/>
            <w:color w:val="1C326F"/>
            <w:sz w:val="21"/>
            <w:szCs w:val="21"/>
            <w:u w:val="single"/>
            <w:bdr w:val="none" w:sz="0" w:space="0" w:color="auto" w:frame="1"/>
            <w:lang w:eastAsia="ru-RU"/>
          </w:rPr>
          <w:t>о(</w:t>
        </w:r>
        <w:proofErr w:type="gramEnd"/>
        <w:r w:rsidR="0045029F" w:rsidRPr="00C46D56">
          <w:rPr>
            <w:rFonts w:ascii="Times New Roman" w:eastAsia="Times New Roman" w:hAnsi="Times New Roman" w:cs="Times New Roman"/>
            <w:color w:val="1C326F"/>
            <w:sz w:val="21"/>
            <w:szCs w:val="21"/>
            <w:u w:val="single"/>
            <w:bdr w:val="none" w:sz="0" w:space="0" w:color="auto" w:frame="1"/>
            <w:lang w:eastAsia="ru-RU"/>
          </w:rPr>
          <w:t>ей) может получить доступ к личному кабинету военнослужащего на официальном сайте Министерства обороны РФ</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64" w:anchor="_Toc152062961" w:history="1">
        <w:r w:rsidR="0045029F" w:rsidRPr="00C46D56">
          <w:rPr>
            <w:rFonts w:ascii="Times New Roman" w:eastAsia="Times New Roman" w:hAnsi="Times New Roman" w:cs="Times New Roman"/>
            <w:color w:val="1C326F"/>
            <w:sz w:val="21"/>
            <w:szCs w:val="21"/>
            <w:u w:val="single"/>
            <w:bdr w:val="none" w:sz="0" w:space="0" w:color="auto" w:frame="1"/>
            <w:lang w:eastAsia="ru-RU"/>
          </w:rPr>
          <w:t>15.3. Кому и куда жаловаться, если военнослужащий считает, что ему не доплачивают денежное довольствие либо нарушают его права</w:t>
        </w:r>
      </w:hyperlink>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65" w:anchor="_Toc152062962" w:history="1">
        <w:r w:rsidR="0045029F" w:rsidRPr="00C46D56">
          <w:rPr>
            <w:rFonts w:ascii="Times New Roman" w:eastAsia="Times New Roman" w:hAnsi="Times New Roman" w:cs="Times New Roman"/>
            <w:color w:val="1C326F"/>
            <w:sz w:val="21"/>
            <w:szCs w:val="21"/>
            <w:u w:val="single"/>
            <w:bdr w:val="none" w:sz="0" w:space="0" w:color="auto" w:frame="1"/>
            <w:lang w:eastAsia="ru-RU"/>
          </w:rPr>
          <w:t>15.4. Установление факта ранения и проведение военно-врачебной экспертизы участников СВО, получивших ранение во время боевых действий, и порядок обжалования ее результатов</w:t>
        </w:r>
      </w:hyperlink>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br/>
      </w:r>
    </w:p>
    <w:p w:rsidR="0045029F" w:rsidRPr="00C46D56" w:rsidRDefault="0045029F" w:rsidP="0045029F">
      <w:pPr>
        <w:shd w:val="clear" w:color="auto" w:fill="FFFFFF"/>
        <w:spacing w:after="0" w:line="240" w:lineRule="auto"/>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3. МЕРЫ СОЦИАЛЬНОЙ ПОДДЕРЖКИ, УСТАНОВЛЕННЫЕ НОРМАТИВНЫМИ ПРАВОВЫМИ АКТАМИ КРАСНОДАРСКОГО КРАЯ</w:t>
      </w:r>
    </w:p>
    <w:p w:rsidR="0045029F" w:rsidRPr="00C46D56" w:rsidRDefault="0045029F" w:rsidP="0045029F">
      <w:pPr>
        <w:shd w:val="clear" w:color="auto" w:fill="FFFFFF"/>
        <w:spacing w:after="0" w:line="240" w:lineRule="auto"/>
        <w:ind w:firstLine="567"/>
        <w:textAlignment w:val="baseline"/>
        <w:outlineLvl w:val="2"/>
        <w:rPr>
          <w:rFonts w:ascii="Times New Roman" w:eastAsia="Times New Roman" w:hAnsi="Times New Roman" w:cs="Times New Roman"/>
          <w:color w:val="1C326F"/>
          <w:sz w:val="24"/>
          <w:szCs w:val="24"/>
          <w:lang w:eastAsia="ru-RU"/>
        </w:rPr>
      </w:pPr>
      <w:bookmarkStart w:id="1" w:name="_Toc153209218"/>
      <w:bookmarkStart w:id="2" w:name="3.1._Льгота_при_предоставлении_земельных"/>
      <w:bookmarkEnd w:id="1"/>
      <w:bookmarkEnd w:id="2"/>
      <w:r w:rsidRPr="00C46D56">
        <w:rPr>
          <w:rFonts w:ascii="Times New Roman" w:eastAsia="Times New Roman" w:hAnsi="Times New Roman" w:cs="Times New Roman"/>
          <w:b/>
          <w:bCs/>
          <w:color w:val="1D1363"/>
          <w:sz w:val="24"/>
          <w:szCs w:val="24"/>
          <w:bdr w:val="none" w:sz="0" w:space="0" w:color="auto" w:frame="1"/>
          <w:shd w:val="clear" w:color="auto" w:fill="FFFFFF"/>
          <w:lang w:eastAsia="ru-RU"/>
        </w:rPr>
        <w:t>3.1. Льгота при предоставлении земельных участков в собственность</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Право на однократное предоставление в порядке, предусмотренном Земельным кодексом Российской Федерации, в собственность бесплатно без проведения торгов земельного участка, находящегося в государственной или муниципальной собственности, для индивидуального жилищного строительства, ведения личного подсобного хозяйства, садоводства, а также для ведения огородничества (без права строительства).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 предоставляется:</w:t>
      </w:r>
    </w:p>
    <w:p w:rsidR="0045029F" w:rsidRPr="00C46D56" w:rsidRDefault="0045029F" w:rsidP="0045029F">
      <w:pPr>
        <w:numPr>
          <w:ilvl w:val="0"/>
          <w:numId w:val="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 xml:space="preserve">военнослужащему, мобилизованному, лицу, заключившему контракт о пребывании в добровольческом формировании, содействующем выполнению задач, возложенных на ВС РФ, лицу, проходящему (проходившему) службу в </w:t>
      </w:r>
      <w:proofErr w:type="spellStart"/>
      <w:r w:rsidRPr="00C46D56">
        <w:rPr>
          <w:rFonts w:ascii="Times New Roman" w:eastAsia="Times New Roman" w:hAnsi="Times New Roman" w:cs="Times New Roman"/>
          <w:color w:val="4E535A"/>
          <w:sz w:val="21"/>
          <w:szCs w:val="21"/>
          <w:lang w:eastAsia="ru-RU"/>
        </w:rPr>
        <w:t>Росгвардии</w:t>
      </w:r>
      <w:proofErr w:type="spellEnd"/>
      <w:r w:rsidRPr="00C46D56">
        <w:rPr>
          <w:rFonts w:ascii="Times New Roman" w:eastAsia="Times New Roman" w:hAnsi="Times New Roman" w:cs="Times New Roman"/>
          <w:color w:val="4E535A"/>
          <w:sz w:val="21"/>
          <w:szCs w:val="21"/>
          <w:lang w:eastAsia="ru-RU"/>
        </w:rPr>
        <w:t xml:space="preserve"> и имеющему специальное звание полиции, удостоенному звания Героя Российской Федерации или награжденному орденами Российской Федерации за заслуги, проявленные в ходе участия в СВО, и являющемуся ветераном боевых действий;</w:t>
      </w:r>
      <w:proofErr w:type="gramEnd"/>
    </w:p>
    <w:p w:rsidR="0045029F" w:rsidRPr="00C46D56" w:rsidRDefault="0045029F" w:rsidP="0045029F">
      <w:pPr>
        <w:numPr>
          <w:ilvl w:val="0"/>
          <w:numId w:val="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членам семей, в случае гибели (смерти) указанных выше лиц вследствие увечья (ранения, травмы, контузии) или заболевания, полученных ими в ходе участия в специальной военной операции.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Под членами семьи понимаются лица, получившие в соответствии с Федеральным законом от 12 января 1995 года № 5-ФЗ «О ветеранах» удостоверение члена семьи ветерана боевых действий.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 предоставления.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Предоставление земельного участка осуществляется в границах муниципального образования Краснодарского края, на территории которого по месту жительства зарегистрирован гражданин Российской Федерации, при условии наличия такой регистрации на день завершения участия в специальной военной операции.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Предоставление земельного участка гражданину Российской Федерации, зарегистрированному на день завершения участия в СВО на территории городского округа Краснодарского края, может осуществляться не по месту жительства, а в муниципальном округе, городском или сельском поселении Краснодарского края.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 получением земельного участка следует обращаться в администрацию муниципального образования.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     </w:t>
      </w: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lang w:eastAsia="ru-RU"/>
        </w:rPr>
        <w:t>Закон Краснодарского края от 05.11.2002 № 532-КЗ «Об основах регулирования земельных отношений в Краснодарском крае» в редакции Закона Краснодарского края от 21 июля 2023 года № 4954-КЗ (пункты 7,8 части 1 статьи 14).</w:t>
      </w:r>
    </w:p>
    <w:p w:rsidR="0045029F" w:rsidRPr="00C46D56" w:rsidRDefault="0045029F" w:rsidP="0045029F">
      <w:pPr>
        <w:shd w:val="clear" w:color="auto" w:fill="FFFFFF"/>
        <w:spacing w:after="0" w:line="240" w:lineRule="auto"/>
        <w:ind w:left="726"/>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color w:val="1C326F"/>
          <w:sz w:val="24"/>
          <w:szCs w:val="24"/>
          <w:bdr w:val="none" w:sz="0" w:space="0" w:color="auto" w:frame="1"/>
          <w:shd w:val="clear" w:color="auto" w:fill="FFFFFF"/>
          <w:lang w:eastAsia="ru-RU"/>
        </w:rPr>
        <w:t> </w:t>
      </w:r>
      <w:r w:rsidRPr="00C46D56">
        <w:rPr>
          <w:rFonts w:ascii="Times New Roman" w:eastAsia="Times New Roman" w:hAnsi="Times New Roman" w:cs="Times New Roman"/>
          <w:color w:val="1C326F"/>
          <w:sz w:val="24"/>
          <w:szCs w:val="24"/>
          <w:lang w:eastAsia="ru-RU"/>
        </w:rPr>
        <w:t> </w:t>
      </w:r>
      <w:bookmarkStart w:id="3" w:name="_3.2._Меры_социальной_поддержки_в_сфере_"/>
      <w:bookmarkStart w:id="4" w:name="_Toc153209219"/>
      <w:bookmarkEnd w:id="3"/>
      <w:r w:rsidRPr="00C46D56">
        <w:rPr>
          <w:rFonts w:ascii="Times New Roman" w:eastAsia="Times New Roman" w:hAnsi="Times New Roman" w:cs="Times New Roman"/>
          <w:b/>
          <w:bCs/>
          <w:color w:val="1C326F"/>
          <w:sz w:val="24"/>
          <w:szCs w:val="24"/>
          <w:u w:val="single"/>
          <w:bdr w:val="none" w:sz="0" w:space="0" w:color="auto" w:frame="1"/>
          <w:shd w:val="clear" w:color="auto" w:fill="FFFFFF"/>
          <w:lang w:eastAsia="ru-RU"/>
        </w:rPr>
        <w:t>3.2. </w:t>
      </w:r>
      <w:bookmarkEnd w:id="4"/>
      <w:r w:rsidRPr="00C46D56">
        <w:rPr>
          <w:rFonts w:ascii="Times New Roman" w:eastAsia="Times New Roman" w:hAnsi="Times New Roman" w:cs="Times New Roman"/>
          <w:b/>
          <w:bCs/>
          <w:color w:val="1C326F"/>
          <w:sz w:val="24"/>
          <w:szCs w:val="24"/>
          <w:bdr w:val="none" w:sz="0" w:space="0" w:color="auto" w:frame="1"/>
          <w:lang w:eastAsia="ru-RU"/>
        </w:rPr>
        <w:t>Меры социальной поддержки в сфере организации отдыха и оздоровления детей</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Предоставление путевок (курсовок) в организации отдыха детей и их оздоровления, санаторно-курортные организации.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детям участников специальной военной операции, в том числе погибших (умерших) участников специальной военной операции, начатой 24 февраля 2022 года.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Предоставляется управлениями социальной защиты населения в муниципальных образованиях.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lang w:eastAsia="ru-RU"/>
        </w:rPr>
        <w:t> Закон Краснодарского края от 29.03.2005 № 849-КЗ «Об обеспечении прав детей на отдых и оздоровление в Краснодарском крае» (ч.5.1 статьи 5.4);</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lang w:eastAsia="ru-RU"/>
        </w:rPr>
        <w:t> приказ Министерства труда и социального развития Краснодарского края от 29.06.2020 № 838 «Об утверждении Порядка и условий предоставления управлениями социальной защиты населения в муниципальных образованиях родителям (законным представителям) путевок (курсовок) для детей в организации отдыха детей и их оздоровления, санаторно-курортные организации».</w:t>
      </w:r>
    </w:p>
    <w:p w:rsidR="0045029F" w:rsidRPr="00C46D56" w:rsidRDefault="0045029F" w:rsidP="0045029F">
      <w:pPr>
        <w:shd w:val="clear" w:color="auto" w:fill="FFFFFF"/>
        <w:spacing w:after="0" w:line="240" w:lineRule="auto"/>
        <w:ind w:firstLine="426"/>
        <w:textAlignment w:val="baseline"/>
        <w:rPr>
          <w:rFonts w:ascii="Times New Roman" w:eastAsia="Times New Roman" w:hAnsi="Times New Roman" w:cs="Times New Roman"/>
          <w:color w:val="4E535A"/>
          <w:sz w:val="21"/>
          <w:szCs w:val="21"/>
          <w:lang w:eastAsia="ru-RU"/>
        </w:rPr>
      </w:pPr>
      <w:bookmarkStart w:id="5" w:name="_Toc153209220"/>
      <w:r w:rsidRPr="00C46D56">
        <w:rPr>
          <w:rFonts w:ascii="Times New Roman" w:eastAsia="Times New Roman" w:hAnsi="Times New Roman" w:cs="Times New Roman"/>
          <w:b/>
          <w:bCs/>
          <w:color w:val="1C326F"/>
          <w:sz w:val="21"/>
          <w:szCs w:val="21"/>
          <w:u w:val="single"/>
          <w:bdr w:val="none" w:sz="0" w:space="0" w:color="auto" w:frame="1"/>
          <w:shd w:val="clear" w:color="auto" w:fill="FFFFFF"/>
          <w:lang w:eastAsia="ru-RU"/>
        </w:rPr>
        <w:br/>
      </w:r>
    </w:p>
    <w:p w:rsidR="0045029F" w:rsidRPr="00C46D56" w:rsidRDefault="0045029F" w:rsidP="0045029F">
      <w:pPr>
        <w:shd w:val="clear" w:color="auto" w:fill="FFFFFF"/>
        <w:spacing w:after="0" w:line="240" w:lineRule="auto"/>
        <w:ind w:firstLine="426"/>
        <w:textAlignment w:val="baseline"/>
        <w:outlineLvl w:val="2"/>
        <w:rPr>
          <w:rFonts w:ascii="Times New Roman" w:eastAsia="Times New Roman" w:hAnsi="Times New Roman" w:cs="Times New Roman"/>
          <w:color w:val="1C326F"/>
          <w:sz w:val="24"/>
          <w:szCs w:val="24"/>
          <w:lang w:eastAsia="ru-RU"/>
        </w:rPr>
      </w:pPr>
      <w:bookmarkStart w:id="6" w:name="3.3._Предоставление_сертификатов_на_одно"/>
      <w:bookmarkEnd w:id="5"/>
      <w:bookmarkEnd w:id="6"/>
      <w:r w:rsidRPr="00C46D56">
        <w:rPr>
          <w:rFonts w:ascii="Times New Roman" w:eastAsia="Times New Roman" w:hAnsi="Times New Roman" w:cs="Times New Roman"/>
          <w:b/>
          <w:bCs/>
          <w:color w:val="1C326F"/>
          <w:sz w:val="24"/>
          <w:szCs w:val="24"/>
          <w:bdr w:val="none" w:sz="0" w:space="0" w:color="auto" w:frame="1"/>
          <w:shd w:val="clear" w:color="auto" w:fill="FFFFFF"/>
          <w:lang w:eastAsia="ru-RU"/>
        </w:rPr>
        <w:t>3.3. Предоставление сертификатов на </w:t>
      </w:r>
      <w:r w:rsidRPr="00C46D56">
        <w:rPr>
          <w:rFonts w:ascii="Times New Roman" w:eastAsia="Times New Roman" w:hAnsi="Times New Roman" w:cs="Times New Roman"/>
          <w:b/>
          <w:bCs/>
          <w:color w:val="1C326F"/>
          <w:sz w:val="24"/>
          <w:szCs w:val="24"/>
          <w:bdr w:val="none" w:sz="0" w:space="0" w:color="auto" w:frame="1"/>
          <w:lang w:eastAsia="ru-RU"/>
        </w:rPr>
        <w:t>однократную оплату стоимости услуг санаторно-курортного лечения на территории Краснодарского края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1) военнослужащим и гражданам, пребывающим в добровольческом формировании, принимавшим (принимающим) участие в СВО;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гражданам, уволенным с военной службы, которые в период прохождения военной службы принимали участие в СВО;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гражданам, исключенным из добровольческого формирования, которые в период пребывания в добровольческом формировании принимали участие в СВО;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4) не вступившим в новый брак вдовам (вдовцам) военнослужащих и граждан, пребывавших в добровольческом формировании, погибших (умерших) при выполнении задач в СВО.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Размер сертификата – 100 000 рублей, для вышеназванных категорий граждан, признанных инвалидами I группы – 130 000 рублей.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Предоставляется управлениями социальной защиты населения в муниципальных образованиях.</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Порядок выдачи сертификатов установлен приказом Министерства труда и социального развития Краснодарского края от 01.11.2023 № 1871.</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выдачи сертификата в управление социальной защиты населения представляются: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заявление по форме согласно приложению 1 к Порядку;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документ, удостоверяющий личность гражданина, имеющего право на выдачу сертификата (оригинал после снятия копии возвращается);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документы, выданные уполномоченными органами, в котором военнослужащий проходит (проходил) военную службу, или в котором гражданин исполняет (исполнял) обязанности по контракту о пребывании в добровольческом формировании, или военным комиссариатом, подтверждающий участие в СВО либо гибель (смерть) при выполнении задач в СВО (для вдов вдовцов).</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lang w:eastAsia="ru-RU"/>
        </w:rPr>
        <w:t> Постановление Губернатора Краснодарского края от 22.09.2023 № 737 «Об оказании материальной помощи и о внесении изменений в сводную бюджетную роспись бюджета Краснодарского края на 2023 год и на плановый период 2024 и 2025 годов»;</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lang w:eastAsia="ru-RU"/>
        </w:rPr>
        <w:t>Приказ министерства труда и социального развития Краснодарского края от 01.11.2023 № 1871 «Об утверждении формы сертификата на оплату стоимости услуг санаторно-курортного лечения на территории Краснодарского края и Порядка выдачи сертификата на оплату стоимости услуг санаторно-курортного лечения на территории Краснодарского края участникам специальной военной операции».</w:t>
      </w:r>
    </w:p>
    <w:p w:rsidR="0045029F" w:rsidRPr="00C46D56" w:rsidRDefault="0045029F" w:rsidP="0045029F">
      <w:pPr>
        <w:shd w:val="clear" w:color="auto" w:fill="FFFFFF"/>
        <w:spacing w:after="0" w:line="240" w:lineRule="auto"/>
        <w:ind w:firstLine="567"/>
        <w:textAlignment w:val="baseline"/>
        <w:outlineLvl w:val="2"/>
        <w:rPr>
          <w:rFonts w:ascii="Times New Roman" w:eastAsia="Times New Roman" w:hAnsi="Times New Roman" w:cs="Times New Roman"/>
          <w:color w:val="1C326F"/>
          <w:sz w:val="24"/>
          <w:szCs w:val="24"/>
          <w:lang w:eastAsia="ru-RU"/>
        </w:rPr>
      </w:pPr>
      <w:bookmarkStart w:id="7" w:name="_Toc153209221"/>
      <w:bookmarkStart w:id="8" w:name="3.4._Дополнительные_гарантии_прав_на_жил"/>
      <w:bookmarkEnd w:id="7"/>
      <w:bookmarkEnd w:id="8"/>
      <w:r w:rsidRPr="00C46D56">
        <w:rPr>
          <w:rFonts w:ascii="Times New Roman" w:eastAsia="Times New Roman" w:hAnsi="Times New Roman" w:cs="Times New Roman"/>
          <w:b/>
          <w:bCs/>
          <w:color w:val="1C326F"/>
          <w:sz w:val="24"/>
          <w:szCs w:val="24"/>
          <w:bdr w:val="none" w:sz="0" w:space="0" w:color="auto" w:frame="1"/>
          <w:shd w:val="clear" w:color="auto" w:fill="FFFFFF"/>
          <w:lang w:eastAsia="ru-RU"/>
        </w:rPr>
        <w:t>3.4. Д</w:t>
      </w:r>
      <w:r w:rsidRPr="00C46D56">
        <w:rPr>
          <w:rFonts w:ascii="Times New Roman" w:eastAsia="Times New Roman" w:hAnsi="Times New Roman" w:cs="Times New Roman"/>
          <w:b/>
          <w:bCs/>
          <w:color w:val="1C326F"/>
          <w:sz w:val="24"/>
          <w:szCs w:val="24"/>
          <w:bdr w:val="none" w:sz="0" w:space="0" w:color="auto" w:frame="1"/>
          <w:lang w:eastAsia="ru-RU"/>
        </w:rPr>
        <w:t>ополнительные гарантии прав на жилое помещение</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4"/>
          <w:szCs w:val="24"/>
          <w:lang w:eastAsia="ru-RU"/>
        </w:rPr>
      </w:pPr>
      <w:r w:rsidRPr="00C46D56">
        <w:rPr>
          <w:rFonts w:ascii="Times New Roman" w:eastAsia="Times New Roman" w:hAnsi="Times New Roman" w:cs="Times New Roman"/>
          <w:color w:val="4E535A"/>
          <w:sz w:val="24"/>
          <w:szCs w:val="24"/>
          <w:bdr w:val="none" w:sz="0" w:space="0" w:color="auto" w:frame="1"/>
          <w:lang w:eastAsia="ru-RU"/>
        </w:rPr>
        <w:t> </w:t>
      </w:r>
      <w:r w:rsidRPr="00C46D56">
        <w:rPr>
          <w:rFonts w:ascii="Times New Roman" w:eastAsia="Times New Roman" w:hAnsi="Times New Roman" w:cs="Times New Roman"/>
          <w:color w:val="4E535A"/>
          <w:sz w:val="24"/>
          <w:szCs w:val="24"/>
          <w:lang w:eastAsia="ru-RU"/>
        </w:rPr>
        <w:t>Однократное предоставление благоустроенного жилого помещения муниципального специализированного жилищного фонда по договорам найма специализированных жилых помещений.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лицам из числа детей-сирот и детей, оставшихся без попечения родителей, принимавших участие в СВО на территориях Украины, ЛНР, ДНР, Запорожской области и Херсонской области.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Льгота.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Преимущественное право на обеспечение жилыми помещениями перед другими лицами, включенными в список в соответствии со статьей 7 Закона Краснодарского края от 03.06.2009 № 1748-КЗ «Об </w:t>
      </w:r>
      <w:r w:rsidRPr="00C46D56">
        <w:rPr>
          <w:rFonts w:ascii="Times New Roman" w:eastAsia="Times New Roman" w:hAnsi="Times New Roman" w:cs="Times New Roman"/>
          <w:color w:val="4E535A"/>
          <w:sz w:val="21"/>
          <w:szCs w:val="21"/>
          <w:lang w:eastAsia="ru-RU"/>
        </w:rPr>
        <w:lastRenderedPageBreak/>
        <w:t>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 предоставления.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Жилые помещения предоставляются лицам,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а также лицам,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Жилые помещения однократно предоставляются по заявлению уполномоченным органом местного самоуправления муниципального образования Краснодарского края, осуществляющим отдельные государственные полномочия Краснодарского края в области обеспечения жилыми помещениями детей-сирот, в соответствующем муниципальном образовании Краснодарского края в порядке, установленном уполномоченным органом местного самоуправления.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lang w:eastAsia="ru-RU"/>
        </w:rPr>
        <w:t>Закон Краснодарского края от 03.06.2009 №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в редакции Закона Краснодарского края от 30.06.2023 № 4931-КЗ.</w:t>
      </w:r>
    </w:p>
    <w:p w:rsidR="0045029F" w:rsidRPr="00C46D56" w:rsidRDefault="0045029F" w:rsidP="0045029F">
      <w:pPr>
        <w:shd w:val="clear" w:color="auto" w:fill="FFFFFF"/>
        <w:spacing w:after="0" w:line="240" w:lineRule="auto"/>
        <w:jc w:val="both"/>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4. Государственное страхование жизни и здоровья военнослужащих и добровольцев</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numPr>
          <w:ilvl w:val="0"/>
          <w:numId w:val="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военнослужащим и членам их семей (в случае смерти, гибели);</w:t>
      </w:r>
    </w:p>
    <w:p w:rsidR="0045029F" w:rsidRPr="00C46D56" w:rsidRDefault="0045029F" w:rsidP="0045029F">
      <w:pPr>
        <w:numPr>
          <w:ilvl w:val="0"/>
          <w:numId w:val="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гражданам, пребывающим в добровольческих формированиях и членам их семей (в случае смерти, гибели).</w:t>
      </w:r>
    </w:p>
    <w:p w:rsidR="0045029F" w:rsidRPr="00C46D56" w:rsidRDefault="0045029F" w:rsidP="0045029F">
      <w:pPr>
        <w:shd w:val="clear" w:color="auto" w:fill="FFFFFF"/>
        <w:spacing w:after="0" w:line="240" w:lineRule="auto"/>
        <w:jc w:val="center"/>
        <w:textAlignment w:val="baseline"/>
        <w:rPr>
          <w:rFonts w:ascii="Times New Roman" w:eastAsia="Times New Roman" w:hAnsi="Times New Roman" w:cs="Times New Roman"/>
          <w:color w:val="4E535A"/>
          <w:sz w:val="21"/>
          <w:szCs w:val="21"/>
          <w:lang w:eastAsia="ru-RU"/>
        </w:rPr>
      </w:pPr>
      <w:bookmarkStart w:id="9" w:name="41_"/>
      <w:bookmarkEnd w:id="9"/>
      <w:r w:rsidRPr="00C46D56">
        <w:rPr>
          <w:rFonts w:ascii="Times New Roman" w:eastAsia="Times New Roman" w:hAnsi="Times New Roman" w:cs="Times New Roman"/>
          <w:b/>
          <w:bCs/>
          <w:color w:val="4E535A"/>
          <w:sz w:val="21"/>
          <w:szCs w:val="21"/>
          <w:bdr w:val="none" w:sz="0" w:space="0" w:color="auto" w:frame="1"/>
          <w:lang w:eastAsia="ru-RU"/>
        </w:rPr>
        <w:t>4.1. Порядок для военнослужащих</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Жизнь и здоровье военнослужащих </w:t>
      </w:r>
      <w:proofErr w:type="gramStart"/>
      <w:r w:rsidRPr="00C46D56">
        <w:rPr>
          <w:rFonts w:ascii="Times New Roman" w:eastAsia="Times New Roman" w:hAnsi="Times New Roman" w:cs="Times New Roman"/>
          <w:color w:val="4E535A"/>
          <w:sz w:val="21"/>
          <w:szCs w:val="21"/>
          <w:lang w:eastAsia="ru-RU"/>
        </w:rPr>
        <w:t>застрахованы</w:t>
      </w:r>
      <w:proofErr w:type="gramEnd"/>
      <w:r w:rsidRPr="00C46D56">
        <w:rPr>
          <w:rFonts w:ascii="Times New Roman" w:eastAsia="Times New Roman" w:hAnsi="Times New Roman" w:cs="Times New Roman"/>
          <w:color w:val="4E535A"/>
          <w:sz w:val="21"/>
          <w:szCs w:val="21"/>
          <w:lang w:eastAsia="ru-RU"/>
        </w:rPr>
        <w:t xml:space="preserve"> государством.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Выгодоприобретателями по обязательному государственному страхованию являются военнослужащие, а в случае гибели (смерти) застрахованного лица следующие лица:</w:t>
      </w:r>
    </w:p>
    <w:p w:rsidR="0045029F" w:rsidRPr="00C46D56" w:rsidRDefault="0045029F" w:rsidP="0045029F">
      <w:pPr>
        <w:numPr>
          <w:ilvl w:val="0"/>
          <w:numId w:val="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супруга (супруг), состоявша</w:t>
      </w:r>
      <w:proofErr w:type="gramStart"/>
      <w:r w:rsidRPr="00C46D56">
        <w:rPr>
          <w:rFonts w:ascii="Times New Roman" w:eastAsia="Times New Roman" w:hAnsi="Times New Roman" w:cs="Times New Roman"/>
          <w:color w:val="4E535A"/>
          <w:sz w:val="21"/>
          <w:szCs w:val="21"/>
          <w:lang w:eastAsia="ru-RU"/>
        </w:rPr>
        <w:t>я(</w:t>
      </w:r>
      <w:proofErr w:type="spellStart"/>
      <w:proofErr w:type="gramEnd"/>
      <w:r w:rsidRPr="00C46D56">
        <w:rPr>
          <w:rFonts w:ascii="Times New Roman" w:eastAsia="Times New Roman" w:hAnsi="Times New Roman" w:cs="Times New Roman"/>
          <w:color w:val="4E535A"/>
          <w:sz w:val="21"/>
          <w:szCs w:val="21"/>
          <w:lang w:eastAsia="ru-RU"/>
        </w:rPr>
        <w:t>ий</w:t>
      </w:r>
      <w:proofErr w:type="spellEnd"/>
      <w:r w:rsidRPr="00C46D56">
        <w:rPr>
          <w:rFonts w:ascii="Times New Roman" w:eastAsia="Times New Roman" w:hAnsi="Times New Roman" w:cs="Times New Roman"/>
          <w:color w:val="4E535A"/>
          <w:sz w:val="21"/>
          <w:szCs w:val="21"/>
          <w:lang w:eastAsia="ru-RU"/>
        </w:rPr>
        <w:t>) на день гибели (смерти) застрахованного лица в зарегистрированном браке с ним;</w:t>
      </w:r>
    </w:p>
    <w:p w:rsidR="0045029F" w:rsidRPr="00C46D56" w:rsidRDefault="0045029F" w:rsidP="0045029F">
      <w:pPr>
        <w:numPr>
          <w:ilvl w:val="0"/>
          <w:numId w:val="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родители (усыновители) застрахованного лица;</w:t>
      </w:r>
    </w:p>
    <w:p w:rsidR="0045029F" w:rsidRPr="00C46D56" w:rsidRDefault="0045029F" w:rsidP="0045029F">
      <w:pPr>
        <w:numPr>
          <w:ilvl w:val="0"/>
          <w:numId w:val="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дедушка и (или) бабушка застрахованного лица при условии, что они воспитывали и (или) содержали его не менее трех лет в связи с отсутствием у него родителей;</w:t>
      </w:r>
    </w:p>
    <w:p w:rsidR="0045029F" w:rsidRPr="00C46D56" w:rsidRDefault="0045029F" w:rsidP="0045029F">
      <w:pPr>
        <w:numPr>
          <w:ilvl w:val="0"/>
          <w:numId w:val="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отчим и (или) мачеха застрахованного лица при условии, что они воспитывали и (или) содержали его не менее пяти лет;</w:t>
      </w:r>
    </w:p>
    <w:p w:rsidR="0045029F" w:rsidRPr="00C46D56" w:rsidRDefault="0045029F" w:rsidP="0045029F">
      <w:pPr>
        <w:numPr>
          <w:ilvl w:val="0"/>
          <w:numId w:val="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несовершеннолетние дети застрахованного лица, дети застрахованного лица старше 18 лет, ставшие инвалидами до достижения ими возраста 18 лет, его дети в возрасте до 23 лет, обучающиеся в образовательных организациях, на день гибели (смерти) застрахованного лица, его дети в возрасте до 23 лет, прекратившие образовательные отношения с образовательной организацией и поступившие в год прекращения таких отношений в другую образовательную организацию, если</w:t>
      </w:r>
      <w:proofErr w:type="gramEnd"/>
      <w:r w:rsidRPr="00C46D56">
        <w:rPr>
          <w:rFonts w:ascii="Times New Roman" w:eastAsia="Times New Roman" w:hAnsi="Times New Roman" w:cs="Times New Roman"/>
          <w:color w:val="4E535A"/>
          <w:sz w:val="21"/>
          <w:szCs w:val="21"/>
          <w:lang w:eastAsia="ru-RU"/>
        </w:rPr>
        <w:t xml:space="preserve"> гибель (смерть) застрахованного лица наступила в период между прекращением образовательных отношений с одной образовательной организацией и поступлением в другую образовательную организацию;</w:t>
      </w:r>
    </w:p>
    <w:p w:rsidR="0045029F" w:rsidRPr="00C46D56" w:rsidRDefault="0045029F" w:rsidP="0045029F">
      <w:pPr>
        <w:numPr>
          <w:ilvl w:val="0"/>
          <w:numId w:val="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лицо, признанное фактически воспитывавшим и содержавшим застрахованное лицо в течение не менее пяти лет до достижения им совершеннолетия (фактический воспитатель).</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Размер страховых выплат: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1) в случае гибели (смерти) военнослужащего в период прохождения военной службы, службы – </w:t>
      </w:r>
      <w:r w:rsidRPr="00C46D56">
        <w:rPr>
          <w:rFonts w:ascii="Times New Roman" w:eastAsia="Times New Roman" w:hAnsi="Times New Roman" w:cs="Times New Roman"/>
          <w:b/>
          <w:bCs/>
          <w:color w:val="4E535A"/>
          <w:sz w:val="21"/>
          <w:szCs w:val="21"/>
          <w:bdr w:val="none" w:sz="0" w:space="0" w:color="auto" w:frame="1"/>
          <w:lang w:eastAsia="ru-RU"/>
        </w:rPr>
        <w:t>3 131 729 руб. 56 коп</w:t>
      </w:r>
      <w:proofErr w:type="gramStart"/>
      <w:r w:rsidRPr="00C46D56">
        <w:rPr>
          <w:rFonts w:ascii="Times New Roman" w:eastAsia="Times New Roman" w:hAnsi="Times New Roman" w:cs="Times New Roman"/>
          <w:b/>
          <w:bCs/>
          <w:color w:val="4E535A"/>
          <w:sz w:val="21"/>
          <w:szCs w:val="21"/>
          <w:bdr w:val="none" w:sz="0" w:space="0" w:color="auto" w:frame="1"/>
          <w:lang w:eastAsia="ru-RU"/>
        </w:rPr>
        <w:t>.</w:t>
      </w:r>
      <w:proofErr w:type="gramEnd"/>
      <w:r w:rsidRPr="00C46D56">
        <w:rPr>
          <w:rFonts w:ascii="Times New Roman" w:eastAsia="Times New Roman" w:hAnsi="Times New Roman" w:cs="Times New Roman"/>
          <w:b/>
          <w:bCs/>
          <w:color w:val="4E535A"/>
          <w:sz w:val="21"/>
          <w:szCs w:val="21"/>
          <w:bdr w:val="none" w:sz="0" w:space="0" w:color="auto" w:frame="1"/>
          <w:lang w:eastAsia="ru-RU"/>
        </w:rPr>
        <w:t> </w:t>
      </w:r>
      <w:proofErr w:type="gramStart"/>
      <w:r w:rsidRPr="00C46D56">
        <w:rPr>
          <w:rFonts w:ascii="Times New Roman" w:eastAsia="Times New Roman" w:hAnsi="Times New Roman" w:cs="Times New Roman"/>
          <w:color w:val="4E535A"/>
          <w:sz w:val="21"/>
          <w:szCs w:val="21"/>
          <w:lang w:eastAsia="ru-RU"/>
        </w:rPr>
        <w:t>ч</w:t>
      </w:r>
      <w:proofErr w:type="gramEnd"/>
      <w:r w:rsidRPr="00C46D56">
        <w:rPr>
          <w:rFonts w:ascii="Times New Roman" w:eastAsia="Times New Roman" w:hAnsi="Times New Roman" w:cs="Times New Roman"/>
          <w:color w:val="4E535A"/>
          <w:sz w:val="21"/>
          <w:szCs w:val="21"/>
          <w:lang w:eastAsia="ru-RU"/>
        </w:rPr>
        <w:t>ленам семьи в равных долях;</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в случае установления инвалидности в период прохождения военной служб:</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инвалиду I группы – </w:t>
      </w:r>
      <w:r w:rsidRPr="00C46D56">
        <w:rPr>
          <w:rFonts w:ascii="Times New Roman" w:eastAsia="Times New Roman" w:hAnsi="Times New Roman" w:cs="Times New Roman"/>
          <w:b/>
          <w:bCs/>
          <w:color w:val="4E535A"/>
          <w:sz w:val="21"/>
          <w:szCs w:val="21"/>
          <w:bdr w:val="none" w:sz="0" w:space="0" w:color="auto" w:frame="1"/>
          <w:lang w:eastAsia="ru-RU"/>
        </w:rPr>
        <w:t>2 348 797,18 руб.</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инвалиду II группы – </w:t>
      </w:r>
      <w:r w:rsidRPr="00C46D56">
        <w:rPr>
          <w:rFonts w:ascii="Times New Roman" w:eastAsia="Times New Roman" w:hAnsi="Times New Roman" w:cs="Times New Roman"/>
          <w:b/>
          <w:bCs/>
          <w:color w:val="4E535A"/>
          <w:sz w:val="21"/>
          <w:szCs w:val="21"/>
          <w:bdr w:val="none" w:sz="0" w:space="0" w:color="auto" w:frame="1"/>
          <w:lang w:eastAsia="ru-RU"/>
        </w:rPr>
        <w:t>1 565 864,79 руб.</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инвалиду III группы –</w:t>
      </w:r>
      <w:r w:rsidRPr="00C46D56">
        <w:rPr>
          <w:rFonts w:ascii="Times New Roman" w:eastAsia="Times New Roman" w:hAnsi="Times New Roman" w:cs="Times New Roman"/>
          <w:b/>
          <w:bCs/>
          <w:color w:val="4E535A"/>
          <w:sz w:val="21"/>
          <w:szCs w:val="21"/>
          <w:bdr w:val="none" w:sz="0" w:space="0" w:color="auto" w:frame="1"/>
          <w:lang w:eastAsia="ru-RU"/>
        </w:rPr>
        <w:t> 782 932,40 руб.</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в случае получения застрахованным лицом в период прохождения военной службы тяжелой военной травмы – </w:t>
      </w:r>
      <w:r w:rsidRPr="00C46D56">
        <w:rPr>
          <w:rFonts w:ascii="Times New Roman" w:eastAsia="Times New Roman" w:hAnsi="Times New Roman" w:cs="Times New Roman"/>
          <w:b/>
          <w:bCs/>
          <w:color w:val="4E535A"/>
          <w:sz w:val="21"/>
          <w:szCs w:val="21"/>
          <w:bdr w:val="none" w:sz="0" w:space="0" w:color="auto" w:frame="1"/>
          <w:lang w:eastAsia="ru-RU"/>
        </w:rPr>
        <w:t>313 172, 95 руб.</w:t>
      </w:r>
      <w:r w:rsidRPr="00C46D56">
        <w:rPr>
          <w:rFonts w:ascii="Times New Roman" w:eastAsia="Times New Roman" w:hAnsi="Times New Roman" w:cs="Times New Roman"/>
          <w:color w:val="4E535A"/>
          <w:sz w:val="21"/>
          <w:szCs w:val="21"/>
          <w:lang w:eastAsia="ru-RU"/>
        </w:rPr>
        <w:t>, легкой военной травмы - </w:t>
      </w:r>
      <w:r w:rsidRPr="00C46D56">
        <w:rPr>
          <w:rFonts w:ascii="Times New Roman" w:eastAsia="Times New Roman" w:hAnsi="Times New Roman" w:cs="Times New Roman"/>
          <w:b/>
          <w:bCs/>
          <w:color w:val="4E535A"/>
          <w:sz w:val="21"/>
          <w:szCs w:val="21"/>
          <w:bdr w:val="none" w:sz="0" w:space="0" w:color="auto" w:frame="1"/>
          <w:lang w:eastAsia="ru-RU"/>
        </w:rPr>
        <w:t>78 293, 24 руб.</w:t>
      </w:r>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4) в случае увольнения военнослужащего в связи с признанием военно-врачебной комиссией не годным к военной службе или ограниченно годными к военной службе вследствие военной травмы - </w:t>
      </w:r>
      <w:r w:rsidRPr="00C46D56">
        <w:rPr>
          <w:rFonts w:ascii="Times New Roman" w:eastAsia="Times New Roman" w:hAnsi="Times New Roman" w:cs="Times New Roman"/>
          <w:b/>
          <w:bCs/>
          <w:color w:val="4E535A"/>
          <w:sz w:val="21"/>
          <w:szCs w:val="21"/>
          <w:bdr w:val="none" w:sz="0" w:space="0" w:color="auto" w:frame="1"/>
          <w:lang w:eastAsia="ru-RU"/>
        </w:rPr>
        <w:t>78 293,24 руб.</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получения выплат следует обращаться к страхователю (Министерство обороны РФ в лице воинской части или военного комиссариата).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Воинская часть, военный комиссариат, военно-медицинская и иная организация </w:t>
      </w:r>
      <w:proofErr w:type="gramStart"/>
      <w:r w:rsidRPr="00C46D56">
        <w:rPr>
          <w:rFonts w:ascii="Times New Roman" w:eastAsia="Times New Roman" w:hAnsi="Times New Roman" w:cs="Times New Roman"/>
          <w:color w:val="4E535A"/>
          <w:sz w:val="21"/>
          <w:szCs w:val="21"/>
          <w:lang w:eastAsia="ru-RU"/>
        </w:rPr>
        <w:t>обязаны</w:t>
      </w:r>
      <w:proofErr w:type="gramEnd"/>
      <w:r w:rsidRPr="00C46D56">
        <w:rPr>
          <w:rFonts w:ascii="Times New Roman" w:eastAsia="Times New Roman" w:hAnsi="Times New Roman" w:cs="Times New Roman"/>
          <w:color w:val="4E535A"/>
          <w:sz w:val="21"/>
          <w:szCs w:val="21"/>
          <w:lang w:eastAsia="ru-RU"/>
        </w:rPr>
        <w:t xml:space="preserve"> уведомить выгодоприобретателей о наступлении страхового случая незамедлительно после того, как им стало известно о наступлении такого страхового случая.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В целях своевременной выплаты страховых сумм федеральные учреждения </w:t>
      </w:r>
      <w:proofErr w:type="gramStart"/>
      <w:r w:rsidRPr="00C46D56">
        <w:rPr>
          <w:rFonts w:ascii="Times New Roman" w:eastAsia="Times New Roman" w:hAnsi="Times New Roman" w:cs="Times New Roman"/>
          <w:color w:val="4E535A"/>
          <w:sz w:val="21"/>
          <w:szCs w:val="21"/>
          <w:lang w:eastAsia="ru-RU"/>
        </w:rPr>
        <w:t>медико-социальной</w:t>
      </w:r>
      <w:proofErr w:type="gramEnd"/>
      <w:r w:rsidRPr="00C46D56">
        <w:rPr>
          <w:rFonts w:ascii="Times New Roman" w:eastAsia="Times New Roman" w:hAnsi="Times New Roman" w:cs="Times New Roman"/>
          <w:color w:val="4E535A"/>
          <w:sz w:val="21"/>
          <w:szCs w:val="21"/>
          <w:lang w:eastAsia="ru-RU"/>
        </w:rPr>
        <w:t xml:space="preserve"> экспертизы обязаны оказывать выгодоприобретателям содействие в истребовании и оформлении документов, необходимых для принятия решения о выплате страховых сумм.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принятия решения о выплате страховых сумм застрахованным лицам воинскими частями или военными комиссариатами оформляются документы в соответствии с перечнем документов, утвержденным постановлением Правительства.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Порядок оформления документов в случае смерти военнослужащего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Воинскими частями (военными комиссариатами), в которых находится на хранении личное дело (учетно-послужные документы) застрахованного лица, оформляется соответствующая страховому случаю справка об обстоятельствах наступления страхового случая в связи с гибелью (смертью) застрахованного лица (военнослужащего) в период прохождения военной службы (военных сборов);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Оформленные справки в срок не позднее 5 рабочих дней со дня предоставления застрахованными лицами в воинскую часть (военный комиссариат) документов, подтверждающих наступление страхового случая, и соответствующего заявления направляются вместе с документами, необходимыми для принятия решения о выплате страховой суммы, страховщику.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 заявлению застрахованных лиц воинские части (военные комиссариаты) выдают им документы, необходимые для принятия решения о выплате страховой суммы.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Направляемые страховщику копии документов, необходимых для принятия решения о выплате страховой суммы, заверяются подписью командира воинской части (военного комиссара) и печатью воинской части (военного комиссариата).</w:t>
      </w:r>
    </w:p>
    <w:p w:rsidR="0045029F" w:rsidRPr="00C46D56" w:rsidRDefault="0045029F" w:rsidP="0045029F">
      <w:pPr>
        <w:shd w:val="clear" w:color="auto" w:fill="FFFFFF"/>
        <w:spacing w:after="0" w:line="240" w:lineRule="auto"/>
        <w:jc w:val="center"/>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u w:val="single"/>
          <w:bdr w:val="none" w:sz="0" w:space="0" w:color="auto" w:frame="1"/>
          <w:lang w:eastAsia="ru-RU"/>
        </w:rPr>
        <w:t>В случае гибели (смерти) в период прохождения военной службы, службы, военных сборов оформляются (перечень документов):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·заявление о выплате страховой суммы от каждого выгодоприобретателя по обязательному государственному страхованию (несовершеннолетние дети застрахованного лица и подопечные включаются в заявление одного из супругов, опекуна или попечителя) вместе с копией документа, удостоверяющего личность каждого выгодоприобретателя, а также способом получения компенсации (перевод на денежный счет, почтовый перевод или иное);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·справка воинской части (учреждения, организации) об обстоятельствах наступления страхового случая;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·копия свидетельства о смерти застрахованного лица либо копия документа о смерти установленной формы;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·копия выписки из приказа командира воинской части (начальника учреждения, руководителя организации) об исключении застрахованного лица из списков личного состава воинской части (учреждения, организации);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·копии документов, подтверждающих родственную связь выгодоприобретателей с застрахованным лицом;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·копия постановления органа опеки и попечительства об установлении опеки или попечительства застрахованного лица над подопечными;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·копия документа органа опеки и попечительства, подтверждающего отсутствие родителей у застрахованного лица и факт его воспитания и (или) содержания выгодоприобретателями;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·справка организации, осуществляющей образовательную деятельность, об обучении детей застрахованного лица в возрасте от 18 до 23 лет с указанием даты зачисления на обучение;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·копия справки, подтверждающей факт установления инвалидности детям застрахованного лица до достижения ими 18-летнего возраста, выданной федеральным учреждением </w:t>
      </w:r>
      <w:proofErr w:type="gramStart"/>
      <w:r w:rsidRPr="00C46D56">
        <w:rPr>
          <w:rFonts w:ascii="Times New Roman" w:eastAsia="Times New Roman" w:hAnsi="Times New Roman" w:cs="Times New Roman"/>
          <w:color w:val="4E535A"/>
          <w:sz w:val="21"/>
          <w:szCs w:val="21"/>
          <w:lang w:eastAsia="ru-RU"/>
        </w:rPr>
        <w:t>медико-социальной</w:t>
      </w:r>
      <w:proofErr w:type="gramEnd"/>
      <w:r w:rsidRPr="00C46D56">
        <w:rPr>
          <w:rFonts w:ascii="Times New Roman" w:eastAsia="Times New Roman" w:hAnsi="Times New Roman" w:cs="Times New Roman"/>
          <w:color w:val="4E535A"/>
          <w:sz w:val="21"/>
          <w:szCs w:val="21"/>
          <w:lang w:eastAsia="ru-RU"/>
        </w:rPr>
        <w:t xml:space="preserve"> экспертизы;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копия решения суда о признании лица фактически воспитывавшим и содержавшим застрахованное лицо в течение не менее 5 лет до достижения им совершеннолетия (далее - фактический воспитатель) - для фактического воспитателя.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случае смерти застрахованного лица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оформляются: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заявление о выплате страховой суммы от каждого выгодоприобретателя (несовершеннолетние дети застрахованного лица и подопечные включаются в заявление одного из супругов, опекуна или попечителя) вместе с копией документа, удостоверяющего личность каждого выгодоприобретателя;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копия свидетельства о смерти застрахованного лица либо копия документа о смерти установленной формы;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 копия заключения (справки) военно-врачебной комиссии или федерального учреждения медико-социальной экспертизы о причинной связи увечья (ранения, травмы, контузии) или заболевания, </w:t>
      </w:r>
      <w:proofErr w:type="gramStart"/>
      <w:r w:rsidRPr="00C46D56">
        <w:rPr>
          <w:rFonts w:ascii="Times New Roman" w:eastAsia="Times New Roman" w:hAnsi="Times New Roman" w:cs="Times New Roman"/>
          <w:color w:val="4E535A"/>
          <w:sz w:val="21"/>
          <w:szCs w:val="21"/>
          <w:lang w:eastAsia="ru-RU"/>
        </w:rPr>
        <w:t>приведших</w:t>
      </w:r>
      <w:proofErr w:type="gramEnd"/>
      <w:r w:rsidRPr="00C46D56">
        <w:rPr>
          <w:rFonts w:ascii="Times New Roman" w:eastAsia="Times New Roman" w:hAnsi="Times New Roman" w:cs="Times New Roman"/>
          <w:color w:val="4E535A"/>
          <w:sz w:val="21"/>
          <w:szCs w:val="21"/>
          <w:lang w:eastAsia="ru-RU"/>
        </w:rPr>
        <w:t xml:space="preserve"> к смерти застрахованного лица;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копия выписки из приказа командира воинской части (начальника учреждения, руководителя организации) об исключении застрахованного лица из списков личного состава воинской части (учреждения, организации);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копии документов, подтверждающих родственную связь выгодоприобретателей с застрахованным лицом;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копия акта органа опеки и попечительства о назначении застрахованного лица опекуном или попечителем подопечного;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  копия документа органа опеки и попечительства, подтверждающего отсутствие родителей у застрахованного лица и факт его воспитания и (или) содержания выгодоприобретателями;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справка организации, осуществляющей образовательную деятельность, об обучении детей застрахованного лица в возрасте от 18 до 23 лет с указанием даты зачисления на обучение;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  копия справки, подтверждающей факт установления инвалидности детям застрахованного лица до достижения ими 18-летнего возраста, выданной федеральным учреждением </w:t>
      </w:r>
      <w:proofErr w:type="gramStart"/>
      <w:r w:rsidRPr="00C46D56">
        <w:rPr>
          <w:rFonts w:ascii="Times New Roman" w:eastAsia="Times New Roman" w:hAnsi="Times New Roman" w:cs="Times New Roman"/>
          <w:color w:val="4E535A"/>
          <w:sz w:val="21"/>
          <w:szCs w:val="21"/>
          <w:lang w:eastAsia="ru-RU"/>
        </w:rPr>
        <w:t>медико-социальной</w:t>
      </w:r>
      <w:proofErr w:type="gramEnd"/>
      <w:r w:rsidRPr="00C46D56">
        <w:rPr>
          <w:rFonts w:ascii="Times New Roman" w:eastAsia="Times New Roman" w:hAnsi="Times New Roman" w:cs="Times New Roman"/>
          <w:color w:val="4E535A"/>
          <w:sz w:val="21"/>
          <w:szCs w:val="21"/>
          <w:lang w:eastAsia="ru-RU"/>
        </w:rPr>
        <w:t xml:space="preserve"> экспертизы;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копия решения суда о признании лица фактически воспитывавшим и содержавшим застрахованное лицо в течение не менее 5 лет до достижения им совершеннолетия - для фактического воспитателя.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случае если документы поступили неполным комплектом и (</w:t>
      </w:r>
      <w:proofErr w:type="gramStart"/>
      <w:r w:rsidRPr="00C46D56">
        <w:rPr>
          <w:rFonts w:ascii="Times New Roman" w:eastAsia="Times New Roman" w:hAnsi="Times New Roman" w:cs="Times New Roman"/>
          <w:color w:val="4E535A"/>
          <w:sz w:val="21"/>
          <w:szCs w:val="21"/>
          <w:lang w:eastAsia="ru-RU"/>
        </w:rPr>
        <w:t xml:space="preserve">или) </w:t>
      </w:r>
      <w:proofErr w:type="gramEnd"/>
      <w:r w:rsidRPr="00C46D56">
        <w:rPr>
          <w:rFonts w:ascii="Times New Roman" w:eastAsia="Times New Roman" w:hAnsi="Times New Roman" w:cs="Times New Roman"/>
          <w:color w:val="4E535A"/>
          <w:sz w:val="21"/>
          <w:szCs w:val="21"/>
          <w:lang w:eastAsia="ru-RU"/>
        </w:rPr>
        <w:t>документы оформлены ненадлежащим образом, то страхователь в течение 5 рабочих дней со дня получения документов в письменной форме запрашивает недостающие и (или) надлежащим образом оформленные документы у лица, имеющего право на получение компенсации (его законного представителя).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течение 15 дней со дня поступления документов (в том числе поступления полного комплекта и (или) оформленных надлежащим образом) принимается решение о выплате или отказе.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Контроль за работой воинских частей (федеральных учреждений, военных комиссариатов) по оформлению и направлению страховщику документов, необходимых для принятия решения о выплате страховых сумм, и документов, необходимых для выплаты компенсации, а также контроль за работой финансово-экономических органов (федеральных учреждений) по выплате компенсаций возлагается на главнокомандующих видами Вооруженных Сил Российской Федерации, командующих войсками военных округов и Северным флотом, родами войск Вооруженных Сил</w:t>
      </w:r>
      <w:proofErr w:type="gramEnd"/>
      <w:r w:rsidRPr="00C46D56">
        <w:rPr>
          <w:rFonts w:ascii="Times New Roman" w:eastAsia="Times New Roman" w:hAnsi="Times New Roman" w:cs="Times New Roman"/>
          <w:color w:val="4E535A"/>
          <w:sz w:val="21"/>
          <w:szCs w:val="21"/>
          <w:lang w:eastAsia="ru-RU"/>
        </w:rPr>
        <w:t xml:space="preserve"> Российской Федерации, руководителей центральных органов военного управления, военных комиссаров.</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bookmarkStart w:id="10" w:name="42"/>
      <w:bookmarkEnd w:id="10"/>
      <w:r w:rsidRPr="00C46D56">
        <w:rPr>
          <w:rFonts w:ascii="Times New Roman" w:eastAsia="Times New Roman" w:hAnsi="Times New Roman" w:cs="Times New Roman"/>
          <w:b/>
          <w:bCs/>
          <w:color w:val="4E535A"/>
          <w:sz w:val="21"/>
          <w:szCs w:val="21"/>
          <w:bdr w:val="none" w:sz="0" w:space="0" w:color="auto" w:frame="1"/>
          <w:lang w:eastAsia="ru-RU"/>
        </w:rPr>
        <w:t>4.2. Порядок для добровольцев</w:t>
      </w:r>
    </w:p>
    <w:p w:rsidR="0045029F" w:rsidRPr="00C46D56" w:rsidRDefault="0045029F" w:rsidP="0045029F">
      <w:pPr>
        <w:shd w:val="clear" w:color="auto" w:fill="FFFFFF"/>
        <w:spacing w:after="0" w:line="240" w:lineRule="auto"/>
        <w:jc w:val="center"/>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u w:val="single"/>
          <w:bdr w:val="none" w:sz="0" w:space="0" w:color="auto" w:frame="1"/>
          <w:lang w:eastAsia="ru-RU"/>
        </w:rPr>
        <w:t>Страховые случаи и размер компенсации: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а) гибель (смерть) гражданина в период пребывания в добровольческом формировании - </w:t>
      </w:r>
      <w:r w:rsidRPr="00C46D56">
        <w:rPr>
          <w:rFonts w:ascii="Times New Roman" w:eastAsia="Times New Roman" w:hAnsi="Times New Roman" w:cs="Times New Roman"/>
          <w:b/>
          <w:bCs/>
          <w:color w:val="4E535A"/>
          <w:sz w:val="21"/>
          <w:szCs w:val="21"/>
          <w:bdr w:val="none" w:sz="0" w:space="0" w:color="auto" w:frame="1"/>
          <w:lang w:eastAsia="ru-RU"/>
        </w:rPr>
        <w:t>в размере 3 131 729,56 рубля</w:t>
      </w:r>
      <w:r w:rsidRPr="00C46D56">
        <w:rPr>
          <w:rFonts w:ascii="Times New Roman" w:eastAsia="Times New Roman" w:hAnsi="Times New Roman" w:cs="Times New Roman"/>
          <w:color w:val="4E535A"/>
          <w:sz w:val="21"/>
          <w:szCs w:val="21"/>
          <w:lang w:eastAsia="ru-RU"/>
        </w:rPr>
        <w:t> всем получателям в равных долях;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б) смерть гражданина до истечения одного года со дня прекращения контракта о пребывании в добровольческом формировании, наступившая вследствие увечья (ранения, травмы, контузии) или заболевания, полученных в период пребывания в добровольческом формировании - </w:t>
      </w:r>
      <w:r w:rsidRPr="00C46D56">
        <w:rPr>
          <w:rFonts w:ascii="Times New Roman" w:eastAsia="Times New Roman" w:hAnsi="Times New Roman" w:cs="Times New Roman"/>
          <w:b/>
          <w:bCs/>
          <w:color w:val="4E535A"/>
          <w:sz w:val="21"/>
          <w:szCs w:val="21"/>
          <w:bdr w:val="none" w:sz="0" w:space="0" w:color="auto" w:frame="1"/>
          <w:lang w:eastAsia="ru-RU"/>
        </w:rPr>
        <w:t>в размере 3 131 729,56 рубля</w:t>
      </w:r>
      <w:r w:rsidRPr="00C46D56">
        <w:rPr>
          <w:rFonts w:ascii="Times New Roman" w:eastAsia="Times New Roman" w:hAnsi="Times New Roman" w:cs="Times New Roman"/>
          <w:color w:val="4E535A"/>
          <w:sz w:val="21"/>
          <w:szCs w:val="21"/>
          <w:lang w:eastAsia="ru-RU"/>
        </w:rPr>
        <w:t> всем получателям в равных долях;</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в) установление гражданину в период пребывания в добровольческом формировании инвалидности либо установление гражданину до истечения одного года со дня прекращения контракта о пребывании в добровольческом формировании инвалидности вследствие увечья (ранения, травмы, контузии) или заболевания, </w:t>
      </w:r>
      <w:proofErr w:type="gramStart"/>
      <w:r w:rsidRPr="00C46D56">
        <w:rPr>
          <w:rFonts w:ascii="Times New Roman" w:eastAsia="Times New Roman" w:hAnsi="Times New Roman" w:cs="Times New Roman"/>
          <w:color w:val="4E535A"/>
          <w:sz w:val="21"/>
          <w:szCs w:val="21"/>
          <w:lang w:eastAsia="ru-RU"/>
        </w:rPr>
        <w:t>полученных</w:t>
      </w:r>
      <w:proofErr w:type="gramEnd"/>
      <w:r w:rsidRPr="00C46D56">
        <w:rPr>
          <w:rFonts w:ascii="Times New Roman" w:eastAsia="Times New Roman" w:hAnsi="Times New Roman" w:cs="Times New Roman"/>
          <w:color w:val="4E535A"/>
          <w:sz w:val="21"/>
          <w:szCs w:val="21"/>
          <w:lang w:eastAsia="ru-RU"/>
        </w:rPr>
        <w:t xml:space="preserve"> в период пребывания в добровольческом формировании: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инвалиду I группы - в размере 2 348 797,18 рубля;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инвалиду II группы - в размере 1 565 864,79 рубля;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инвалиду III группы - в размере 782 932,4 рубля;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 получение гражданином в период пребывания в добровольческом формировании увечья (ранения, травмы, контузии):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 получении </w:t>
      </w:r>
      <w:r w:rsidRPr="00C46D56">
        <w:rPr>
          <w:rFonts w:ascii="Times New Roman" w:eastAsia="Times New Roman" w:hAnsi="Times New Roman" w:cs="Times New Roman"/>
          <w:b/>
          <w:bCs/>
          <w:color w:val="4E535A"/>
          <w:sz w:val="21"/>
          <w:szCs w:val="21"/>
          <w:bdr w:val="none" w:sz="0" w:space="0" w:color="auto" w:frame="1"/>
          <w:lang w:eastAsia="ru-RU"/>
        </w:rPr>
        <w:t>тяжелого увечья</w:t>
      </w:r>
      <w:r w:rsidRPr="00C46D56">
        <w:rPr>
          <w:rFonts w:ascii="Times New Roman" w:eastAsia="Times New Roman" w:hAnsi="Times New Roman" w:cs="Times New Roman"/>
          <w:color w:val="4E535A"/>
          <w:sz w:val="21"/>
          <w:szCs w:val="21"/>
          <w:lang w:eastAsia="ru-RU"/>
        </w:rPr>
        <w:t> (ранения, травмы, контузии) - </w:t>
      </w:r>
      <w:r w:rsidRPr="00C46D56">
        <w:rPr>
          <w:rFonts w:ascii="Times New Roman" w:eastAsia="Times New Roman" w:hAnsi="Times New Roman" w:cs="Times New Roman"/>
          <w:b/>
          <w:bCs/>
          <w:color w:val="4E535A"/>
          <w:sz w:val="21"/>
          <w:szCs w:val="21"/>
          <w:bdr w:val="none" w:sz="0" w:space="0" w:color="auto" w:frame="1"/>
          <w:lang w:eastAsia="ru-RU"/>
        </w:rPr>
        <w:t>в размере 313 172,95 рубля;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 получении </w:t>
      </w:r>
      <w:r w:rsidRPr="00C46D56">
        <w:rPr>
          <w:rFonts w:ascii="Times New Roman" w:eastAsia="Times New Roman" w:hAnsi="Times New Roman" w:cs="Times New Roman"/>
          <w:b/>
          <w:bCs/>
          <w:color w:val="4E535A"/>
          <w:sz w:val="21"/>
          <w:szCs w:val="21"/>
          <w:bdr w:val="none" w:sz="0" w:space="0" w:color="auto" w:frame="1"/>
          <w:lang w:eastAsia="ru-RU"/>
        </w:rPr>
        <w:t>легкого увечья</w:t>
      </w:r>
      <w:r w:rsidRPr="00C46D56">
        <w:rPr>
          <w:rFonts w:ascii="Times New Roman" w:eastAsia="Times New Roman" w:hAnsi="Times New Roman" w:cs="Times New Roman"/>
          <w:color w:val="4E535A"/>
          <w:sz w:val="21"/>
          <w:szCs w:val="21"/>
          <w:lang w:eastAsia="ru-RU"/>
        </w:rPr>
        <w:t> (ранения, травмы, контузии) - </w:t>
      </w:r>
      <w:r w:rsidRPr="00C46D56">
        <w:rPr>
          <w:rFonts w:ascii="Times New Roman" w:eastAsia="Times New Roman" w:hAnsi="Times New Roman" w:cs="Times New Roman"/>
          <w:b/>
          <w:bCs/>
          <w:color w:val="4E535A"/>
          <w:sz w:val="21"/>
          <w:szCs w:val="21"/>
          <w:bdr w:val="none" w:sz="0" w:space="0" w:color="auto" w:frame="1"/>
          <w:lang w:eastAsia="ru-RU"/>
        </w:rPr>
        <w:t>в размере 78 293,24 рубля.</w:t>
      </w:r>
    </w:p>
    <w:p w:rsidR="0045029F" w:rsidRPr="00C46D56" w:rsidRDefault="0045029F" w:rsidP="0045029F">
      <w:pPr>
        <w:shd w:val="clear" w:color="auto" w:fill="FFFFFF"/>
        <w:spacing w:after="0" w:line="240" w:lineRule="auto"/>
        <w:jc w:val="center"/>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u w:val="single"/>
          <w:bdr w:val="none" w:sz="0" w:space="0" w:color="auto" w:frame="1"/>
          <w:lang w:eastAsia="ru-RU"/>
        </w:rPr>
        <w:t>В случаях гибели или смерти добровольца получателями компенсации являются: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а) супруга (супруг), состоявшая (состоявший) на день гибели (смерти) гражданина в зарегистрированном браке с ним;</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б) родители (усыновители) гражданина;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дедушка и (или) бабушка гражданина при условии, что они воспитывали и (или) содержали его не менее трех лет в связи с отсутствием у него родителей;</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 отчим и (или) мачеха гражданина при условии, что они воспитывали и (или) содержали его не менее пяти лет;</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 несовершеннолетние дети гражданина, его дети старше 18 лет, ставшие инвалидами до достижения ими возраста 18 лет, и дети в возрасте до 23 лет, обучающиеся в образовательных организациях по очной форме обучения;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е) подопечные гражданина;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ж) лицо, признанное фактически воспитывавшим и содержавшим гражданина в течение не менее пяти лет до достижения им совершеннолетия (фактический воспитатель). Признание лица фактическим воспитателем производится судом в порядке особого производства по делам об установлении фактов, имеющих юридическое значение (данный порядок не распространяется на лиц, указанных в подпунктах "в" и "г" настоящего пункта).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 в случае, предусмотренном подпунктом "д" пункта 2 настоящего Указа: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u w:val="single"/>
          <w:bdr w:val="none" w:sz="0" w:space="0" w:color="auto" w:frame="1"/>
          <w:lang w:eastAsia="ru-RU"/>
        </w:rPr>
        <w:t>Степень тяжести увечий устанавливается военно-медицинскими организациями Министерства обороны Российской Федерации.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Заявительный порядок.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Доброволец либо член его семьи (в случае смерти, гибели) добровольца лично обращается в военный комиссариат муниципального образования по месту жительства (месту пребывания) или в воинскую часть, на базе которой создавалось добровольческое формирование, а в случае ее расформирования - в воинскую часть - правопреемник  с заявлением о выплате компенсации по форме, утверждаемой Министерством обороны Российской Федерации.</w:t>
      </w:r>
      <w:proofErr w:type="gramEnd"/>
    </w:p>
    <w:p w:rsidR="0045029F" w:rsidRPr="00C46D56" w:rsidRDefault="0045029F" w:rsidP="0045029F">
      <w:pPr>
        <w:shd w:val="clear" w:color="auto" w:fill="FFFFFF"/>
        <w:spacing w:after="0" w:line="240" w:lineRule="auto"/>
        <w:jc w:val="center"/>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С заявлением представляются подлинники и копии следующих документов:</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а) при установлении инвалидности: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документ, удостоверяющий личность гражданина;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справка </w:t>
      </w:r>
      <w:proofErr w:type="gramStart"/>
      <w:r w:rsidRPr="00C46D56">
        <w:rPr>
          <w:rFonts w:ascii="Times New Roman" w:eastAsia="Times New Roman" w:hAnsi="Times New Roman" w:cs="Times New Roman"/>
          <w:color w:val="4E535A"/>
          <w:sz w:val="21"/>
          <w:szCs w:val="21"/>
          <w:lang w:eastAsia="ru-RU"/>
        </w:rPr>
        <w:t>медико-социальной</w:t>
      </w:r>
      <w:proofErr w:type="gramEnd"/>
      <w:r w:rsidRPr="00C46D56">
        <w:rPr>
          <w:rFonts w:ascii="Times New Roman" w:eastAsia="Times New Roman" w:hAnsi="Times New Roman" w:cs="Times New Roman"/>
          <w:color w:val="4E535A"/>
          <w:sz w:val="21"/>
          <w:szCs w:val="21"/>
          <w:lang w:eastAsia="ru-RU"/>
        </w:rPr>
        <w:t xml:space="preserve"> экспертизы;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свидетельство о болезни или заключение военно-врачебной комиссии ФГКУ "Главный центр военно-врачебной экспертизы" Министерства обороны Российской Федерации (его филиалов или отделов филиалов), а также иные военно-медицинские (медицинские) документы, подтверждающие нарушение здоровья.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б) при получении ранения: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документ, удостоверяющий личность гражданина;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справка военно-врачебной комиссии о тяжести увечья (ранения, травмы, контузии), полученного гражданином в период пребывания в добровольческом формировании, выдаваемая военно-медицинскими организациями Министерства обороны Российской Федерации по форме, утверждаемой Министерством обороны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в) при гибели, смерти добровольца: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документ, удостоверяющий личность члена семьи;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свидетельство о смерти гражданина либо справка о смерти установленной формы (представляется в случае невозможности выдачи свидетельства о смерти);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свидетельство о заключении брака - для супруги (супруга) гражданина;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свидетельство о рождении – для несовершеннолетних детей гражданина;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свидетельство о рождении погибшего (умершего) гражданина - для родителей (усыновителей) гражданина;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акт органа опеки и попечительства об установлении опеки или попечительства гражданина над подопечными - для подопечных гражданина;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документ органа опеки и попечительства, подтверждающий отсутствие родителей у гражданина и факт его воспитания и (или) содержания получателем компенсации, - для дедушки и (или) бабушки гражданина;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справка образовательной организации, подтверждающая </w:t>
      </w:r>
      <w:proofErr w:type="gramStart"/>
      <w:r w:rsidRPr="00C46D56">
        <w:rPr>
          <w:rFonts w:ascii="Times New Roman" w:eastAsia="Times New Roman" w:hAnsi="Times New Roman" w:cs="Times New Roman"/>
          <w:color w:val="4E535A"/>
          <w:sz w:val="21"/>
          <w:szCs w:val="21"/>
          <w:lang w:eastAsia="ru-RU"/>
        </w:rPr>
        <w:t>обучение по</w:t>
      </w:r>
      <w:proofErr w:type="gramEnd"/>
      <w:r w:rsidRPr="00C46D56">
        <w:rPr>
          <w:rFonts w:ascii="Times New Roman" w:eastAsia="Times New Roman" w:hAnsi="Times New Roman" w:cs="Times New Roman"/>
          <w:color w:val="4E535A"/>
          <w:sz w:val="21"/>
          <w:szCs w:val="21"/>
          <w:lang w:eastAsia="ru-RU"/>
        </w:rPr>
        <w:t xml:space="preserve"> очной форме обучения, с указанием даты зачисления на обучение - для детей гражданина в возрасте от 18 до 23 лет;</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справка, подтверждающая факт установления инвалидности детям гражданина до достижения ими возраста 18 лет, выданная федеральным учреждением </w:t>
      </w:r>
      <w:proofErr w:type="gramStart"/>
      <w:r w:rsidRPr="00C46D56">
        <w:rPr>
          <w:rFonts w:ascii="Times New Roman" w:eastAsia="Times New Roman" w:hAnsi="Times New Roman" w:cs="Times New Roman"/>
          <w:color w:val="4E535A"/>
          <w:sz w:val="21"/>
          <w:szCs w:val="21"/>
          <w:lang w:eastAsia="ru-RU"/>
        </w:rPr>
        <w:t>медико-социальной</w:t>
      </w:r>
      <w:proofErr w:type="gramEnd"/>
      <w:r w:rsidRPr="00C46D56">
        <w:rPr>
          <w:rFonts w:ascii="Times New Roman" w:eastAsia="Times New Roman" w:hAnsi="Times New Roman" w:cs="Times New Roman"/>
          <w:color w:val="4E535A"/>
          <w:sz w:val="21"/>
          <w:szCs w:val="21"/>
          <w:lang w:eastAsia="ru-RU"/>
        </w:rPr>
        <w:t xml:space="preserve"> экспертизы, - для детей гражданина, достигших возраста 18 лет, которые стали инвалидами до достижения этого возраста;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заверенная в установленном порядке копия вступившего в законную силу решения суда о воспитании и (или) содержании гражданина не менее 5 лет - для отчима и (или) мачехи гражданина;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заверенная в установленном порядке копия вступившего в законную силу решения суда о признании лица фактическим воспитателем - для фактического воспитателя.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г) при гибели добровольца до истечения одного года со дня прекращения контракта: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аналогичные документы, предусмотренные подпунктом «в» (см. выше);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заключение военно-врачебной комиссии ФГКУ "Главный центр военно-врачебной экспертизы" о причинной связи ранения;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sym w:font="Symbol" w:char="F0D8"/>
      </w:r>
      <w:r w:rsidRPr="00C46D56">
        <w:rPr>
          <w:rFonts w:ascii="Times New Roman" w:eastAsia="Times New Roman" w:hAnsi="Times New Roman" w:cs="Times New Roman"/>
          <w:color w:val="4E535A"/>
          <w:sz w:val="21"/>
          <w:szCs w:val="21"/>
          <w:lang w:eastAsia="ru-RU"/>
        </w:rPr>
        <w:t> Федеральный закон от 28.03.1998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sym w:font="Symbol" w:char="F0D8"/>
      </w:r>
      <w:r w:rsidRPr="00C46D56">
        <w:rPr>
          <w:rFonts w:ascii="Times New Roman" w:eastAsia="Times New Roman" w:hAnsi="Times New Roman" w:cs="Times New Roman"/>
          <w:color w:val="4E535A"/>
          <w:sz w:val="21"/>
          <w:szCs w:val="21"/>
          <w:lang w:eastAsia="ru-RU"/>
        </w:rPr>
        <w:t> Указ Президента РФ от 03.08.2023 № 582 «О мерах по обеспечению обязательного государственного страхования жизни и здоровья граждан Российской Федерации, пребывающих в добровольческих формированиях»;</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sym w:font="Symbol" w:char="F0D8"/>
      </w:r>
      <w:r w:rsidRPr="00C46D56">
        <w:rPr>
          <w:rFonts w:ascii="Times New Roman" w:eastAsia="Times New Roman" w:hAnsi="Times New Roman" w:cs="Times New Roman"/>
          <w:color w:val="4E535A"/>
          <w:sz w:val="21"/>
          <w:szCs w:val="21"/>
          <w:lang w:eastAsia="ru-RU"/>
        </w:rPr>
        <w:t> </w:t>
      </w:r>
      <w:proofErr w:type="gramStart"/>
      <w:r w:rsidRPr="00C46D56">
        <w:rPr>
          <w:rFonts w:ascii="Times New Roman" w:eastAsia="Times New Roman" w:hAnsi="Times New Roman" w:cs="Times New Roman"/>
          <w:color w:val="4E535A"/>
          <w:sz w:val="21"/>
          <w:szCs w:val="21"/>
          <w:lang w:eastAsia="ru-RU"/>
        </w:rPr>
        <w:t xml:space="preserve">постановление Правительства РФ от 29.07.1998 №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w:t>
      </w:r>
      <w:r w:rsidRPr="00C46D56">
        <w:rPr>
          <w:rFonts w:ascii="Times New Roman" w:eastAsia="Times New Roman" w:hAnsi="Times New Roman" w:cs="Times New Roman"/>
          <w:color w:val="4E535A"/>
          <w:sz w:val="21"/>
          <w:szCs w:val="21"/>
          <w:lang w:eastAsia="ru-RU"/>
        </w:rPr>
        <w:lastRenderedPageBreak/>
        <w:t>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sym w:font="Symbol" w:char="F0D8"/>
      </w:r>
      <w:r w:rsidRPr="00C46D56">
        <w:rPr>
          <w:rFonts w:ascii="Times New Roman" w:eastAsia="Times New Roman" w:hAnsi="Times New Roman" w:cs="Times New Roman"/>
          <w:color w:val="4E535A"/>
          <w:sz w:val="21"/>
          <w:szCs w:val="21"/>
          <w:lang w:eastAsia="ru-RU"/>
        </w:rPr>
        <w:t> Постановление Правительства РФ от 24.11.2023 N 1987 "Об утверждении Правил выплаты компенсации, предусмотренной Указом Президента Российской Федерации от 3 августа 2023 г. N 582 "О мерах по обеспечению обязательного государственного страхования жизни и здоровья граждан Российской Федерации, пребывающих в добровольческих формированиях"</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sym w:font="Symbol" w:char="F0D8"/>
      </w:r>
      <w:r w:rsidRPr="00C46D56">
        <w:rPr>
          <w:rFonts w:ascii="Times New Roman" w:eastAsia="Times New Roman" w:hAnsi="Times New Roman" w:cs="Times New Roman"/>
          <w:color w:val="4E535A"/>
          <w:sz w:val="21"/>
          <w:szCs w:val="21"/>
          <w:lang w:eastAsia="ru-RU"/>
        </w:rPr>
        <w:t> </w:t>
      </w:r>
      <w:proofErr w:type="gramStart"/>
      <w:r w:rsidRPr="00C46D56">
        <w:rPr>
          <w:rFonts w:ascii="Times New Roman" w:eastAsia="Times New Roman" w:hAnsi="Times New Roman" w:cs="Times New Roman"/>
          <w:color w:val="4E535A"/>
          <w:sz w:val="21"/>
          <w:szCs w:val="21"/>
          <w:lang w:eastAsia="ru-RU"/>
        </w:rPr>
        <w:t>приказ Министра обороны РФ от 08.12.2022 № 755 «Об утверждении Порядка организации работы по обязательному государственному страхованию жизни и здоровья военнослужащих Вооруженных Сил Российской Федерации, граждан, призванных на военные сборы, граждан, уволенных с военной службы, а также форм документов, необходимых для реализации Федерального закона от 28.03.1998 № 52-ФЗ «Об обязательном                                                                                                                                             государственном страховании жизни и здоровья военнослужащих, граждан, призванных на военные сборы, лиц</w:t>
      </w:r>
      <w:proofErr w:type="gramEnd"/>
      <w:r w:rsidRPr="00C46D56">
        <w:rPr>
          <w:rFonts w:ascii="Times New Roman" w:eastAsia="Times New Roman" w:hAnsi="Times New Roman" w:cs="Times New Roman"/>
          <w:color w:val="4E535A"/>
          <w:sz w:val="21"/>
          <w:szCs w:val="21"/>
          <w:lang w:eastAsia="ru-RU"/>
        </w:rPr>
        <w:t xml:space="preserve">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 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rsidR="0045029F" w:rsidRPr="00C46D56" w:rsidRDefault="0045029F" w:rsidP="0045029F">
      <w:pPr>
        <w:shd w:val="clear" w:color="auto" w:fill="FFFFFF"/>
        <w:spacing w:after="0" w:line="240" w:lineRule="auto"/>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5. Трудовые и пенсионные гарантии участников СВО</w:t>
      </w:r>
    </w:p>
    <w:p w:rsidR="0045029F" w:rsidRPr="00C46D56" w:rsidRDefault="0045029F" w:rsidP="0045029F">
      <w:pPr>
        <w:shd w:val="clear" w:color="auto" w:fill="FFFFFF"/>
        <w:spacing w:after="0" w:line="276" w:lineRule="atLeast"/>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5.1. Приостановление трудового договора (служебного контракта) на период прохождения военной службы (мобилизации)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numPr>
          <w:ilvl w:val="0"/>
          <w:numId w:val="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гражданам, призванным на военную службу по мобилизации;</w:t>
      </w:r>
    </w:p>
    <w:p w:rsidR="0045029F" w:rsidRPr="00C46D56" w:rsidRDefault="0045029F" w:rsidP="0045029F">
      <w:pPr>
        <w:numPr>
          <w:ilvl w:val="0"/>
          <w:numId w:val="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гражданам, заключившим контракт о прохождении военной службы в период мобилизации, в период военного положения или в военное время либо для участия в операциях, проводимых ВС РФ, на срок один год или меньший срок;</w:t>
      </w:r>
    </w:p>
    <w:p w:rsidR="0045029F" w:rsidRPr="00C46D56" w:rsidRDefault="0045029F" w:rsidP="0045029F">
      <w:pPr>
        <w:numPr>
          <w:ilvl w:val="0"/>
          <w:numId w:val="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гражданам, заключившим контракт о добровольном содействии в выполнении задач, возложенных на Вооруженные Силы Российской Федерации.</w:t>
      </w:r>
    </w:p>
    <w:p w:rsidR="0045029F" w:rsidRPr="00C46D56" w:rsidRDefault="0045029F" w:rsidP="0045029F">
      <w:pPr>
        <w:shd w:val="clear" w:color="auto" w:fill="FFFFFF"/>
        <w:spacing w:after="0" w:line="240" w:lineRule="auto"/>
        <w:ind w:left="867"/>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Заявление подается в свободной форме на имя работодателя. В заявлении содержится просьба о приостановлении действия трудового договора в связи с заключением контракта о прохождении военной службы или о добровольном содействии в выполнении задач, возложенных на Вооруженные Силы РФ, в соответствии с пунктом 7 статьи 38 Федерального закона от 28.03.1998 № 53-ФЗ «О воинской обязанности и военной службе».</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К заявлению прилагается уведомление о заключении контракта о прохождении военной службы либо контракта о добровольном содействии. Такое уведомление предоставляет работнику ведомство, с которым он заключил соответствующий контракт (например, Минобороны России). Форма уведомления законодательством не установлена. На практике в качестве уведомления может служить выписка </w:t>
      </w:r>
      <w:proofErr w:type="gramStart"/>
      <w:r w:rsidRPr="00C46D56">
        <w:rPr>
          <w:rFonts w:ascii="Times New Roman" w:eastAsia="Times New Roman" w:hAnsi="Times New Roman" w:cs="Times New Roman"/>
          <w:color w:val="4E535A"/>
          <w:sz w:val="21"/>
          <w:szCs w:val="21"/>
          <w:lang w:eastAsia="ru-RU"/>
        </w:rPr>
        <w:t>из приказа о назначении гражданина на воинскую должность в связи с заключением</w:t>
      </w:r>
      <w:proofErr w:type="gramEnd"/>
      <w:r w:rsidRPr="00C46D56">
        <w:rPr>
          <w:rFonts w:ascii="Times New Roman" w:eastAsia="Times New Roman" w:hAnsi="Times New Roman" w:cs="Times New Roman"/>
          <w:color w:val="4E535A"/>
          <w:sz w:val="21"/>
          <w:szCs w:val="21"/>
          <w:lang w:eastAsia="ru-RU"/>
        </w:rPr>
        <w:t xml:space="preserve"> контракта. Работодатель не вправе требовать иные документы, например, копию контракта.</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Работодатель оформляет решение о приостановлении действия трудового договора на основании заявления работника, обеспечивает ознакомление работника с решением, расчет.</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Гарантии, связанные с приостановлением действия трудового договора: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работодатель обязан по заявлению работника приостановить действие трудового договора;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на период приостановления действия трудового договора за работником сохраняется место работы (должность);</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xml:space="preserve"> до начала военной службы гражданину, участвующему в мероприятиях по обеспечению исполнения воинской обязанности (медицинское освидетельствование, иные мероприятия, связанные с </w:t>
      </w:r>
      <w:r w:rsidRPr="00C46D56">
        <w:rPr>
          <w:rFonts w:ascii="Times New Roman" w:eastAsia="Times New Roman" w:hAnsi="Times New Roman" w:cs="Times New Roman"/>
          <w:color w:val="4E535A"/>
          <w:sz w:val="21"/>
          <w:szCs w:val="21"/>
          <w:bdr w:val="none" w:sz="0" w:space="0" w:color="auto" w:frame="1"/>
          <w:lang w:eastAsia="ru-RU"/>
        </w:rPr>
        <w:lastRenderedPageBreak/>
        <w:t>заключением контракта), за весь период этих мероприятий выплачивается средний заработок по месту его постоянной работы;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работодатель не позднее дня приостановления действия трудового договора обязан выплатить работнику заработную плату в полном объеме за период работы, предшествующий приостановлению;</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на период приостановления действия трудового договора сохраняются социально-трудовые гарантии, право на которые работник получил до приостановления;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период приостановления засчитывается в трудовой стаж и стаж работы по специальности;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период приостановления включается в стаж работы, дающий право на ежегодный основной оплачиваемый отпуск;</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работодатель в период приостановления вправе выплачивать работнику материальную помощь;</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расторжение трудового договора в период приостановления по инициативе работодателя не допускается, за исключением ряда случаев, в том числе истечения в указанный период срока действия трудового договора, если он был заключен на определенный срок;</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w:t>
      </w:r>
      <w:proofErr w:type="gramStart"/>
      <w:r w:rsidRPr="00C46D56">
        <w:rPr>
          <w:rFonts w:ascii="Times New Roman" w:eastAsia="Times New Roman" w:hAnsi="Times New Roman" w:cs="Times New Roman"/>
          <w:color w:val="4E535A"/>
          <w:sz w:val="21"/>
          <w:szCs w:val="21"/>
          <w:bdr w:val="none" w:sz="0" w:space="0" w:color="auto" w:frame="1"/>
          <w:lang w:eastAsia="ru-RU"/>
        </w:rPr>
        <w:t>если трудовой договор расторгнут в связи с истечением срока в период приостановления, гражданин в течение трех месяцев после окончания прохождения военной службы имеет преимущественное право поступления на работу по ранее занимаемой должности, 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Трудовой кодекс Российской Федерации (ст. 351.7);</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27.07.2004 № 79-ФЗ «О государственной гражданской службе Российской Федерации» (ст. 53.1).</w:t>
      </w:r>
    </w:p>
    <w:p w:rsidR="0045029F" w:rsidRPr="00C46D56" w:rsidRDefault="0045029F" w:rsidP="0045029F">
      <w:pPr>
        <w:shd w:val="clear" w:color="auto" w:fill="FFFFFF"/>
        <w:spacing w:after="0" w:line="276" w:lineRule="atLeast"/>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5.2. Трудовые гарантии супруге (супругу) участника СВО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Работающему родителю в случае, если другой родитель:</w:t>
      </w:r>
    </w:p>
    <w:p w:rsidR="0045029F" w:rsidRPr="00C46D56" w:rsidRDefault="0045029F" w:rsidP="0045029F">
      <w:pPr>
        <w:numPr>
          <w:ilvl w:val="0"/>
          <w:numId w:val="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призван</w:t>
      </w:r>
      <w:proofErr w:type="gramEnd"/>
      <w:r w:rsidRPr="00C46D56">
        <w:rPr>
          <w:rFonts w:ascii="Times New Roman" w:eastAsia="Times New Roman" w:hAnsi="Times New Roman" w:cs="Times New Roman"/>
          <w:color w:val="4E535A"/>
          <w:sz w:val="21"/>
          <w:szCs w:val="21"/>
          <w:lang w:eastAsia="ru-RU"/>
        </w:rPr>
        <w:t xml:space="preserve"> на военную службу по мобилизации;</w:t>
      </w:r>
    </w:p>
    <w:p w:rsidR="0045029F" w:rsidRPr="00C46D56" w:rsidRDefault="0045029F" w:rsidP="0045029F">
      <w:pPr>
        <w:numPr>
          <w:ilvl w:val="0"/>
          <w:numId w:val="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проходит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w:t>
      </w:r>
    </w:p>
    <w:p w:rsidR="0045029F" w:rsidRPr="00C46D56" w:rsidRDefault="0045029F" w:rsidP="0045029F">
      <w:pPr>
        <w:numPr>
          <w:ilvl w:val="0"/>
          <w:numId w:val="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заключил контракт о добровольном содействии в выполнении задач, возложенных на Вооруженные Силы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Гарантии:</w:t>
      </w:r>
    </w:p>
    <w:p w:rsidR="0045029F" w:rsidRPr="00C46D56" w:rsidRDefault="0045029F" w:rsidP="0045029F">
      <w:pPr>
        <w:numPr>
          <w:ilvl w:val="0"/>
          <w:numId w:val="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Преимущественное право на оставление на работе при сокращении численности или штата работников.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 равной производительности труда и квалификации предпочтение в оставлении на работе отдается родителю, имеющему ребенка в возрасте до восемнадцати лет, в случае, если другой родитель отвечает вышеуказанным требованиям.</w:t>
      </w:r>
    </w:p>
    <w:p w:rsidR="0045029F" w:rsidRPr="00C46D56" w:rsidRDefault="0045029F" w:rsidP="0045029F">
      <w:pPr>
        <w:numPr>
          <w:ilvl w:val="0"/>
          <w:numId w:val="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Гарантии при направлении в служебные командировки, привлечении к сверхурочной работе, работе в ночное время, выходные и нерабочие праздничные дни.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Направление в служебные командировки, привлечение к сверхурочной работе, работе в ночное время, выходные и нерабочие праздничные дни родителя, имеющего ребенка в возрасте до 14 лет, допускаются только с письменного согласия и при условии, что это не запрещено в соответствии с медицинским заключением в случае, если другой родитель отвечает вышеуказанным требованиям.</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Статьи 179, 259 Трудового кодекса Российской Федерации.</w:t>
      </w:r>
    </w:p>
    <w:p w:rsidR="0045029F" w:rsidRPr="00C46D56" w:rsidRDefault="0045029F" w:rsidP="0045029F">
      <w:pPr>
        <w:shd w:val="clear" w:color="auto" w:fill="FFFFFF"/>
        <w:spacing w:after="0" w:line="276" w:lineRule="atLeast"/>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5.3. Гарантии при исчислении страхового стажа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 исчислении страхового стажа периоды прохождения военной службы, период пребывания в добровольческом формировании во время участия в СВО засчитываются в страховой стаж в двойном размере.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К работе, дающей право на досрочное пенсионное обеспечение, приравниваются в календарном порядке непосредственно </w:t>
      </w:r>
      <w:proofErr w:type="gramStart"/>
      <w:r w:rsidRPr="00C46D56">
        <w:rPr>
          <w:rFonts w:ascii="Times New Roman" w:eastAsia="Times New Roman" w:hAnsi="Times New Roman" w:cs="Times New Roman"/>
          <w:color w:val="4E535A"/>
          <w:sz w:val="21"/>
          <w:szCs w:val="21"/>
          <w:lang w:eastAsia="ru-RU"/>
        </w:rPr>
        <w:t>следовавшие</w:t>
      </w:r>
      <w:proofErr w:type="gramEnd"/>
      <w:r w:rsidRPr="00C46D56">
        <w:rPr>
          <w:rFonts w:ascii="Times New Roman" w:eastAsia="Times New Roman" w:hAnsi="Times New Roman" w:cs="Times New Roman"/>
          <w:color w:val="4E535A"/>
          <w:sz w:val="21"/>
          <w:szCs w:val="21"/>
          <w:lang w:eastAsia="ru-RU"/>
        </w:rPr>
        <w:t xml:space="preserve"> за ней:</w:t>
      </w:r>
    </w:p>
    <w:p w:rsidR="0045029F" w:rsidRPr="00C46D56" w:rsidRDefault="0045029F" w:rsidP="0045029F">
      <w:pPr>
        <w:numPr>
          <w:ilvl w:val="0"/>
          <w:numId w:val="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периоды прохождения военной службы по мобилизации в ВС РФ;</w:t>
      </w:r>
    </w:p>
    <w:p w:rsidR="0045029F" w:rsidRPr="00C46D56" w:rsidRDefault="0045029F" w:rsidP="0045029F">
      <w:pPr>
        <w:numPr>
          <w:ilvl w:val="0"/>
          <w:numId w:val="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периоды прохождения военной службы по контракту в соответствии с пунктом 7 статьи 38 Федерального закона «О воинской обязанности и военной службе», имевшие место с 24 февраля 2022 г.;</w:t>
      </w:r>
    </w:p>
    <w:p w:rsidR="0045029F" w:rsidRPr="00C46D56" w:rsidRDefault="0045029F" w:rsidP="0045029F">
      <w:pPr>
        <w:numPr>
          <w:ilvl w:val="0"/>
          <w:numId w:val="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периоды пребывания в добровольческом формировании, в период мобилизации,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ВС РФ за пределами территории Российской Федерации.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Периоды участия в специальной военной операции в вышеуказанных периодах исчисляются в двойном размере.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Указанные периоды подтверждаются, в частности, справкой воинского подразделения, военного комиссариата по установленной форме.</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постановление Правительства РФ от 02.10.2014 № 1015</w:t>
      </w:r>
      <w:r w:rsidRPr="00C46D56">
        <w:rPr>
          <w:rFonts w:ascii="Times New Roman" w:eastAsia="Times New Roman" w:hAnsi="Times New Roman" w:cs="Times New Roman"/>
          <w:color w:val="4E535A"/>
          <w:sz w:val="21"/>
          <w:szCs w:val="21"/>
          <w:lang w:eastAsia="ru-RU"/>
        </w:rPr>
        <w:br/>
        <w:t>«Об утверждении Правил подсчета и подтверждения страхового стажа для установления страховых пенсий» (пункт 52.1 Правил);</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постановление Правительства РФ от 16.07.2014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 xml:space="preserve">5.4. Учет участия в добровольческом формировании при выплате </w:t>
      </w:r>
      <w:proofErr w:type="gramStart"/>
      <w:r w:rsidRPr="00C46D56">
        <w:rPr>
          <w:rFonts w:ascii="Times New Roman" w:eastAsia="Times New Roman" w:hAnsi="Times New Roman" w:cs="Times New Roman"/>
          <w:b/>
          <w:bCs/>
          <w:color w:val="1C326F"/>
          <w:sz w:val="24"/>
          <w:szCs w:val="24"/>
          <w:bdr w:val="none" w:sz="0" w:space="0" w:color="auto" w:frame="1"/>
          <w:lang w:eastAsia="ru-RU"/>
        </w:rPr>
        <w:t>больничных</w:t>
      </w:r>
      <w:proofErr w:type="gramEnd"/>
      <w:r w:rsidRPr="00C46D56">
        <w:rPr>
          <w:rFonts w:ascii="Times New Roman" w:eastAsia="Times New Roman" w:hAnsi="Times New Roman" w:cs="Times New Roman"/>
          <w:b/>
          <w:bCs/>
          <w:color w:val="1C326F"/>
          <w:sz w:val="24"/>
          <w:szCs w:val="24"/>
          <w:bdr w:val="none" w:sz="0" w:space="0" w:color="auto" w:frame="1"/>
          <w:lang w:eastAsia="ru-RU"/>
        </w:rPr>
        <w:t xml:space="preserve"> и пособия по беременности и родам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страховой стаж для расчета пособий по временной нетрудоспособности, по беременности и родам включаются периоды пребывания в добровольческом формировании с 24 февраля 2022 г.</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приказ Министерства труда и социальной защиты РФ от 19.06.2023</w:t>
      </w:r>
      <w:r w:rsidRPr="00C46D56">
        <w:rPr>
          <w:rFonts w:ascii="Times New Roman" w:eastAsia="Times New Roman" w:hAnsi="Times New Roman" w:cs="Times New Roman"/>
          <w:color w:val="4E535A"/>
          <w:sz w:val="21"/>
          <w:szCs w:val="21"/>
          <w:lang w:eastAsia="ru-RU"/>
        </w:rPr>
        <w:br/>
        <w:t>№ 515н «О внесении изменений в Правила подсчета и подтверждения страхового стажа для определения размеров пособий по временной нетрудоспособности, по беременности и родам, утвержденные приказом Министерства труда и социальной защиты Российской Федерации от 09.09.2020 № 585н».</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 xml:space="preserve">5.5. </w:t>
      </w:r>
      <w:proofErr w:type="gramStart"/>
      <w:r w:rsidRPr="00C46D56">
        <w:rPr>
          <w:rFonts w:ascii="Times New Roman" w:eastAsia="Times New Roman" w:hAnsi="Times New Roman" w:cs="Times New Roman"/>
          <w:b/>
          <w:bCs/>
          <w:color w:val="1C326F"/>
          <w:sz w:val="24"/>
          <w:szCs w:val="24"/>
          <w:bdr w:val="none" w:sz="0" w:space="0" w:color="auto" w:frame="1"/>
          <w:lang w:eastAsia="ru-RU"/>
        </w:rPr>
        <w:t>Призванных на военную службу по мобилизации нельзя исключать из сельскохозяйственных кооперативов</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гражданам, являющимся членами с/х кооператива, призванным на военную службу по мобилизации.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08.12.995 № 193-ФЗ «О сельскохозяйственной кооперации» (пункт 1.1 статьи 17).</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5.6. Сохранение размера пенсии военным пенсионерам, возобновившим службу</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Военным пенсионерам, заключившим контракт о прохождении военной службы в период СВО.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В случае повторного определения на военную службу при последующем увольнении со службы военнослужащие имеют право по своему выбору на возобновление выплаты пенсии, которая была им приостановлена исходя из выслуги и общего трудового стажа на день приостановления выплаты пенсии либо на прекращение выплаты пенсии, которая была им приостановлена и назначение пенсии исходя из выслуги и общего трудового стажа на день последнего</w:t>
      </w:r>
      <w:proofErr w:type="gramEnd"/>
      <w:r w:rsidRPr="00C46D56">
        <w:rPr>
          <w:rFonts w:ascii="Times New Roman" w:eastAsia="Times New Roman" w:hAnsi="Times New Roman" w:cs="Times New Roman"/>
          <w:color w:val="4E535A"/>
          <w:sz w:val="21"/>
          <w:szCs w:val="21"/>
          <w:lang w:eastAsia="ru-RU"/>
        </w:rPr>
        <w:t xml:space="preserve"> увольнения с военной службы.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 xml:space="preserve">По желанию указанных лиц, которым выплата пенсии была приостановлена в связи с заключением ими контракта о прохождении военной службы в период СВО или их призывом на военную службу по </w:t>
      </w:r>
      <w:r w:rsidRPr="00C46D56">
        <w:rPr>
          <w:rFonts w:ascii="Times New Roman" w:eastAsia="Times New Roman" w:hAnsi="Times New Roman" w:cs="Times New Roman"/>
          <w:color w:val="4E535A"/>
          <w:sz w:val="21"/>
          <w:szCs w:val="21"/>
          <w:lang w:eastAsia="ru-RU"/>
        </w:rPr>
        <w:lastRenderedPageBreak/>
        <w:t>мобилизации, при возобновлении выплаты пенсии перерасчет ее размера производится исходя из выслуги и общего трудового стажа на день последнего увольнения с военной службы.</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w:t>
      </w:r>
      <w:proofErr w:type="gramStart"/>
      <w:r w:rsidRPr="00C46D56">
        <w:rPr>
          <w:rFonts w:ascii="Times New Roman" w:eastAsia="Times New Roman" w:hAnsi="Times New Roman" w:cs="Times New Roman"/>
          <w:color w:val="4E535A"/>
          <w:sz w:val="21"/>
          <w:szCs w:val="21"/>
          <w:bdr w:val="none" w:sz="0" w:space="0" w:color="auto" w:frame="1"/>
          <w:lang w:eastAsia="ru-RU"/>
        </w:rPr>
        <w:t>Закон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редакции Федерального закона от 28.02.2023 № 50-ФЗ.</w:t>
      </w:r>
      <w:proofErr w:type="gramEnd"/>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5.7. Военнослужащим, имеющим детей-инвалидов, предоставляется 24 дня дополнительных выходных подряд</w:t>
      </w:r>
      <w:r w:rsidRPr="00C46D56">
        <w:rPr>
          <w:rFonts w:ascii="Times New Roman" w:eastAsia="Times New Roman" w:hAnsi="Times New Roman" w:cs="Times New Roman"/>
          <w:color w:val="1C326F"/>
          <w:sz w:val="24"/>
          <w:szCs w:val="24"/>
          <w:lang w:eastAsia="ru-RU"/>
        </w:rPr>
        <w:br/>
      </w:r>
      <w:r w:rsidRPr="00C46D56">
        <w:rPr>
          <w:rFonts w:ascii="Times New Roman" w:eastAsia="Times New Roman" w:hAnsi="Times New Roman" w:cs="Times New Roman"/>
          <w:b/>
          <w:bCs/>
          <w:color w:val="1C326F"/>
          <w:sz w:val="24"/>
          <w:szCs w:val="24"/>
          <w:bdr w:val="none" w:sz="0" w:space="0" w:color="auto" w:frame="1"/>
          <w:lang w:eastAsia="ru-RU"/>
        </w:rPr>
        <w:t>(с 01.09.2023)</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Однократно в течение календарного года допускается использование до 24 дополнительных выходных дней подряд в пределах общего количества неиспользованных дополнительных выходных дней для военнослужащих, имеющих детей-инвалидов.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Право на получение дополнительных выходных дней имеет один из родителей (опекун, попечитель) в данном календарном году.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Если одним из родителей (опекуном, попечителем) использовано менее 24 указанных дополнительных выходных дней, другому родителю (опекуну, попечителю) (если он является военнослужащим) в этом же календарном году предоставляются оставшиеся дополнительные выходные дни.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sym w:font="Symbol" w:char="F0D8"/>
      </w:r>
      <w:r w:rsidRPr="00C46D56">
        <w:rPr>
          <w:rFonts w:ascii="Times New Roman" w:eastAsia="Times New Roman" w:hAnsi="Times New Roman" w:cs="Times New Roman"/>
          <w:color w:val="4E535A"/>
          <w:sz w:val="21"/>
          <w:szCs w:val="21"/>
          <w:lang w:eastAsia="ru-RU"/>
        </w:rPr>
        <w:t xml:space="preserve"> Указ Президента РФ от 16.09.1999 № 1237 «Вопросы прохождения военной службы» в редакции Указа Президента РФ от 14.07.2023 № 517.</w:t>
      </w:r>
    </w:p>
    <w:p w:rsidR="0045029F" w:rsidRPr="00C46D56" w:rsidRDefault="0045029F" w:rsidP="0045029F">
      <w:pPr>
        <w:shd w:val="clear" w:color="auto" w:fill="FFFFFF"/>
        <w:spacing w:after="0" w:line="240" w:lineRule="auto"/>
        <w:textAlignment w:val="baseline"/>
        <w:outlineLvl w:val="2"/>
        <w:rPr>
          <w:rFonts w:ascii="Times New Roman" w:eastAsia="Times New Roman" w:hAnsi="Times New Roman" w:cs="Times New Roman"/>
          <w:color w:val="1C326F"/>
          <w:sz w:val="24"/>
          <w:szCs w:val="24"/>
          <w:lang w:eastAsia="ru-RU"/>
        </w:rPr>
      </w:pPr>
      <w:bookmarkStart w:id="11" w:name="58"/>
      <w:bookmarkEnd w:id="11"/>
      <w:r w:rsidRPr="00C46D56">
        <w:rPr>
          <w:rFonts w:ascii="Times New Roman" w:eastAsia="Times New Roman" w:hAnsi="Times New Roman" w:cs="Times New Roman"/>
          <w:color w:val="1C326F"/>
          <w:sz w:val="24"/>
          <w:szCs w:val="24"/>
          <w:lang w:eastAsia="ru-RU"/>
        </w:rPr>
        <w:t>5.8. Право на одновременное получение детьми-инвалидами и инвалидами с детства I и II групп двух пенсий по инвалидности (по старости) и по потере кормильца в случае гибели одного из родителей – участников специальной военной операции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Дети-инвалиды и инвалиды с детства I и II групп</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1. Условия предоставления (в случае, если погибший родитель проходил военную службу по контракту, правоохранительную службу в МВД и иных силовых ведомствах):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1) смерть одного из родителей, относящегося к одному из категорий граждан:</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Федеральной пограничной службе и органах пограничной службы Российской Федерации, во внутренних и железнодорожных войсках, в войсках национальной гвардии Российской Федерации, федеральных органах правительственной связи и информации, войсках гражданской обороны, органах федеральной службы безопасности</w:t>
      </w:r>
      <w:proofErr w:type="gramEnd"/>
      <w:r w:rsidRPr="00C46D56">
        <w:rPr>
          <w:rFonts w:ascii="Times New Roman" w:eastAsia="Times New Roman" w:hAnsi="Times New Roman" w:cs="Times New Roman"/>
          <w:color w:val="4E535A"/>
          <w:sz w:val="21"/>
          <w:szCs w:val="21"/>
          <w:lang w:eastAsia="ru-RU"/>
        </w:rPr>
        <w:t xml:space="preserve"> (</w:t>
      </w:r>
      <w:proofErr w:type="gramStart"/>
      <w:r w:rsidRPr="00C46D56">
        <w:rPr>
          <w:rFonts w:ascii="Times New Roman" w:eastAsia="Times New Roman" w:hAnsi="Times New Roman" w:cs="Times New Roman"/>
          <w:color w:val="4E535A"/>
          <w:sz w:val="21"/>
          <w:szCs w:val="21"/>
          <w:lang w:eastAsia="ru-RU"/>
        </w:rPr>
        <w:t>контрразведки) и пограничных войсках, органах внешней разведки, органах военной прокуратуры, военных следственных органах Следственного комитета Российской Федерации, органах государственной охраны, федеральном органе исполнительной власти в сфере мобилизационной подготовки и мобилизации, других воинских формированиях Российской Федерации, созданных в соответствии с законодательством Российской Федерации;</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лиц рядового и начальствующего состава, проходивших службу в органах внутренних дел Российской Федерации, Государственной противопожарной службе, органах уголовно-исполнительной системы, </w:t>
      </w:r>
      <w:r w:rsidRPr="00C46D56">
        <w:rPr>
          <w:rFonts w:ascii="Times New Roman" w:eastAsia="Times New Roman" w:hAnsi="Times New Roman" w:cs="Times New Roman"/>
          <w:color w:val="4E535A"/>
          <w:sz w:val="21"/>
          <w:szCs w:val="21"/>
          <w:lang w:eastAsia="ru-RU"/>
        </w:rPr>
        <w:lastRenderedPageBreak/>
        <w:t>войсках национальной гвардии Российской Федерации, органах принудительного исполнения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2) смерть одного из родителей наступила вследствие одного из следующих причин:</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вследствие военной травмы</w:t>
      </w:r>
      <w:r w:rsidRPr="00C46D56">
        <w:rPr>
          <w:rFonts w:ascii="Times New Roman" w:eastAsia="Times New Roman" w:hAnsi="Times New Roman" w:cs="Times New Roman"/>
          <w:color w:val="4E535A"/>
          <w:sz w:val="21"/>
          <w:szCs w:val="21"/>
          <w:lang w:eastAsia="ru-RU"/>
        </w:rPr>
        <w:t> – ранения, контузии, увечья или заболевания, полученных при защите Родины, в том числе полученных в связи с пребыванием на фронте, прохождением службы за границей в государствах, где велись боевые действия, или при исполнении иных обязанностей военной службы (служебных обязанностей)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вследствие заболевания, полученного в период военной службы (службы) </w:t>
      </w:r>
      <w:r w:rsidRPr="00C46D56">
        <w:rPr>
          <w:rFonts w:ascii="Times New Roman" w:eastAsia="Times New Roman" w:hAnsi="Times New Roman" w:cs="Times New Roman"/>
          <w:color w:val="4E535A"/>
          <w:sz w:val="21"/>
          <w:szCs w:val="21"/>
          <w:lang w:eastAsia="ru-RU"/>
        </w:rPr>
        <w:t>–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b/>
          <w:bCs/>
          <w:color w:val="4E535A"/>
          <w:sz w:val="21"/>
          <w:szCs w:val="21"/>
          <w:bdr w:val="none" w:sz="0" w:space="0" w:color="auto" w:frame="1"/>
          <w:lang w:eastAsia="ru-RU"/>
        </w:rPr>
        <w:t>Детям-инвалидам могут устанавливаться пенсия по случаю потери кормильца</w:t>
      </w:r>
      <w:r w:rsidRPr="00C46D56">
        <w:rPr>
          <w:rFonts w:ascii="Times New Roman" w:eastAsia="Times New Roman" w:hAnsi="Times New Roman" w:cs="Times New Roman"/>
          <w:color w:val="4E535A"/>
          <w:sz w:val="21"/>
          <w:szCs w:val="21"/>
          <w:lang w:eastAsia="ru-RU"/>
        </w:rPr>
        <w:t>, предусмотренная Законом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w:t>
      </w:r>
      <w:r w:rsidRPr="00C46D56">
        <w:rPr>
          <w:rFonts w:ascii="Times New Roman" w:eastAsia="Times New Roman" w:hAnsi="Times New Roman" w:cs="Times New Roman"/>
          <w:b/>
          <w:bCs/>
          <w:color w:val="4E535A"/>
          <w:sz w:val="21"/>
          <w:szCs w:val="21"/>
          <w:bdr w:val="none" w:sz="0" w:space="0" w:color="auto" w:frame="1"/>
          <w:lang w:eastAsia="ru-RU"/>
        </w:rPr>
        <w:t>и социальная</w:t>
      </w:r>
      <w:proofErr w:type="gramEnd"/>
      <w:r w:rsidRPr="00C46D56">
        <w:rPr>
          <w:rFonts w:ascii="Times New Roman" w:eastAsia="Times New Roman" w:hAnsi="Times New Roman" w:cs="Times New Roman"/>
          <w:b/>
          <w:bCs/>
          <w:color w:val="4E535A"/>
          <w:sz w:val="21"/>
          <w:szCs w:val="21"/>
          <w:bdr w:val="none" w:sz="0" w:space="0" w:color="auto" w:frame="1"/>
          <w:lang w:eastAsia="ru-RU"/>
        </w:rPr>
        <w:t xml:space="preserve"> пенсия по инвалидности</w:t>
      </w:r>
      <w:r w:rsidRPr="00C46D56">
        <w:rPr>
          <w:rFonts w:ascii="Times New Roman" w:eastAsia="Times New Roman" w:hAnsi="Times New Roman" w:cs="Times New Roman"/>
          <w:color w:val="4E535A"/>
          <w:sz w:val="21"/>
          <w:szCs w:val="21"/>
          <w:lang w:eastAsia="ru-RU"/>
        </w:rPr>
        <w:t>, предусмотренная Федеральным законом «О государственном пенсионном обеспечении в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Инвалидам с детства I и II групп могут устанавливаться: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     </w:t>
      </w:r>
      <w:r w:rsidRPr="00C46D56">
        <w:rPr>
          <w:rFonts w:ascii="Times New Roman" w:eastAsia="Times New Roman" w:hAnsi="Times New Roman" w:cs="Times New Roman"/>
          <w:b/>
          <w:bCs/>
          <w:color w:val="4E535A"/>
          <w:sz w:val="21"/>
          <w:szCs w:val="21"/>
          <w:bdr w:val="none" w:sz="0" w:space="0" w:color="auto" w:frame="1"/>
          <w:lang w:eastAsia="ru-RU"/>
        </w:rPr>
        <w:t>пенсия по случаю потери кормильца</w:t>
      </w:r>
      <w:r w:rsidRPr="00C46D56">
        <w:rPr>
          <w:rFonts w:ascii="Times New Roman" w:eastAsia="Times New Roman" w:hAnsi="Times New Roman" w:cs="Times New Roman"/>
          <w:color w:val="4E535A"/>
          <w:sz w:val="21"/>
          <w:szCs w:val="21"/>
          <w:lang w:eastAsia="ru-RU"/>
        </w:rPr>
        <w:t>, предусмотренная Законом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w:t>
      </w:r>
      <w:r w:rsidRPr="00C46D56">
        <w:rPr>
          <w:rFonts w:ascii="Times New Roman" w:eastAsia="Times New Roman" w:hAnsi="Times New Roman" w:cs="Times New Roman"/>
          <w:b/>
          <w:bCs/>
          <w:color w:val="4E535A"/>
          <w:sz w:val="21"/>
          <w:szCs w:val="21"/>
          <w:bdr w:val="none" w:sz="0" w:space="0" w:color="auto" w:frame="1"/>
          <w:lang w:eastAsia="ru-RU"/>
        </w:rPr>
        <w:t>и социальная пенсия по инвалидности</w:t>
      </w:r>
      <w:proofErr w:type="gramEnd"/>
      <w:r w:rsidRPr="00C46D56">
        <w:rPr>
          <w:rFonts w:ascii="Times New Roman" w:eastAsia="Times New Roman" w:hAnsi="Times New Roman" w:cs="Times New Roman"/>
          <w:b/>
          <w:bCs/>
          <w:color w:val="4E535A"/>
          <w:sz w:val="21"/>
          <w:szCs w:val="21"/>
          <w:bdr w:val="none" w:sz="0" w:space="0" w:color="auto" w:frame="1"/>
          <w:lang w:eastAsia="ru-RU"/>
        </w:rPr>
        <w:t>,</w:t>
      </w:r>
      <w:r w:rsidRPr="00C46D56">
        <w:rPr>
          <w:rFonts w:ascii="Times New Roman" w:eastAsia="Times New Roman" w:hAnsi="Times New Roman" w:cs="Times New Roman"/>
          <w:color w:val="4E535A"/>
          <w:sz w:val="21"/>
          <w:szCs w:val="21"/>
          <w:lang w:eastAsia="ru-RU"/>
        </w:rPr>
        <w:t> </w:t>
      </w:r>
      <w:proofErr w:type="gramStart"/>
      <w:r w:rsidRPr="00C46D56">
        <w:rPr>
          <w:rFonts w:ascii="Times New Roman" w:eastAsia="Times New Roman" w:hAnsi="Times New Roman" w:cs="Times New Roman"/>
          <w:color w:val="4E535A"/>
          <w:sz w:val="21"/>
          <w:szCs w:val="21"/>
          <w:lang w:eastAsia="ru-RU"/>
        </w:rPr>
        <w:t>предусмотренная</w:t>
      </w:r>
      <w:proofErr w:type="gramEnd"/>
      <w:r w:rsidRPr="00C46D56">
        <w:rPr>
          <w:rFonts w:ascii="Times New Roman" w:eastAsia="Times New Roman" w:hAnsi="Times New Roman" w:cs="Times New Roman"/>
          <w:color w:val="4E535A"/>
          <w:sz w:val="21"/>
          <w:szCs w:val="21"/>
          <w:lang w:eastAsia="ru-RU"/>
        </w:rPr>
        <w:t xml:space="preserve"> Федеральным законом «О государственном пенсионном обеспечении в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    </w:t>
      </w:r>
      <w:r w:rsidRPr="00C46D56">
        <w:rPr>
          <w:rFonts w:ascii="Times New Roman" w:eastAsia="Times New Roman" w:hAnsi="Times New Roman" w:cs="Times New Roman"/>
          <w:b/>
          <w:bCs/>
          <w:color w:val="4E535A"/>
          <w:sz w:val="21"/>
          <w:szCs w:val="21"/>
          <w:bdr w:val="none" w:sz="0" w:space="0" w:color="auto" w:frame="1"/>
          <w:lang w:eastAsia="ru-RU"/>
        </w:rPr>
        <w:t> пенсия по случаю потери кормильца</w:t>
      </w:r>
      <w:r w:rsidRPr="00C46D56">
        <w:rPr>
          <w:rFonts w:ascii="Times New Roman" w:eastAsia="Times New Roman" w:hAnsi="Times New Roman" w:cs="Times New Roman"/>
          <w:color w:val="4E535A"/>
          <w:sz w:val="21"/>
          <w:szCs w:val="21"/>
          <w:lang w:eastAsia="ru-RU"/>
        </w:rPr>
        <w:t>, предусмотренная Законом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w:t>
      </w:r>
      <w:r w:rsidRPr="00C46D56">
        <w:rPr>
          <w:rFonts w:ascii="Times New Roman" w:eastAsia="Times New Roman" w:hAnsi="Times New Roman" w:cs="Times New Roman"/>
          <w:b/>
          <w:bCs/>
          <w:color w:val="4E535A"/>
          <w:sz w:val="21"/>
          <w:szCs w:val="21"/>
          <w:bdr w:val="none" w:sz="0" w:space="0" w:color="auto" w:frame="1"/>
          <w:lang w:eastAsia="ru-RU"/>
        </w:rPr>
        <w:t>и страховая пенсия по инвалидности</w:t>
      </w:r>
      <w:proofErr w:type="gramEnd"/>
      <w:r w:rsidRPr="00C46D56">
        <w:rPr>
          <w:rFonts w:ascii="Times New Roman" w:eastAsia="Times New Roman" w:hAnsi="Times New Roman" w:cs="Times New Roman"/>
          <w:color w:val="4E535A"/>
          <w:sz w:val="21"/>
          <w:szCs w:val="21"/>
          <w:lang w:eastAsia="ru-RU"/>
        </w:rPr>
        <w:t xml:space="preserve">, </w:t>
      </w:r>
      <w:proofErr w:type="gramStart"/>
      <w:r w:rsidRPr="00C46D56">
        <w:rPr>
          <w:rFonts w:ascii="Times New Roman" w:eastAsia="Times New Roman" w:hAnsi="Times New Roman" w:cs="Times New Roman"/>
          <w:color w:val="4E535A"/>
          <w:sz w:val="21"/>
          <w:szCs w:val="21"/>
          <w:lang w:eastAsia="ru-RU"/>
        </w:rPr>
        <w:t>устанавливаемая</w:t>
      </w:r>
      <w:proofErr w:type="gramEnd"/>
      <w:r w:rsidRPr="00C46D56">
        <w:rPr>
          <w:rFonts w:ascii="Times New Roman" w:eastAsia="Times New Roman" w:hAnsi="Times New Roman" w:cs="Times New Roman"/>
          <w:color w:val="4E535A"/>
          <w:sz w:val="21"/>
          <w:szCs w:val="21"/>
          <w:lang w:eastAsia="ru-RU"/>
        </w:rPr>
        <w:t xml:space="preserve"> на условиях и в порядке, которые предусмотрены Федеральным законом «О страховых пенсиях»;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    </w:t>
      </w:r>
      <w:r w:rsidRPr="00C46D56">
        <w:rPr>
          <w:rFonts w:ascii="Times New Roman" w:eastAsia="Times New Roman" w:hAnsi="Times New Roman" w:cs="Times New Roman"/>
          <w:b/>
          <w:bCs/>
          <w:color w:val="4E535A"/>
          <w:sz w:val="21"/>
          <w:szCs w:val="21"/>
          <w:bdr w:val="none" w:sz="0" w:space="0" w:color="auto" w:frame="1"/>
          <w:lang w:eastAsia="ru-RU"/>
        </w:rPr>
        <w:t> пенсия по случаю потери кормильца</w:t>
      </w:r>
      <w:r w:rsidRPr="00C46D56">
        <w:rPr>
          <w:rFonts w:ascii="Times New Roman" w:eastAsia="Times New Roman" w:hAnsi="Times New Roman" w:cs="Times New Roman"/>
          <w:color w:val="4E535A"/>
          <w:sz w:val="21"/>
          <w:szCs w:val="21"/>
          <w:lang w:eastAsia="ru-RU"/>
        </w:rPr>
        <w:t>, предусмотренная Законом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w:t>
      </w:r>
      <w:r w:rsidRPr="00C46D56">
        <w:rPr>
          <w:rFonts w:ascii="Times New Roman" w:eastAsia="Times New Roman" w:hAnsi="Times New Roman" w:cs="Times New Roman"/>
          <w:b/>
          <w:bCs/>
          <w:color w:val="4E535A"/>
          <w:sz w:val="21"/>
          <w:szCs w:val="21"/>
          <w:bdr w:val="none" w:sz="0" w:space="0" w:color="auto" w:frame="1"/>
          <w:lang w:eastAsia="ru-RU"/>
        </w:rPr>
        <w:t>и страховая пенсия по старости</w:t>
      </w:r>
      <w:proofErr w:type="gramEnd"/>
      <w:r w:rsidRPr="00C46D56">
        <w:rPr>
          <w:rFonts w:ascii="Times New Roman" w:eastAsia="Times New Roman" w:hAnsi="Times New Roman" w:cs="Times New Roman"/>
          <w:b/>
          <w:bCs/>
          <w:color w:val="4E535A"/>
          <w:sz w:val="21"/>
          <w:szCs w:val="21"/>
          <w:bdr w:val="none" w:sz="0" w:space="0" w:color="auto" w:frame="1"/>
          <w:lang w:eastAsia="ru-RU"/>
        </w:rPr>
        <w:t>,</w:t>
      </w:r>
      <w:r w:rsidRPr="00C46D56">
        <w:rPr>
          <w:rFonts w:ascii="Times New Roman" w:eastAsia="Times New Roman" w:hAnsi="Times New Roman" w:cs="Times New Roman"/>
          <w:color w:val="4E535A"/>
          <w:sz w:val="21"/>
          <w:szCs w:val="21"/>
          <w:lang w:eastAsia="ru-RU"/>
        </w:rPr>
        <w:t> </w:t>
      </w:r>
      <w:proofErr w:type="gramStart"/>
      <w:r w:rsidRPr="00C46D56">
        <w:rPr>
          <w:rFonts w:ascii="Times New Roman" w:eastAsia="Times New Roman" w:hAnsi="Times New Roman" w:cs="Times New Roman"/>
          <w:color w:val="4E535A"/>
          <w:sz w:val="21"/>
          <w:szCs w:val="21"/>
          <w:lang w:eastAsia="ru-RU"/>
        </w:rPr>
        <w:t>устанавливаемая</w:t>
      </w:r>
      <w:proofErr w:type="gramEnd"/>
      <w:r w:rsidRPr="00C46D56">
        <w:rPr>
          <w:rFonts w:ascii="Times New Roman" w:eastAsia="Times New Roman" w:hAnsi="Times New Roman" w:cs="Times New Roman"/>
          <w:color w:val="4E535A"/>
          <w:sz w:val="21"/>
          <w:szCs w:val="21"/>
          <w:lang w:eastAsia="ru-RU"/>
        </w:rPr>
        <w:t xml:space="preserve"> на условиях и в порядке, которые предусмотрены Федеральным законом «О страховых пенсиях».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u w:val="single"/>
          <w:bdr w:val="none" w:sz="0" w:space="0" w:color="auto" w:frame="1"/>
          <w:lang w:eastAsia="ru-RU"/>
        </w:rPr>
        <w:t>2. Условия предоставления (в случае, если погибший родитель был мобилизован либо пребывал в добровольческом отряде):</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1) смерть одного из родителей, относящегося к одному из категорий граждан:</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действия контракта о пребывании в добровольческом формировании (за исключением случаев, когда смерть граждан, пребывавших в добровольческих формированиях, наступила в результате их противоправных действий).</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u w:val="single"/>
          <w:bdr w:val="none" w:sz="0" w:space="0" w:color="auto" w:frame="1"/>
          <w:lang w:eastAsia="ru-RU"/>
        </w:rPr>
        <w:t>Детям-инвалидам могут устанавливаться: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lastRenderedPageBreak/>
        <w:t>пенсия по случаю потери кормильца и социальная пенсия по инвалидности</w:t>
      </w:r>
      <w:r w:rsidRPr="00C46D56">
        <w:rPr>
          <w:rFonts w:ascii="Times New Roman" w:eastAsia="Times New Roman" w:hAnsi="Times New Roman" w:cs="Times New Roman"/>
          <w:color w:val="4E535A"/>
          <w:sz w:val="21"/>
          <w:szCs w:val="21"/>
          <w:lang w:eastAsia="ru-RU"/>
        </w:rPr>
        <w:t>, предусмотренные Федеральным законом «О государственном пенсионном обеспечении в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либо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страховая пенсия по случаю потери кормильца</w:t>
      </w:r>
      <w:r w:rsidRPr="00C46D56">
        <w:rPr>
          <w:rFonts w:ascii="Times New Roman" w:eastAsia="Times New Roman" w:hAnsi="Times New Roman" w:cs="Times New Roman"/>
          <w:color w:val="4E535A"/>
          <w:sz w:val="21"/>
          <w:szCs w:val="21"/>
          <w:lang w:eastAsia="ru-RU"/>
        </w:rPr>
        <w:t>, предусмотренная Федеральным законом «О страховых пенсиях» и социальная пенсия по инвалидности, предусмотренная Федеральным законом «О государственном пенсионном обеспечении в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u w:val="single"/>
          <w:bdr w:val="none" w:sz="0" w:space="0" w:color="auto" w:frame="1"/>
          <w:lang w:eastAsia="ru-RU"/>
        </w:rPr>
        <w:t>Инвалидам с детства I и II групп могут устанавливаться: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пенсия по случаю потери кормильца и социальная пенсия по инвалидности</w:t>
      </w:r>
      <w:r w:rsidRPr="00C46D56">
        <w:rPr>
          <w:rFonts w:ascii="Times New Roman" w:eastAsia="Times New Roman" w:hAnsi="Times New Roman" w:cs="Times New Roman"/>
          <w:color w:val="4E535A"/>
          <w:sz w:val="21"/>
          <w:szCs w:val="21"/>
          <w:lang w:eastAsia="ru-RU"/>
        </w:rPr>
        <w:t>, предусмотренные Федеральным законом «О государственном пенсионном обеспечении в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либо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страховая пенсия по случаю потери кормильца</w:t>
      </w:r>
      <w:r w:rsidRPr="00C46D56">
        <w:rPr>
          <w:rFonts w:ascii="Times New Roman" w:eastAsia="Times New Roman" w:hAnsi="Times New Roman" w:cs="Times New Roman"/>
          <w:color w:val="4E535A"/>
          <w:sz w:val="21"/>
          <w:szCs w:val="21"/>
          <w:lang w:eastAsia="ru-RU"/>
        </w:rPr>
        <w:t>, предусмотренная Федеральным законом «О страховых пенсиях» и социальная пенсия по инвалидности, предусмотренная Федеральным законом «О государственном пенсионном обеспечении в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либо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пенсия по случаю потери кормильца,</w:t>
      </w:r>
      <w:r w:rsidRPr="00C46D56">
        <w:rPr>
          <w:rFonts w:ascii="Times New Roman" w:eastAsia="Times New Roman" w:hAnsi="Times New Roman" w:cs="Times New Roman"/>
          <w:color w:val="4E535A"/>
          <w:sz w:val="21"/>
          <w:szCs w:val="21"/>
          <w:lang w:eastAsia="ru-RU"/>
        </w:rPr>
        <w:t> предусмотренная Федеральным законом «О государственном пенсионном обеспечении в Российской Федерации» </w:t>
      </w:r>
      <w:r w:rsidRPr="00C46D56">
        <w:rPr>
          <w:rFonts w:ascii="Times New Roman" w:eastAsia="Times New Roman" w:hAnsi="Times New Roman" w:cs="Times New Roman"/>
          <w:b/>
          <w:bCs/>
          <w:color w:val="4E535A"/>
          <w:sz w:val="21"/>
          <w:szCs w:val="21"/>
          <w:bdr w:val="none" w:sz="0" w:space="0" w:color="auto" w:frame="1"/>
          <w:lang w:eastAsia="ru-RU"/>
        </w:rPr>
        <w:t>и страховая пенсия по инвалидности </w:t>
      </w:r>
      <w:r w:rsidRPr="00C46D56">
        <w:rPr>
          <w:rFonts w:ascii="Times New Roman" w:eastAsia="Times New Roman" w:hAnsi="Times New Roman" w:cs="Times New Roman"/>
          <w:color w:val="4E535A"/>
          <w:sz w:val="21"/>
          <w:szCs w:val="21"/>
          <w:lang w:eastAsia="ru-RU"/>
        </w:rPr>
        <w:t>(страховая пенсия по старости), предусмотренная Федеральным законом «О страховых пенсиях».</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Особенности установления двух пенсий одновременно.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u w:val="single"/>
          <w:bdr w:val="none" w:sz="0" w:space="0" w:color="auto" w:frame="1"/>
          <w:lang w:eastAsia="ru-RU"/>
        </w:rPr>
        <w:t>Вторая пенсия может быть установлена не ранее чем с 24 февраля 2022 года.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Днем возникновения у детей-инвалидов и инвалидов с детства I и II групп права на получение двух пенсий является: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 24 февраля 2022 года – в случаях, если инвалидность (гибель (смерть) кормильца) была установлена (наступила) до 25 февраля 2022 года;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день гибели (смерти) кормильца – в случаях, если инвалидность установлена до дня гибели (смерти) кормильца, наступившей после 24 февраля 2022 года;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день установления инвалидности – в случаях, если инвалидность установлена после дня гибели (смерти) кормильца, наступившей после 24 февраля 2022 года.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Порядок назначения второй пенсии: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1. В случае</w:t>
      </w:r>
      <w:proofErr w:type="gramStart"/>
      <w:r w:rsidRPr="00C46D56">
        <w:rPr>
          <w:rFonts w:ascii="Times New Roman" w:eastAsia="Times New Roman" w:hAnsi="Times New Roman" w:cs="Times New Roman"/>
          <w:b/>
          <w:bCs/>
          <w:color w:val="4E535A"/>
          <w:sz w:val="21"/>
          <w:szCs w:val="21"/>
          <w:bdr w:val="none" w:sz="0" w:space="0" w:color="auto" w:frame="1"/>
          <w:lang w:eastAsia="ru-RU"/>
        </w:rPr>
        <w:t>,</w:t>
      </w:r>
      <w:proofErr w:type="gramEnd"/>
      <w:r w:rsidRPr="00C46D56">
        <w:rPr>
          <w:rFonts w:ascii="Times New Roman" w:eastAsia="Times New Roman" w:hAnsi="Times New Roman" w:cs="Times New Roman"/>
          <w:b/>
          <w:bCs/>
          <w:color w:val="4E535A"/>
          <w:sz w:val="21"/>
          <w:szCs w:val="21"/>
          <w:bdr w:val="none" w:sz="0" w:space="0" w:color="auto" w:frame="1"/>
          <w:lang w:eastAsia="ru-RU"/>
        </w:rPr>
        <w:t xml:space="preserve"> если погибший родитель проходил военную службу по контракту, правоохранительную службу в МВД или иных силовых ведомствах: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1) в отношении детей-инвалидов, если инвалидность установлена до дня гибели (смерти) кормильца, наступившей после 24 февраля 2022 года: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в этом случае к уже выплачиваемой социальной пенсии по инвалидности назначается пенсия по случаю потери кормильца, предусмотренная Законом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w:t>
      </w:r>
      <w:proofErr w:type="gramEnd"/>
      <w:r w:rsidRPr="00C46D56">
        <w:rPr>
          <w:rFonts w:ascii="Times New Roman" w:eastAsia="Times New Roman" w:hAnsi="Times New Roman" w:cs="Times New Roman"/>
          <w:color w:val="4E535A"/>
          <w:sz w:val="21"/>
          <w:szCs w:val="21"/>
          <w:lang w:eastAsia="ru-RU"/>
        </w:rPr>
        <w:t xml:space="preserve"> исполнения Российской Федерации, и их семей».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2) в отношении детей-инвалидов, если инвалидность установлена после дня гибели (смерти) кормильца, наступившей после 24 февраля 2022 года: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этом случае к уже выплачиваемой пенсии по потере кормильца назначается социальная пенсия по инвалидности, предусмотренная Федеральным законом «О государственном пенсионном обеспечении в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b/>
          <w:bCs/>
          <w:color w:val="4E535A"/>
          <w:sz w:val="21"/>
          <w:szCs w:val="21"/>
          <w:bdr w:val="none" w:sz="0" w:space="0" w:color="auto" w:frame="1"/>
          <w:lang w:eastAsia="ru-RU"/>
        </w:rPr>
        <w:t>3) инвалидам с детства I и II группы к уже выплачиваемой пенсии по инвалидности (по старости) назначается пенсия по случаю потери кормильца</w:t>
      </w:r>
      <w:r w:rsidRPr="00C46D56">
        <w:rPr>
          <w:rFonts w:ascii="Times New Roman" w:eastAsia="Times New Roman" w:hAnsi="Times New Roman" w:cs="Times New Roman"/>
          <w:color w:val="4E535A"/>
          <w:sz w:val="21"/>
          <w:szCs w:val="21"/>
          <w:bdr w:val="none" w:sz="0" w:space="0" w:color="auto" w:frame="1"/>
          <w:lang w:eastAsia="ru-RU"/>
        </w:rPr>
        <w:t xml:space="preserve">, предусмотренная Законом Российской </w:t>
      </w:r>
      <w:r w:rsidRPr="00C46D56">
        <w:rPr>
          <w:rFonts w:ascii="Times New Roman" w:eastAsia="Times New Roman" w:hAnsi="Times New Roman" w:cs="Times New Roman"/>
          <w:color w:val="4E535A"/>
          <w:sz w:val="21"/>
          <w:szCs w:val="21"/>
          <w:bdr w:val="none" w:sz="0" w:space="0" w:color="auto" w:frame="1"/>
          <w:lang w:eastAsia="ru-RU"/>
        </w:rPr>
        <w:lastRenderedPageBreak/>
        <w:t>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w:t>
      </w:r>
      <w:proofErr w:type="gramEnd"/>
      <w:r w:rsidRPr="00C46D56">
        <w:rPr>
          <w:rFonts w:ascii="Times New Roman" w:eastAsia="Times New Roman" w:hAnsi="Times New Roman" w:cs="Times New Roman"/>
          <w:color w:val="4E535A"/>
          <w:sz w:val="21"/>
          <w:szCs w:val="21"/>
          <w:bdr w:val="none" w:sz="0" w:space="0" w:color="auto" w:frame="1"/>
          <w:lang w:eastAsia="ru-RU"/>
        </w:rPr>
        <w:t xml:space="preserve"> национальной гвардии Российской Федерации, органах принудительного исполнения Российской Федерации, и их семей».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2. В случае</w:t>
      </w:r>
      <w:proofErr w:type="gramStart"/>
      <w:r w:rsidRPr="00C46D56">
        <w:rPr>
          <w:rFonts w:ascii="Times New Roman" w:eastAsia="Times New Roman" w:hAnsi="Times New Roman" w:cs="Times New Roman"/>
          <w:b/>
          <w:bCs/>
          <w:color w:val="4E535A"/>
          <w:sz w:val="21"/>
          <w:szCs w:val="21"/>
          <w:bdr w:val="none" w:sz="0" w:space="0" w:color="auto" w:frame="1"/>
          <w:lang w:eastAsia="ru-RU"/>
        </w:rPr>
        <w:t>,</w:t>
      </w:r>
      <w:proofErr w:type="gramEnd"/>
      <w:r w:rsidRPr="00C46D56">
        <w:rPr>
          <w:rFonts w:ascii="Times New Roman" w:eastAsia="Times New Roman" w:hAnsi="Times New Roman" w:cs="Times New Roman"/>
          <w:b/>
          <w:bCs/>
          <w:color w:val="4E535A"/>
          <w:sz w:val="21"/>
          <w:szCs w:val="21"/>
          <w:bdr w:val="none" w:sz="0" w:space="0" w:color="auto" w:frame="1"/>
          <w:lang w:eastAsia="ru-RU"/>
        </w:rPr>
        <w:t xml:space="preserve"> если погибший родитель был мобилизован либо пребывал в добровольческом отряде:</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1) в отношении детей-инвалидов, если инвалидность установлена до дня гибели (смерти) кормильца, наступившей после 24 февраля 2022 года: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этом случае к уже выплачиваемой социальной пенсии по инвалидности назначается пенсия по случаю потери кормильца, предусмотренная Федеральным законом «О государственном пенсионном обеспечении в Российской Федерации» либо страховая пенсия по случаю потери кормильца, предусмотренная Федеральным законом «О страховых пенсиях».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w:t>
      </w:r>
      <w:r w:rsidRPr="00C46D56">
        <w:rPr>
          <w:rFonts w:ascii="Times New Roman" w:eastAsia="Times New Roman" w:hAnsi="Times New Roman" w:cs="Times New Roman"/>
          <w:b/>
          <w:bCs/>
          <w:color w:val="4E535A"/>
          <w:sz w:val="21"/>
          <w:szCs w:val="21"/>
          <w:bdr w:val="none" w:sz="0" w:space="0" w:color="auto" w:frame="1"/>
          <w:lang w:eastAsia="ru-RU"/>
        </w:rPr>
        <w:t>в отношении детей-инвалидов, если инвалидность установлена после дня гибели (смерти) кормильца, наступившей после 24 февраля 2022 года: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этом случае к уже выплачиваемой пенсии по случаю потери кормильца, предусмотренной Федеральным законом «О государственном пенсионном обеспечении в Российской Федерации» либо страховой пенсии по случаю потери кормильца, предусмотренной Федеральным законом «О страховых пенсиях» назначается социальная пенсия по инвалидности, предусмотренная Федеральным законом «О государственном пенсионном обеспечении в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w:t>
      </w:r>
      <w:r w:rsidRPr="00C46D56">
        <w:rPr>
          <w:rFonts w:ascii="Times New Roman" w:eastAsia="Times New Roman" w:hAnsi="Times New Roman" w:cs="Times New Roman"/>
          <w:b/>
          <w:bCs/>
          <w:color w:val="4E535A"/>
          <w:sz w:val="21"/>
          <w:szCs w:val="21"/>
          <w:bdr w:val="none" w:sz="0" w:space="0" w:color="auto" w:frame="1"/>
          <w:lang w:eastAsia="ru-RU"/>
        </w:rPr>
        <w:t>в отношении инвалидов с детства I и II группы к уже выплачиваемой пенсии по инвалидности (страховой или социальной) либо страховой пенсии по старости назначается: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пенсия по случаю потери кормильца</w:t>
      </w:r>
      <w:r w:rsidRPr="00C46D56">
        <w:rPr>
          <w:rFonts w:ascii="Times New Roman" w:eastAsia="Times New Roman" w:hAnsi="Times New Roman" w:cs="Times New Roman"/>
          <w:color w:val="4E535A"/>
          <w:sz w:val="21"/>
          <w:szCs w:val="21"/>
          <w:lang w:eastAsia="ru-RU"/>
        </w:rPr>
        <w:t>, предусмотренная Федеральным законом «О государственном пенсионном обеспечении в Российской Федерации» –</w:t>
      </w:r>
      <w:r w:rsidRPr="00C46D56">
        <w:rPr>
          <w:rFonts w:ascii="Times New Roman" w:eastAsia="Times New Roman" w:hAnsi="Times New Roman" w:cs="Times New Roman"/>
          <w:b/>
          <w:bCs/>
          <w:color w:val="4E535A"/>
          <w:sz w:val="21"/>
          <w:szCs w:val="21"/>
          <w:bdr w:val="none" w:sz="0" w:space="0" w:color="auto" w:frame="1"/>
          <w:lang w:eastAsia="ru-RU"/>
        </w:rPr>
        <w:t xml:space="preserve"> если уже назначена и </w:t>
      </w:r>
      <w:proofErr w:type="gramStart"/>
      <w:r w:rsidRPr="00C46D56">
        <w:rPr>
          <w:rFonts w:ascii="Times New Roman" w:eastAsia="Times New Roman" w:hAnsi="Times New Roman" w:cs="Times New Roman"/>
          <w:b/>
          <w:bCs/>
          <w:color w:val="4E535A"/>
          <w:sz w:val="21"/>
          <w:szCs w:val="21"/>
          <w:bdr w:val="none" w:sz="0" w:space="0" w:color="auto" w:frame="1"/>
          <w:lang w:eastAsia="ru-RU"/>
        </w:rPr>
        <w:t>выплачивается социальная пенсия по инвалидности и у погибшего родителя нет</w:t>
      </w:r>
      <w:proofErr w:type="gramEnd"/>
      <w:r w:rsidRPr="00C46D56">
        <w:rPr>
          <w:rFonts w:ascii="Times New Roman" w:eastAsia="Times New Roman" w:hAnsi="Times New Roman" w:cs="Times New Roman"/>
          <w:b/>
          <w:bCs/>
          <w:color w:val="4E535A"/>
          <w:sz w:val="21"/>
          <w:szCs w:val="21"/>
          <w:bdr w:val="none" w:sz="0" w:space="0" w:color="auto" w:frame="1"/>
          <w:lang w:eastAsia="ru-RU"/>
        </w:rPr>
        <w:t xml:space="preserve"> необходимого страхового стажа</w:t>
      </w:r>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либо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 страховая пенсия по случаю потери кормильца</w:t>
      </w:r>
      <w:r w:rsidRPr="00C46D56">
        <w:rPr>
          <w:rFonts w:ascii="Times New Roman" w:eastAsia="Times New Roman" w:hAnsi="Times New Roman" w:cs="Times New Roman"/>
          <w:color w:val="4E535A"/>
          <w:sz w:val="21"/>
          <w:szCs w:val="21"/>
          <w:lang w:eastAsia="ru-RU"/>
        </w:rPr>
        <w:t>, предусмотренная Федеральным законом «О страховых пенсиях» – </w:t>
      </w:r>
      <w:r w:rsidRPr="00C46D56">
        <w:rPr>
          <w:rFonts w:ascii="Times New Roman" w:eastAsia="Times New Roman" w:hAnsi="Times New Roman" w:cs="Times New Roman"/>
          <w:b/>
          <w:bCs/>
          <w:color w:val="4E535A"/>
          <w:sz w:val="21"/>
          <w:szCs w:val="21"/>
          <w:bdr w:val="none" w:sz="0" w:space="0" w:color="auto" w:frame="1"/>
          <w:lang w:eastAsia="ru-RU"/>
        </w:rPr>
        <w:t>если уже назначена и выплачивается социальная пенсия по инвалидности и у погибшего родителя есть необходимый страховой стаж</w:t>
      </w:r>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либо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пенсия по случаю потери кормильца</w:t>
      </w:r>
      <w:r w:rsidRPr="00C46D56">
        <w:rPr>
          <w:rFonts w:ascii="Times New Roman" w:eastAsia="Times New Roman" w:hAnsi="Times New Roman" w:cs="Times New Roman"/>
          <w:color w:val="4E535A"/>
          <w:sz w:val="21"/>
          <w:szCs w:val="21"/>
          <w:lang w:eastAsia="ru-RU"/>
        </w:rPr>
        <w:t>, предусмотренная Федеральным законом «О государственном пенсионном обеспечении в Российской Федерации» – </w:t>
      </w:r>
      <w:r w:rsidRPr="00C46D56">
        <w:rPr>
          <w:rFonts w:ascii="Times New Roman" w:eastAsia="Times New Roman" w:hAnsi="Times New Roman" w:cs="Times New Roman"/>
          <w:b/>
          <w:bCs/>
          <w:color w:val="4E535A"/>
          <w:sz w:val="21"/>
          <w:szCs w:val="21"/>
          <w:bdr w:val="none" w:sz="0" w:space="0" w:color="auto" w:frame="1"/>
          <w:lang w:eastAsia="ru-RU"/>
        </w:rPr>
        <w:t>если уже назначена и выплачивается страховая пенсия по инвалидности (страховая пенсия по старости).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Куда обращаться: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Для назначения военной пенсии по случаю потери кормильца, предусмотренной Законом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необходимо обратиться</w:t>
      </w:r>
      <w:proofErr w:type="gramEnd"/>
      <w:r w:rsidRPr="00C46D56">
        <w:rPr>
          <w:rFonts w:ascii="Times New Roman" w:eastAsia="Times New Roman" w:hAnsi="Times New Roman" w:cs="Times New Roman"/>
          <w:color w:val="4E535A"/>
          <w:sz w:val="21"/>
          <w:szCs w:val="21"/>
          <w:lang w:eastAsia="ru-RU"/>
        </w:rPr>
        <w:t xml:space="preserve"> в орган пенсионного обеспечения ведомства, в котором проходил службу умерший (погибший) родитель. </w:t>
      </w:r>
      <w:proofErr w:type="gramStart"/>
      <w:r w:rsidRPr="00C46D56">
        <w:rPr>
          <w:rFonts w:ascii="Times New Roman" w:eastAsia="Times New Roman" w:hAnsi="Times New Roman" w:cs="Times New Roman"/>
          <w:color w:val="4E535A"/>
          <w:sz w:val="21"/>
          <w:szCs w:val="21"/>
          <w:lang w:eastAsia="ru-RU"/>
        </w:rPr>
        <w:t>В Министерстве обороны РФ такими органами являются отделения социального обеспечения Военных комиссариатов (перечень размещён на </w:t>
      </w:r>
      <w:hyperlink r:id="rId66" w:history="1">
        <w:r w:rsidRPr="00C46D56">
          <w:rPr>
            <w:rFonts w:ascii="Times New Roman" w:eastAsia="Times New Roman" w:hAnsi="Times New Roman" w:cs="Times New Roman"/>
            <w:color w:val="1C326F"/>
            <w:sz w:val="21"/>
            <w:szCs w:val="21"/>
            <w:u w:val="single"/>
            <w:bdr w:val="none" w:sz="0" w:space="0" w:color="auto" w:frame="1"/>
            <w:lang w:eastAsia="ru-RU"/>
          </w:rPr>
          <w:t>сайте Минобороны РФ</w:t>
        </w:r>
      </w:hyperlink>
      <w:r w:rsidRPr="00C46D56">
        <w:rPr>
          <w:rFonts w:ascii="Times New Roman" w:eastAsia="Times New Roman" w:hAnsi="Times New Roman" w:cs="Times New Roman"/>
          <w:color w:val="4E535A"/>
          <w:sz w:val="21"/>
          <w:szCs w:val="21"/>
          <w:lang w:eastAsia="ru-RU"/>
        </w:rPr>
        <w:t>.</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Социальная пенсия по инвалидности назначается без истребования заявления со дня установления инвалидности на основании сведений из федерального реестра инвалидов. Устанавливается Социальным фондом Российской Федерации. В случае</w:t>
      </w:r>
      <w:proofErr w:type="gramStart"/>
      <w:r w:rsidRPr="00C46D56">
        <w:rPr>
          <w:rFonts w:ascii="Times New Roman" w:eastAsia="Times New Roman" w:hAnsi="Times New Roman" w:cs="Times New Roman"/>
          <w:color w:val="4E535A"/>
          <w:sz w:val="21"/>
          <w:szCs w:val="21"/>
          <w:lang w:eastAsia="ru-RU"/>
        </w:rPr>
        <w:t>,</w:t>
      </w:r>
      <w:proofErr w:type="gramEnd"/>
      <w:r w:rsidRPr="00C46D56">
        <w:rPr>
          <w:rFonts w:ascii="Times New Roman" w:eastAsia="Times New Roman" w:hAnsi="Times New Roman" w:cs="Times New Roman"/>
          <w:color w:val="4E535A"/>
          <w:sz w:val="21"/>
          <w:szCs w:val="21"/>
          <w:lang w:eastAsia="ru-RU"/>
        </w:rPr>
        <w:t xml:space="preserve"> если пенсия не установлена в </w:t>
      </w:r>
      <w:proofErr w:type="spellStart"/>
      <w:r w:rsidRPr="00C46D56">
        <w:rPr>
          <w:rFonts w:ascii="Times New Roman" w:eastAsia="Times New Roman" w:hAnsi="Times New Roman" w:cs="Times New Roman"/>
          <w:color w:val="4E535A"/>
          <w:sz w:val="21"/>
          <w:szCs w:val="21"/>
          <w:lang w:eastAsia="ru-RU"/>
        </w:rPr>
        <w:t>беззаявительном</w:t>
      </w:r>
      <w:proofErr w:type="spellEnd"/>
      <w:r w:rsidRPr="00C46D56">
        <w:rPr>
          <w:rFonts w:ascii="Times New Roman" w:eastAsia="Times New Roman" w:hAnsi="Times New Roman" w:cs="Times New Roman"/>
          <w:color w:val="4E535A"/>
          <w:sz w:val="21"/>
          <w:szCs w:val="21"/>
          <w:lang w:eastAsia="ru-RU"/>
        </w:rPr>
        <w:t xml:space="preserve"> порядке, следует обратиться в клиентскую службу Социального Фонда Российской Федерации по месту жительства.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Подробная информация </w:t>
      </w:r>
      <w:hyperlink r:id="rId67" w:history="1">
        <w:r w:rsidRPr="00C46D56">
          <w:rPr>
            <w:rFonts w:ascii="Times New Roman" w:eastAsia="Times New Roman" w:hAnsi="Times New Roman" w:cs="Times New Roman"/>
            <w:color w:val="1C326F"/>
            <w:sz w:val="21"/>
            <w:szCs w:val="21"/>
            <w:u w:val="single"/>
            <w:bdr w:val="none" w:sz="0" w:space="0" w:color="auto" w:frame="1"/>
            <w:lang w:eastAsia="ru-RU"/>
          </w:rPr>
          <w:t>на официальном сайте Социального фонда России</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Назначение пенсии по случаю потери кормильца, предусмотренной Федеральным законом «О государственном пенсионном обеспечении в Российской Федерации» носит заявительный характер.</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Заявление о назначении пенсии может быть подано гражданином в территориальный орган СФР по своему выбору либо в многофункциональный центр предоставления государственных и муниципальных услуг по своему выбору (далее – МФЦ), в случае, если между территориальным органом СФР и МФЦ заключено соглашение о взаимодействии либо по почте.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Также гражданин может направить заявление в форме электронного документа через «Единый портал государственных и муниципальных услуг (функций)».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Подробная информация на </w:t>
      </w:r>
      <w:hyperlink r:id="rId68" w:history="1">
        <w:r w:rsidRPr="00C46D56">
          <w:rPr>
            <w:rFonts w:ascii="Times New Roman" w:eastAsia="Times New Roman" w:hAnsi="Times New Roman" w:cs="Times New Roman"/>
            <w:color w:val="1C326F"/>
            <w:sz w:val="21"/>
            <w:szCs w:val="21"/>
            <w:u w:val="single"/>
            <w:bdr w:val="none" w:sz="0" w:space="0" w:color="auto" w:frame="1"/>
            <w:lang w:eastAsia="ru-RU"/>
          </w:rPr>
          <w:t>официальном сайте Социального фонда России</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Страховая пенсия по случаю потери кормильца детям, не достигшим возраста 18 лет, назначается со дня смерти кормильца без истребования заявления о назначении страховой пенсии по случаю потери кормильца на основании сведений, имеющихся в распоряжении органа, осуществляющего пенсионное обеспечение, в том числе сведений о смерти кормильца и о детях умершего кормильца, получаемых из федерального регистра сведений о населении.</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Решение о назначении страховой пенсии по случаю потери кормильца принимается органом, осуществляющим пенсионное обеспечение, по месту жительства ребенка, не достигшего возраста 18 лет не позднее пяти рабочих дней со дня поступления сведений, из федерального регистра сведений о населении в распоряжение органа, осуществляющего пенсионное обеспечение.</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Подробная информация на </w:t>
      </w:r>
      <w:hyperlink r:id="rId69" w:history="1">
        <w:r w:rsidRPr="00C46D56">
          <w:rPr>
            <w:rFonts w:ascii="Times New Roman" w:eastAsia="Times New Roman" w:hAnsi="Times New Roman" w:cs="Times New Roman"/>
            <w:color w:val="1C326F"/>
            <w:sz w:val="21"/>
            <w:szCs w:val="21"/>
            <w:u w:val="single"/>
            <w:bdr w:val="none" w:sz="0" w:space="0" w:color="auto" w:frame="1"/>
            <w:lang w:eastAsia="ru-RU"/>
          </w:rPr>
          <w:t>официальном сайте Социального фонда России</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w:t>
      </w:r>
      <w:r w:rsidRPr="00C46D56">
        <w:rPr>
          <w:rFonts w:ascii="Times New Roman" w:eastAsia="Times New Roman" w:hAnsi="Times New Roman" w:cs="Times New Roman"/>
          <w:color w:val="4E535A"/>
          <w:sz w:val="21"/>
          <w:szCs w:val="21"/>
          <w:lang w:eastAsia="ru-RU"/>
        </w:rPr>
        <w:sym w:font="Symbol" w:char="F0D8"/>
      </w:r>
      <w:proofErr w:type="gramStart"/>
      <w:r w:rsidRPr="00C46D56">
        <w:rPr>
          <w:rFonts w:ascii="Times New Roman" w:eastAsia="Times New Roman" w:hAnsi="Times New Roman" w:cs="Times New Roman"/>
          <w:color w:val="4E535A"/>
          <w:sz w:val="21"/>
          <w:szCs w:val="21"/>
          <w:lang w:eastAsia="ru-RU"/>
        </w:rPr>
        <w:t>Закон Российской Федерации от 12 февраля 1993 года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(статья 7);</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sym w:font="Symbol" w:char="F0D8"/>
      </w:r>
      <w:r w:rsidRPr="00C46D56">
        <w:rPr>
          <w:rFonts w:ascii="Times New Roman" w:eastAsia="Times New Roman" w:hAnsi="Times New Roman" w:cs="Times New Roman"/>
          <w:color w:val="4E535A"/>
          <w:sz w:val="21"/>
          <w:szCs w:val="21"/>
          <w:lang w:eastAsia="ru-RU"/>
        </w:rPr>
        <w:t>Федеральный закон от 15 декабря 2001 года № 166-ФЗ</w:t>
      </w:r>
      <w:r w:rsidRPr="00C46D56">
        <w:rPr>
          <w:rFonts w:ascii="Times New Roman" w:eastAsia="Times New Roman" w:hAnsi="Times New Roman" w:cs="Times New Roman"/>
          <w:color w:val="4E535A"/>
          <w:sz w:val="21"/>
          <w:szCs w:val="21"/>
          <w:lang w:eastAsia="ru-RU"/>
        </w:rPr>
        <w:br/>
        <w:t>«О государственном пенсионном обеспечении в Российской Федерации» (статья 3);</w:t>
      </w:r>
      <w:r w:rsidRPr="00C46D56">
        <w:rPr>
          <w:rFonts w:ascii="Times New Roman" w:eastAsia="Times New Roman" w:hAnsi="Times New Roman" w:cs="Times New Roman"/>
          <w:color w:val="4E535A"/>
          <w:sz w:val="21"/>
          <w:szCs w:val="21"/>
          <w:lang w:eastAsia="ru-RU"/>
        </w:rPr>
        <w:br/>
      </w:r>
      <w:r w:rsidRPr="00C46D56">
        <w:rPr>
          <w:rFonts w:ascii="Times New Roman" w:eastAsia="Times New Roman" w:hAnsi="Times New Roman" w:cs="Times New Roman"/>
          <w:color w:val="4E535A"/>
          <w:sz w:val="21"/>
          <w:szCs w:val="21"/>
          <w:lang w:eastAsia="ru-RU"/>
        </w:rPr>
        <w:br/>
      </w:r>
      <w:r w:rsidRPr="00C46D56">
        <w:rPr>
          <w:rFonts w:ascii="Times New Roman" w:eastAsia="Times New Roman" w:hAnsi="Times New Roman" w:cs="Times New Roman"/>
          <w:color w:val="4E535A"/>
          <w:sz w:val="21"/>
          <w:szCs w:val="21"/>
          <w:lang w:eastAsia="ru-RU"/>
        </w:rPr>
        <w:sym w:font="Symbol" w:char="F0D8"/>
      </w:r>
      <w:r w:rsidRPr="00C46D56">
        <w:rPr>
          <w:rFonts w:ascii="Times New Roman" w:eastAsia="Times New Roman" w:hAnsi="Times New Roman" w:cs="Times New Roman"/>
          <w:color w:val="4E535A"/>
          <w:sz w:val="21"/>
          <w:szCs w:val="21"/>
          <w:lang w:eastAsia="ru-RU"/>
        </w:rPr>
        <w:t> Федера</w:t>
      </w:r>
      <w:r w:rsidRPr="00C46D56">
        <w:rPr>
          <w:rFonts w:ascii="Times New Roman" w:eastAsia="Times New Roman" w:hAnsi="Times New Roman" w:cs="Times New Roman"/>
          <w:color w:val="4E535A"/>
          <w:sz w:val="21"/>
          <w:szCs w:val="21"/>
          <w:bdr w:val="none" w:sz="0" w:space="0" w:color="auto" w:frame="1"/>
          <w:lang w:eastAsia="ru-RU"/>
        </w:rPr>
        <w:t>льный закон от 28.12.2013 № 400-ФЗ (ред. от 29.05.2024) «О страховых пенсиях» (статья 10).</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
    <w:p w:rsidR="0045029F" w:rsidRPr="00C46D56" w:rsidRDefault="0045029F" w:rsidP="0045029F">
      <w:pPr>
        <w:shd w:val="clear" w:color="auto" w:fill="FFFFFF"/>
        <w:spacing w:after="0" w:line="240" w:lineRule="auto"/>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6. Льготы в сфере образования</w:t>
      </w:r>
    </w:p>
    <w:p w:rsidR="0045029F" w:rsidRPr="00C46D56" w:rsidRDefault="0045029F" w:rsidP="0045029F">
      <w:pPr>
        <w:shd w:val="clear" w:color="auto" w:fill="FFFFFF"/>
        <w:spacing w:after="0" w:line="240" w:lineRule="auto"/>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 xml:space="preserve">6.1. Переход с платного обучения на </w:t>
      </w:r>
      <w:proofErr w:type="gramStart"/>
      <w:r w:rsidRPr="00C46D56">
        <w:rPr>
          <w:rFonts w:ascii="Times New Roman" w:eastAsia="Times New Roman" w:hAnsi="Times New Roman" w:cs="Times New Roman"/>
          <w:b/>
          <w:bCs/>
          <w:color w:val="1C326F"/>
          <w:sz w:val="24"/>
          <w:szCs w:val="24"/>
          <w:bdr w:val="none" w:sz="0" w:space="0" w:color="auto" w:frame="1"/>
          <w:lang w:eastAsia="ru-RU"/>
        </w:rPr>
        <w:t>бесплатное</w:t>
      </w:r>
      <w:proofErr w:type="gramEnd"/>
      <w:r w:rsidRPr="00C46D56">
        <w:rPr>
          <w:rFonts w:ascii="Times New Roman" w:eastAsia="Times New Roman" w:hAnsi="Times New Roman" w:cs="Times New Roman"/>
          <w:b/>
          <w:bCs/>
          <w:color w:val="1C326F"/>
          <w:sz w:val="24"/>
          <w:szCs w:val="24"/>
          <w:bdr w:val="none" w:sz="0" w:space="0" w:color="auto" w:frame="1"/>
          <w:lang w:eastAsia="ru-RU"/>
        </w:rPr>
        <w:t xml:space="preserve"> для участников СВО и их детей, обучающихся в университетах и средних специальных учебных заведениях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участникам СВО, а также их детям.</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 предоставления.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Льгота применяется с 1 сентября 2023 г. по 31 августа 2024 г.</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Участники СВО, не имеющие на момент подачи </w:t>
      </w:r>
      <w:proofErr w:type="gramStart"/>
      <w:r w:rsidRPr="00C46D56">
        <w:rPr>
          <w:rFonts w:ascii="Times New Roman" w:eastAsia="Times New Roman" w:hAnsi="Times New Roman" w:cs="Times New Roman"/>
          <w:color w:val="4E535A"/>
          <w:sz w:val="21"/>
          <w:szCs w:val="21"/>
          <w:lang w:eastAsia="ru-RU"/>
        </w:rPr>
        <w:t>заявления</w:t>
      </w:r>
      <w:proofErr w:type="gramEnd"/>
      <w:r w:rsidRPr="00C46D56">
        <w:rPr>
          <w:rFonts w:ascii="Times New Roman" w:eastAsia="Times New Roman" w:hAnsi="Times New Roman" w:cs="Times New Roman"/>
          <w:color w:val="4E535A"/>
          <w:sz w:val="21"/>
          <w:szCs w:val="21"/>
          <w:lang w:eastAsia="ru-RU"/>
        </w:rPr>
        <w:t xml:space="preserve"> на переход с платного обучения на бесплатное академической задолженности, дисциплинарных взысканий, задолженности по оплате обучения, переводятся на вакантные бюджетные места, перераспределенные в соответствии с Правилами перераспределения вакантных мест, имеющихся в образовательной организации и финансируемых за счет бюджетных ассигнований федерального бюджета, бюджетов субъектов Российской Федерации и местных бюджетов, утвержденными постановлением Правительства Российской Федерации от 08.08.2023 № 1292.</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Участник СВО, желающий перейти на вакантное бюджетное место, представляет в образовательную организацию, в которой он обучается, заявление на переход на имя руководителя образовательной организации и документ, подтверждающий участие в специальной военной операции</w:t>
      </w:r>
      <w:r w:rsidRPr="00C46D56">
        <w:rPr>
          <w:rFonts w:ascii="Times New Roman" w:eastAsia="Times New Roman" w:hAnsi="Times New Roman" w:cs="Times New Roman"/>
          <w:color w:val="4E535A"/>
          <w:sz w:val="21"/>
          <w:szCs w:val="21"/>
          <w:lang w:eastAsia="ru-RU"/>
        </w:rPr>
        <w:br/>
        <w:t>(в случае отсутствия в личном деле обучающегося).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Дети лиц, принимающих или принимавших участие в СВО, имеют право на переход с платного обучения на бесплатное, если указанные лица:</w:t>
      </w:r>
      <w:proofErr w:type="gramEnd"/>
    </w:p>
    <w:p w:rsidR="0045029F" w:rsidRPr="00C46D56" w:rsidRDefault="0045029F" w:rsidP="0045029F">
      <w:pPr>
        <w:numPr>
          <w:ilvl w:val="0"/>
          <w:numId w:val="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обучаются в образовательной организации на основании договора об оказании платных образовательных услуг;</w:t>
      </w:r>
    </w:p>
    <w:p w:rsidR="0045029F" w:rsidRPr="00C46D56" w:rsidRDefault="0045029F" w:rsidP="0045029F">
      <w:pPr>
        <w:numPr>
          <w:ilvl w:val="0"/>
          <w:numId w:val="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 имеют на момент подачи заявления академической задолженности;</w:t>
      </w:r>
    </w:p>
    <w:p w:rsidR="0045029F" w:rsidRPr="00C46D56" w:rsidRDefault="0045029F" w:rsidP="0045029F">
      <w:pPr>
        <w:numPr>
          <w:ilvl w:val="0"/>
          <w:numId w:val="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 имеют на момент подачи заявления дисциплинарных взысканий;</w:t>
      </w:r>
    </w:p>
    <w:p w:rsidR="0045029F" w:rsidRPr="00C46D56" w:rsidRDefault="0045029F" w:rsidP="0045029F">
      <w:pPr>
        <w:numPr>
          <w:ilvl w:val="0"/>
          <w:numId w:val="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 имеют на момент подачи заявления задолженности по оплате обучения.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xml:space="preserve"> приказ </w:t>
      </w:r>
      <w:proofErr w:type="spellStart"/>
      <w:r w:rsidRPr="00C46D56">
        <w:rPr>
          <w:rFonts w:ascii="Times New Roman" w:eastAsia="Times New Roman" w:hAnsi="Times New Roman" w:cs="Times New Roman"/>
          <w:color w:val="4E535A"/>
          <w:sz w:val="21"/>
          <w:szCs w:val="21"/>
          <w:bdr w:val="none" w:sz="0" w:space="0" w:color="auto" w:frame="1"/>
          <w:lang w:eastAsia="ru-RU"/>
        </w:rPr>
        <w:t>Минобрнауки</w:t>
      </w:r>
      <w:proofErr w:type="spellEnd"/>
      <w:r w:rsidRPr="00C46D56">
        <w:rPr>
          <w:rFonts w:ascii="Times New Roman" w:eastAsia="Times New Roman" w:hAnsi="Times New Roman" w:cs="Times New Roman"/>
          <w:color w:val="4E535A"/>
          <w:sz w:val="21"/>
          <w:szCs w:val="21"/>
          <w:bdr w:val="none" w:sz="0" w:space="0" w:color="auto" w:frame="1"/>
          <w:lang w:eastAsia="ru-RU"/>
        </w:rPr>
        <w:t xml:space="preserve"> России от 06.06.2013 №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w:t>
      </w:r>
      <w:proofErr w:type="gramStart"/>
      <w:r w:rsidRPr="00C46D56">
        <w:rPr>
          <w:rFonts w:ascii="Times New Roman" w:eastAsia="Times New Roman" w:hAnsi="Times New Roman" w:cs="Times New Roman"/>
          <w:color w:val="4E535A"/>
          <w:sz w:val="21"/>
          <w:szCs w:val="21"/>
          <w:bdr w:val="none" w:sz="0" w:space="0" w:color="auto" w:frame="1"/>
          <w:lang w:eastAsia="ru-RU"/>
        </w:rPr>
        <w:t>бесплатное</w:t>
      </w:r>
      <w:proofErr w:type="gramEnd"/>
      <w:r w:rsidRPr="00C46D56">
        <w:rPr>
          <w:rFonts w:ascii="Times New Roman" w:eastAsia="Times New Roman" w:hAnsi="Times New Roman" w:cs="Times New Roman"/>
          <w:color w:val="4E535A"/>
          <w:sz w:val="21"/>
          <w:szCs w:val="21"/>
          <w:bdr w:val="none" w:sz="0" w:space="0" w:color="auto" w:frame="1"/>
          <w:lang w:eastAsia="ru-RU"/>
        </w:rPr>
        <w:t>» (подпункт «б» пункта 6 и пункт 6.1 Порядка);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постановление Правительства РФ от 08.08.2023 № 1292</w:t>
      </w:r>
      <w:r w:rsidRPr="00C46D56">
        <w:rPr>
          <w:rFonts w:ascii="Times New Roman" w:eastAsia="Times New Roman" w:hAnsi="Times New Roman" w:cs="Times New Roman"/>
          <w:color w:val="4E535A"/>
          <w:sz w:val="21"/>
          <w:szCs w:val="21"/>
          <w:lang w:eastAsia="ru-RU"/>
        </w:rPr>
        <w:br/>
        <w:t>«Об утверждении Правил перераспределения вакантных мест, имеющихся в образовательной организации и финансируемых за счет бюджетных ассигнований федерального бюджета, бюджетов субъектов Российской Федерации и местных бюджетов».</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6.2. Льготы при поступлении в образовательные организации среднего профессионального образования</w:t>
      </w:r>
    </w:p>
    <w:p w:rsidR="0045029F" w:rsidRPr="00C46D56" w:rsidRDefault="0045029F" w:rsidP="0045029F">
      <w:pPr>
        <w:shd w:val="clear" w:color="auto" w:fill="FFFFFF"/>
        <w:spacing w:after="0" w:line="227" w:lineRule="atLeast"/>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Льгота:</w:t>
      </w:r>
    </w:p>
    <w:p w:rsidR="0045029F" w:rsidRPr="00C46D56" w:rsidRDefault="0045029F" w:rsidP="0045029F">
      <w:pPr>
        <w:shd w:val="clear" w:color="auto" w:fill="FFFFFF"/>
        <w:spacing w:before="300" w:after="300" w:line="227" w:lineRule="atLeast"/>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Участие в СВО относится к индивидуальным достижениям, которые учитываются образовательной организацией при приёме на обучение по образовательным программам среднего профессионального образования, в </w:t>
      </w:r>
      <w:proofErr w:type="gramStart"/>
      <w:r w:rsidRPr="00C46D56">
        <w:rPr>
          <w:rFonts w:ascii="Times New Roman" w:eastAsia="Times New Roman" w:hAnsi="Times New Roman" w:cs="Times New Roman"/>
          <w:color w:val="4E535A"/>
          <w:sz w:val="21"/>
          <w:szCs w:val="21"/>
          <w:lang w:eastAsia="ru-RU"/>
        </w:rPr>
        <w:t>связи</w:t>
      </w:r>
      <w:proofErr w:type="gramEnd"/>
      <w:r w:rsidRPr="00C46D56">
        <w:rPr>
          <w:rFonts w:ascii="Times New Roman" w:eastAsia="Times New Roman" w:hAnsi="Times New Roman" w:cs="Times New Roman"/>
          <w:color w:val="4E535A"/>
          <w:sz w:val="21"/>
          <w:szCs w:val="21"/>
          <w:lang w:eastAsia="ru-RU"/>
        </w:rPr>
        <w:t xml:space="preserve"> с чем </w:t>
      </w:r>
      <w:proofErr w:type="spellStart"/>
      <w:r w:rsidRPr="00C46D56">
        <w:rPr>
          <w:rFonts w:ascii="Times New Roman" w:eastAsia="Times New Roman" w:hAnsi="Times New Roman" w:cs="Times New Roman"/>
          <w:color w:val="4E535A"/>
          <w:sz w:val="21"/>
          <w:szCs w:val="21"/>
          <w:lang w:eastAsia="ru-RU"/>
        </w:rPr>
        <w:t>Минобрнауки</w:t>
      </w:r>
      <w:proofErr w:type="spellEnd"/>
      <w:r w:rsidRPr="00C46D56">
        <w:rPr>
          <w:rFonts w:ascii="Times New Roman" w:eastAsia="Times New Roman" w:hAnsi="Times New Roman" w:cs="Times New Roman"/>
          <w:color w:val="4E535A"/>
          <w:sz w:val="21"/>
          <w:szCs w:val="21"/>
          <w:lang w:eastAsia="ru-RU"/>
        </w:rPr>
        <w:t xml:space="preserve"> РФ рекомендует начислять до 10 баллов при поступлении.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гражданам, прошедшим военную службу по призыву, по контракту или по мобилизации, добровольцам, принимавшим участие в СВО.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 предоставления.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случае</w:t>
      </w:r>
      <w:proofErr w:type="gramStart"/>
      <w:r w:rsidRPr="00C46D56">
        <w:rPr>
          <w:rFonts w:ascii="Times New Roman" w:eastAsia="Times New Roman" w:hAnsi="Times New Roman" w:cs="Times New Roman"/>
          <w:color w:val="4E535A"/>
          <w:sz w:val="21"/>
          <w:szCs w:val="21"/>
          <w:lang w:eastAsia="ru-RU"/>
        </w:rPr>
        <w:t>,</w:t>
      </w:r>
      <w:proofErr w:type="gramEnd"/>
      <w:r w:rsidRPr="00C46D56">
        <w:rPr>
          <w:rFonts w:ascii="Times New Roman" w:eastAsia="Times New Roman" w:hAnsi="Times New Roman" w:cs="Times New Roman"/>
          <w:color w:val="4E535A"/>
          <w:sz w:val="21"/>
          <w:szCs w:val="21"/>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учитывает результаты индивидуальных достижений.</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К индивидуальным достижениям поступающих, которые учитываются образовательными </w:t>
      </w:r>
      <w:proofErr w:type="gramStart"/>
      <w:r w:rsidRPr="00C46D56">
        <w:rPr>
          <w:rFonts w:ascii="Times New Roman" w:eastAsia="Times New Roman" w:hAnsi="Times New Roman" w:cs="Times New Roman"/>
          <w:color w:val="4E535A"/>
          <w:sz w:val="21"/>
          <w:szCs w:val="21"/>
          <w:lang w:eastAsia="ru-RU"/>
        </w:rPr>
        <w:t>организациями</w:t>
      </w:r>
      <w:proofErr w:type="gramEnd"/>
      <w:r w:rsidRPr="00C46D56">
        <w:rPr>
          <w:rFonts w:ascii="Times New Roman" w:eastAsia="Times New Roman" w:hAnsi="Times New Roman" w:cs="Times New Roman"/>
          <w:color w:val="4E535A"/>
          <w:sz w:val="21"/>
          <w:szCs w:val="21"/>
          <w:lang w:eastAsia="ru-RU"/>
        </w:rPr>
        <w:t xml:space="preserve"> относятся прохождение военной службы по призыву, а также военной службы по контракту, военной службы по мобилизации в ВС РФ, пребывание в добровольческих формированиях в соответствии с контрактом о добровольном содействии в выполнении задач, возложенных на ВС РФ, в ходе СВО.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29.12.2012 № 273-ФЗ «Об образовании в Российской Федерации» (ч. 4.1 ст. 68);</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письмо Министерства науки и высшего образования РФ от 28.06.2023 № МН-5/2267-ДА «О направлении рекомендаций».</w:t>
      </w:r>
    </w:p>
    <w:p w:rsidR="0045029F" w:rsidRPr="00C46D56" w:rsidRDefault="0045029F" w:rsidP="0045029F">
      <w:pPr>
        <w:shd w:val="clear" w:color="auto" w:fill="FFFFFF"/>
        <w:spacing w:after="0" w:line="240" w:lineRule="auto"/>
        <w:ind w:left="726"/>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Льгота:</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Преимущественное право зачисления в образовательную организацию на </w:t>
      </w:r>
      <w:proofErr w:type="gramStart"/>
      <w:r w:rsidRPr="00C46D56">
        <w:rPr>
          <w:rFonts w:ascii="Times New Roman" w:eastAsia="Times New Roman" w:hAnsi="Times New Roman" w:cs="Times New Roman"/>
          <w:color w:val="4E535A"/>
          <w:sz w:val="21"/>
          <w:szCs w:val="21"/>
          <w:lang w:eastAsia="ru-RU"/>
        </w:rPr>
        <w:t>обучение по</w:t>
      </w:r>
      <w:proofErr w:type="gramEnd"/>
      <w:r w:rsidRPr="00C46D56">
        <w:rPr>
          <w:rFonts w:ascii="Times New Roman" w:eastAsia="Times New Roman" w:hAnsi="Times New Roman" w:cs="Times New Roman"/>
          <w:color w:val="4E535A"/>
          <w:sz w:val="21"/>
          <w:szCs w:val="21"/>
          <w:lang w:eastAsia="ru-RU"/>
        </w:rPr>
        <w:t xml:space="preserve">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lastRenderedPageBreak/>
        <w:t>Кому:</w:t>
      </w:r>
    </w:p>
    <w:p w:rsidR="0045029F" w:rsidRPr="00C46D56" w:rsidRDefault="0045029F" w:rsidP="0045029F">
      <w:pPr>
        <w:numPr>
          <w:ilvl w:val="0"/>
          <w:numId w:val="1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граждане, проходящие (проходившие) военную службу в ВС РФ, </w:t>
      </w:r>
      <w:proofErr w:type="spellStart"/>
      <w:r w:rsidRPr="00C46D56">
        <w:rPr>
          <w:rFonts w:ascii="Times New Roman" w:eastAsia="Times New Roman" w:hAnsi="Times New Roman" w:cs="Times New Roman"/>
          <w:color w:val="4E535A"/>
          <w:sz w:val="21"/>
          <w:szCs w:val="21"/>
          <w:lang w:eastAsia="ru-RU"/>
        </w:rPr>
        <w:t>Росгвардии</w:t>
      </w:r>
      <w:proofErr w:type="spellEnd"/>
      <w:r w:rsidRPr="00C46D56">
        <w:rPr>
          <w:rFonts w:ascii="Times New Roman" w:eastAsia="Times New Roman" w:hAnsi="Times New Roman" w:cs="Times New Roman"/>
          <w:color w:val="4E535A"/>
          <w:sz w:val="21"/>
          <w:szCs w:val="21"/>
          <w:lang w:eastAsia="ru-RU"/>
        </w:rPr>
        <w:t>, в иных воинских формированиях и органах, при условии их участия в СВО;</w:t>
      </w:r>
    </w:p>
    <w:p w:rsidR="0045029F" w:rsidRPr="00C46D56" w:rsidRDefault="0045029F" w:rsidP="0045029F">
      <w:pPr>
        <w:numPr>
          <w:ilvl w:val="0"/>
          <w:numId w:val="1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призванные на военную службу по мобилизации в ВС РФ, при условии их участия в СВО;</w:t>
      </w:r>
    </w:p>
    <w:p w:rsidR="0045029F" w:rsidRPr="00C46D56" w:rsidRDefault="0045029F" w:rsidP="0045029F">
      <w:pPr>
        <w:numPr>
          <w:ilvl w:val="0"/>
          <w:numId w:val="1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заключившие контракт о добровольном содействии в выполнении задач, возложенных на ВС РФ, при условии их участия в СВО;</w:t>
      </w:r>
    </w:p>
    <w:p w:rsidR="0045029F" w:rsidRPr="00C46D56" w:rsidRDefault="0045029F" w:rsidP="0045029F">
      <w:pPr>
        <w:numPr>
          <w:ilvl w:val="0"/>
          <w:numId w:val="1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заключившие контракт (имевшие иные правоотношения) с организацией, содействующей выполнению задач, возложенных на ВС РФ, при условии их участия в СВО (бойцы ЧВК);</w:t>
      </w:r>
    </w:p>
    <w:p w:rsidR="0045029F" w:rsidRPr="00C46D56" w:rsidRDefault="0045029F" w:rsidP="0045029F">
      <w:pPr>
        <w:numPr>
          <w:ilvl w:val="0"/>
          <w:numId w:val="1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 принимавшие в соответствии с решениями органов государственной власти ЛДНР участие в боевых действиях в составе Вооруженных Сил ДНР, Народной милиции ЛНР, воинских формирований и органов ЛДНР начиная с 11 мая 2014 года;</w:t>
      </w:r>
    </w:p>
    <w:p w:rsidR="0045029F" w:rsidRPr="00C46D56" w:rsidRDefault="0045029F" w:rsidP="0045029F">
      <w:pPr>
        <w:numPr>
          <w:ilvl w:val="0"/>
          <w:numId w:val="1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дети вышеуказанных лиц;</w:t>
      </w:r>
    </w:p>
    <w:p w:rsidR="0045029F" w:rsidRPr="00C46D56" w:rsidRDefault="0045029F" w:rsidP="0045029F">
      <w:pPr>
        <w:numPr>
          <w:ilvl w:val="0"/>
          <w:numId w:val="1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дети военнослужащих, погибших при исполнении ими обязанностей военной службы или умерших вследствие военной травмы;</w:t>
      </w:r>
    </w:p>
    <w:p w:rsidR="0045029F" w:rsidRPr="00C46D56" w:rsidRDefault="0045029F" w:rsidP="0045029F">
      <w:pPr>
        <w:numPr>
          <w:ilvl w:val="0"/>
          <w:numId w:val="1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военнослужащие, которые проходят военную службу по контракту, и непрерывная продолжительность военной </w:t>
      </w:r>
      <w:proofErr w:type="gramStart"/>
      <w:r w:rsidRPr="00C46D56">
        <w:rPr>
          <w:rFonts w:ascii="Times New Roman" w:eastAsia="Times New Roman" w:hAnsi="Times New Roman" w:cs="Times New Roman"/>
          <w:color w:val="4E535A"/>
          <w:sz w:val="21"/>
          <w:szCs w:val="21"/>
          <w:lang w:eastAsia="ru-RU"/>
        </w:rPr>
        <w:t>службы</w:t>
      </w:r>
      <w:proofErr w:type="gramEnd"/>
      <w:r w:rsidRPr="00C46D56">
        <w:rPr>
          <w:rFonts w:ascii="Times New Roman" w:eastAsia="Times New Roman" w:hAnsi="Times New Roman" w:cs="Times New Roman"/>
          <w:color w:val="4E535A"/>
          <w:sz w:val="21"/>
          <w:szCs w:val="21"/>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w:t>
      </w:r>
    </w:p>
    <w:p w:rsidR="0045029F" w:rsidRPr="00C46D56" w:rsidRDefault="0045029F" w:rsidP="0045029F">
      <w:pPr>
        <w:numPr>
          <w:ilvl w:val="0"/>
          <w:numId w:val="1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проходившие в течение не менее трех лет военную службу по контракту в ВС РФ, других войсках, воинских формированиях и органах на воинских должностях и уволенные с военной службы;</w:t>
      </w:r>
    </w:p>
    <w:p w:rsidR="0045029F" w:rsidRPr="00C46D56" w:rsidRDefault="0045029F" w:rsidP="0045029F">
      <w:pPr>
        <w:numPr>
          <w:ilvl w:val="0"/>
          <w:numId w:val="1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инвалиды войны, участники боевых действий, а также ветераны боевых действий (только некоторые категории).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29.12.2012 № 273-ФЗ «Об образовании в Российской Федерации» (ч. 4 ст. 68).</w:t>
      </w:r>
    </w:p>
    <w:p w:rsidR="0045029F" w:rsidRPr="00C46D56" w:rsidRDefault="0045029F" w:rsidP="0045029F">
      <w:pPr>
        <w:shd w:val="clear" w:color="auto" w:fill="FFFFFF"/>
        <w:spacing w:after="0" w:line="276" w:lineRule="atLeast"/>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6.3. Льготы при поступлении в образовательные организации высшего образования для участников СВО и их детей</w:t>
      </w:r>
    </w:p>
    <w:p w:rsidR="0045029F" w:rsidRPr="00C46D56" w:rsidRDefault="0045029F" w:rsidP="0045029F">
      <w:pPr>
        <w:shd w:val="clear" w:color="auto" w:fill="FFFFFF"/>
        <w:spacing w:after="0" w:line="240" w:lineRule="auto"/>
        <w:ind w:left="867"/>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Льгота: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Право на прием на бесплатное </w:t>
      </w:r>
      <w:proofErr w:type="gramStart"/>
      <w:r w:rsidRPr="00C46D56">
        <w:rPr>
          <w:rFonts w:ascii="Times New Roman" w:eastAsia="Times New Roman" w:hAnsi="Times New Roman" w:cs="Times New Roman"/>
          <w:color w:val="4E535A"/>
          <w:sz w:val="21"/>
          <w:szCs w:val="21"/>
          <w:lang w:eastAsia="ru-RU"/>
        </w:rPr>
        <w:t>обучение по программам</w:t>
      </w:r>
      <w:proofErr w:type="gramEnd"/>
      <w:r w:rsidRPr="00C46D56">
        <w:rPr>
          <w:rFonts w:ascii="Times New Roman" w:eastAsia="Times New Roman" w:hAnsi="Times New Roman" w:cs="Times New Roman"/>
          <w:color w:val="4E535A"/>
          <w:sz w:val="21"/>
          <w:szCs w:val="21"/>
          <w:lang w:eastAsia="ru-RU"/>
        </w:rPr>
        <w:t xml:space="preserve"> </w:t>
      </w:r>
      <w:proofErr w:type="spellStart"/>
      <w:r w:rsidRPr="00C46D56">
        <w:rPr>
          <w:rFonts w:ascii="Times New Roman" w:eastAsia="Times New Roman" w:hAnsi="Times New Roman" w:cs="Times New Roman"/>
          <w:color w:val="4E535A"/>
          <w:sz w:val="21"/>
          <w:szCs w:val="21"/>
          <w:lang w:eastAsia="ru-RU"/>
        </w:rPr>
        <w:t>бакалавриата</w:t>
      </w:r>
      <w:proofErr w:type="spellEnd"/>
      <w:r w:rsidRPr="00C46D56">
        <w:rPr>
          <w:rFonts w:ascii="Times New Roman" w:eastAsia="Times New Roman" w:hAnsi="Times New Roman" w:cs="Times New Roman"/>
          <w:color w:val="4E535A"/>
          <w:sz w:val="21"/>
          <w:szCs w:val="21"/>
          <w:lang w:eastAsia="ru-RU"/>
        </w:rPr>
        <w:t xml:space="preserve"> и </w:t>
      </w:r>
      <w:proofErr w:type="spellStart"/>
      <w:r w:rsidRPr="00C46D56">
        <w:rPr>
          <w:rFonts w:ascii="Times New Roman" w:eastAsia="Times New Roman" w:hAnsi="Times New Roman" w:cs="Times New Roman"/>
          <w:color w:val="4E535A"/>
          <w:sz w:val="21"/>
          <w:szCs w:val="21"/>
          <w:lang w:eastAsia="ru-RU"/>
        </w:rPr>
        <w:t>специалитета</w:t>
      </w:r>
      <w:proofErr w:type="spellEnd"/>
      <w:r w:rsidRPr="00C46D56">
        <w:rPr>
          <w:rFonts w:ascii="Times New Roman" w:eastAsia="Times New Roman" w:hAnsi="Times New Roman" w:cs="Times New Roman"/>
          <w:color w:val="4E535A"/>
          <w:sz w:val="21"/>
          <w:szCs w:val="21"/>
          <w:lang w:eastAsia="ru-RU"/>
        </w:rPr>
        <w:t xml:space="preserve"> по отдельной квоте.</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numPr>
          <w:ilvl w:val="0"/>
          <w:numId w:val="1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граждане, проходящие (проходившие) военную службу в ВС РФ, </w:t>
      </w:r>
      <w:proofErr w:type="spellStart"/>
      <w:r w:rsidRPr="00C46D56">
        <w:rPr>
          <w:rFonts w:ascii="Times New Roman" w:eastAsia="Times New Roman" w:hAnsi="Times New Roman" w:cs="Times New Roman"/>
          <w:color w:val="4E535A"/>
          <w:sz w:val="21"/>
          <w:szCs w:val="21"/>
          <w:lang w:eastAsia="ru-RU"/>
        </w:rPr>
        <w:t>Росгвардии</w:t>
      </w:r>
      <w:proofErr w:type="spellEnd"/>
      <w:r w:rsidRPr="00C46D56">
        <w:rPr>
          <w:rFonts w:ascii="Times New Roman" w:eastAsia="Times New Roman" w:hAnsi="Times New Roman" w:cs="Times New Roman"/>
          <w:color w:val="4E535A"/>
          <w:sz w:val="21"/>
          <w:szCs w:val="21"/>
          <w:lang w:eastAsia="ru-RU"/>
        </w:rPr>
        <w:t>, в иных воинских формированиях и органах, при условии их участия в СВО;</w:t>
      </w:r>
    </w:p>
    <w:p w:rsidR="0045029F" w:rsidRPr="00C46D56" w:rsidRDefault="0045029F" w:rsidP="0045029F">
      <w:pPr>
        <w:numPr>
          <w:ilvl w:val="0"/>
          <w:numId w:val="1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призванные на военную службу по мобилизации в ВС РФ, при условии их участия в СВО;</w:t>
      </w:r>
    </w:p>
    <w:p w:rsidR="0045029F" w:rsidRPr="00C46D56" w:rsidRDefault="0045029F" w:rsidP="0045029F">
      <w:pPr>
        <w:numPr>
          <w:ilvl w:val="0"/>
          <w:numId w:val="1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заключившие контракт о добровольном содействии в выполнении задач, возложенных на ВС РФ, при условии их участия в СВО;</w:t>
      </w:r>
    </w:p>
    <w:p w:rsidR="0045029F" w:rsidRPr="00C46D56" w:rsidRDefault="0045029F" w:rsidP="0045029F">
      <w:pPr>
        <w:numPr>
          <w:ilvl w:val="0"/>
          <w:numId w:val="1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заключившие контракт (имевшие иные правоотношения) с организацией, содействующей выполнению задач, возложенных на ВС РФ, при условии их участия в СВО (бойцы ЧВК);</w:t>
      </w:r>
    </w:p>
    <w:p w:rsidR="0045029F" w:rsidRPr="00C46D56" w:rsidRDefault="0045029F" w:rsidP="0045029F">
      <w:pPr>
        <w:numPr>
          <w:ilvl w:val="0"/>
          <w:numId w:val="1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 принимавшие в соответствии с решениями органов государственной власти ЛДНР участие в боевых действиях в составе Вооруженных Сил ДНР, Народной милиции ЛНР, воинских формирований и органов ЛДНР начиная с 11 мая 2014 года;</w:t>
      </w:r>
    </w:p>
    <w:p w:rsidR="0045029F" w:rsidRPr="00C46D56" w:rsidRDefault="0045029F" w:rsidP="0045029F">
      <w:pPr>
        <w:numPr>
          <w:ilvl w:val="0"/>
          <w:numId w:val="1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дети вышеуказанных лиц.</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Льгота: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Прием на обучение детей участников СВО осуществляется без проведения вступительных испытаний.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29.12.2012 № 273-ФЗ «Об образовании в Российской Федерации» (ч. 5.1 ст. 71).</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6.4. Предоставление в первоочерёдном порядке ме</w:t>
      </w:r>
      <w:proofErr w:type="gramStart"/>
      <w:r w:rsidRPr="00C46D56">
        <w:rPr>
          <w:rFonts w:ascii="Times New Roman" w:eastAsia="Times New Roman" w:hAnsi="Times New Roman" w:cs="Times New Roman"/>
          <w:b/>
          <w:bCs/>
          <w:color w:val="1C326F"/>
          <w:sz w:val="24"/>
          <w:szCs w:val="24"/>
          <w:bdr w:val="none" w:sz="0" w:space="0" w:color="auto" w:frame="1"/>
          <w:lang w:eastAsia="ru-RU"/>
        </w:rPr>
        <w:t>ст в шк</w:t>
      </w:r>
      <w:proofErr w:type="gramEnd"/>
      <w:r w:rsidRPr="00C46D56">
        <w:rPr>
          <w:rFonts w:ascii="Times New Roman" w:eastAsia="Times New Roman" w:hAnsi="Times New Roman" w:cs="Times New Roman"/>
          <w:b/>
          <w:bCs/>
          <w:color w:val="1C326F"/>
          <w:sz w:val="24"/>
          <w:szCs w:val="24"/>
          <w:bdr w:val="none" w:sz="0" w:space="0" w:color="auto" w:frame="1"/>
          <w:lang w:eastAsia="ru-RU"/>
        </w:rPr>
        <w:t>олах и детских садах, а также в летних оздоровительных лагерях детям военнослужащих и добровольцев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 xml:space="preserve">Детям военнослужащих, мобилизованных, и детям граждан, пребывающих в добровольческих формированиях, в том числе усыновлённым (удочерённым) или находящимся под опекой или </w:t>
      </w:r>
      <w:r w:rsidRPr="00C46D56">
        <w:rPr>
          <w:rFonts w:ascii="Times New Roman" w:eastAsia="Times New Roman" w:hAnsi="Times New Roman" w:cs="Times New Roman"/>
          <w:color w:val="4E535A"/>
          <w:sz w:val="21"/>
          <w:szCs w:val="21"/>
          <w:lang w:eastAsia="ru-RU"/>
        </w:rPr>
        <w:lastRenderedPageBreak/>
        <w:t>попечительством в семье, включая приёмную семью, предоставляются в первоочерёдном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27.05.1998 76-ФЗ «О статусе военнослужащих» (ст. 24) в редакции Федерального закона от 24.06.2023 № 281-ФЗ;</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03.07.2016 № 226-ФЗ «О войсках национальной гвардии Российской Федерации» (ст. 28.1) в редакции Федерального закона от 24.06.2023 № 281-ФЗ.</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6.5. Бесплатное дополнительное профессиональное образование для участников СВО по наиболее востребованным специальностям</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numPr>
          <w:ilvl w:val="0"/>
          <w:numId w:val="1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ветераны боевых действий, принимавшие участие (содействовавшие выполнению задач) в СВО уволенные с военной службы (службы, работы);</w:t>
      </w:r>
    </w:p>
    <w:p w:rsidR="0045029F" w:rsidRPr="00C46D56" w:rsidRDefault="0045029F" w:rsidP="0045029F">
      <w:pPr>
        <w:numPr>
          <w:ilvl w:val="0"/>
          <w:numId w:val="1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 принимавшие в соответствии с решениями органов публичной власти ЛНР, ДНР участие в боевых действиях в составе Вооруженных Сил ДНР, Народной милиции ЛНР, воинских формирований и органов ДНР, ЛНР начиная с 11 мая 2014 г.;</w:t>
      </w:r>
    </w:p>
    <w:p w:rsidR="0045029F" w:rsidRPr="00C46D56" w:rsidRDefault="0045029F" w:rsidP="0045029F">
      <w:pPr>
        <w:numPr>
          <w:ilvl w:val="0"/>
          <w:numId w:val="1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члены семей вышеуказанных лиц, погибших (умерших) при выполнении задач в ходе СВО (боевых действий) либо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СВО (боевых действий).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участия в мероприятиях по обучению граждане подают заявление о прохождении обучения с использованием портала "Работа в России" и заявление в органы службы занятости о получении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Реализация мероприятий по обучению осуществляется путем </w:t>
      </w:r>
      <w:proofErr w:type="gramStart"/>
      <w:r w:rsidRPr="00C46D56">
        <w:rPr>
          <w:rFonts w:ascii="Times New Roman" w:eastAsia="Times New Roman" w:hAnsi="Times New Roman" w:cs="Times New Roman"/>
          <w:color w:val="4E535A"/>
          <w:sz w:val="21"/>
          <w:szCs w:val="21"/>
          <w:lang w:eastAsia="ru-RU"/>
        </w:rPr>
        <w:t>обучения</w:t>
      </w:r>
      <w:proofErr w:type="gramEnd"/>
      <w:r w:rsidRPr="00C46D56">
        <w:rPr>
          <w:rFonts w:ascii="Times New Roman" w:eastAsia="Times New Roman" w:hAnsi="Times New Roman" w:cs="Times New Roman"/>
          <w:color w:val="4E535A"/>
          <w:sz w:val="21"/>
          <w:szCs w:val="21"/>
          <w:lang w:eastAsia="ru-RU"/>
        </w:rPr>
        <w:t xml:space="preserve"> по дополнительным профессиональным программам (программам повышения квалификации и программам профессиональной переподготовки) и основным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и завершается итоговой аттестацией.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Постановление Правительства РФ от 27.05.2021 № 800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w:t>
      </w:r>
    </w:p>
    <w:p w:rsidR="0045029F" w:rsidRPr="00C46D56" w:rsidRDefault="0045029F" w:rsidP="0045029F">
      <w:pPr>
        <w:shd w:val="clear" w:color="auto" w:fill="FFFFFF"/>
        <w:spacing w:after="0" w:line="240" w:lineRule="auto"/>
        <w:jc w:val="center"/>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7. Льготы по долговым обязательствам для участников СВО</w:t>
      </w:r>
      <w:r w:rsidRPr="00C46D56">
        <w:rPr>
          <w:rFonts w:ascii="Times New Roman" w:eastAsia="Times New Roman" w:hAnsi="Times New Roman" w:cs="Times New Roman"/>
          <w:b/>
          <w:bCs/>
          <w:color w:val="1C326F"/>
          <w:sz w:val="24"/>
          <w:szCs w:val="24"/>
          <w:lang w:eastAsia="ru-RU"/>
        </w:rPr>
        <w:t> </w:t>
      </w:r>
      <w:r w:rsidRPr="00C46D56">
        <w:rPr>
          <w:rFonts w:ascii="Times New Roman" w:eastAsia="Times New Roman" w:hAnsi="Times New Roman" w:cs="Times New Roman"/>
          <w:b/>
          <w:bCs/>
          <w:color w:val="1C326F"/>
          <w:sz w:val="24"/>
          <w:szCs w:val="24"/>
          <w:bdr w:val="none" w:sz="0" w:space="0" w:color="auto" w:frame="1"/>
          <w:lang w:eastAsia="ru-RU"/>
        </w:rPr>
        <w:t>и членов их семей</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7.1. Запрет на взыскание в ходе исполнительного производства за счет денежных выплат, осуществляемых военнослужащим в связи с участием в операциях за пределами территории РФ</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numPr>
          <w:ilvl w:val="0"/>
          <w:numId w:val="1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военнослужащим;</w:t>
      </w:r>
    </w:p>
    <w:p w:rsidR="0045029F" w:rsidRPr="00C46D56" w:rsidRDefault="0045029F" w:rsidP="0045029F">
      <w:pPr>
        <w:numPr>
          <w:ilvl w:val="0"/>
          <w:numId w:val="1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мобилизованным;</w:t>
      </w:r>
    </w:p>
    <w:p w:rsidR="0045029F" w:rsidRPr="00C46D56" w:rsidRDefault="0045029F" w:rsidP="0045029F">
      <w:pPr>
        <w:numPr>
          <w:ilvl w:val="0"/>
          <w:numId w:val="1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лицам, проходящим службу в войсках национальной гвардии РФ и имеющим специальные звания полиции;</w:t>
      </w:r>
    </w:p>
    <w:p w:rsidR="0045029F" w:rsidRPr="00C46D56" w:rsidRDefault="0045029F" w:rsidP="0045029F">
      <w:pPr>
        <w:numPr>
          <w:ilvl w:val="0"/>
          <w:numId w:val="1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сотрудникам органов внутренних дел РФ.</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 предоставления.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Выплаты, из которых нельзя произвести взыскание, должны быть произведены в связи с участием в боевых действиях, операциях, боевых заданиях, выполнении задач за пределами территории РФ.</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spellStart"/>
      <w:r w:rsidRPr="00C46D56">
        <w:rPr>
          <w:rFonts w:ascii="Times New Roman" w:eastAsia="Times New Roman" w:hAnsi="Times New Roman" w:cs="Times New Roman"/>
          <w:b/>
          <w:bCs/>
          <w:color w:val="4E535A"/>
          <w:sz w:val="21"/>
          <w:szCs w:val="21"/>
          <w:bdr w:val="none" w:sz="0" w:space="0" w:color="auto" w:frame="1"/>
          <w:lang w:eastAsia="ru-RU"/>
        </w:rPr>
        <w:t>Беззаявительный</w:t>
      </w:r>
      <w:proofErr w:type="spellEnd"/>
      <w:r w:rsidRPr="00C46D56">
        <w:rPr>
          <w:rFonts w:ascii="Times New Roman" w:eastAsia="Times New Roman" w:hAnsi="Times New Roman" w:cs="Times New Roman"/>
          <w:b/>
          <w:bCs/>
          <w:color w:val="4E535A"/>
          <w:sz w:val="21"/>
          <w:szCs w:val="21"/>
          <w:bdr w:val="none" w:sz="0" w:space="0" w:color="auto" w:frame="1"/>
          <w:lang w:eastAsia="ru-RU"/>
        </w:rPr>
        <w:t xml:space="preserve"> порядок.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Банки обязаны указывать в расчетных документах соответствующий код вида дохода, по которому запрещается производить взыскание (удержание) по исполнительному производству.</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02.10.2007 № 229-ФЗ «Об исполнительном производстве» (п. 21 ст. 101);</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Письмо Банка России от 11.11.2022 № 45-20/4289.</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7.2. Кредитные каникулы и прекращение обязательств по кредитному договору</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numPr>
          <w:ilvl w:val="0"/>
          <w:numId w:val="1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лицо (в том числе индивидуальный предприниматель), призванное на военную службу по мобилизации в Вооруженные Силы Российской Федерации (далее – мобилизованный);</w:t>
      </w:r>
    </w:p>
    <w:p w:rsidR="0045029F" w:rsidRPr="00C46D56" w:rsidRDefault="0045029F" w:rsidP="0045029F">
      <w:pPr>
        <w:numPr>
          <w:ilvl w:val="0"/>
          <w:numId w:val="1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лицо, проходящее военную службу в Вооруженных Силах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(далее – военнослужащий);</w:t>
      </w:r>
    </w:p>
    <w:p w:rsidR="0045029F" w:rsidRPr="00C46D56" w:rsidRDefault="0045029F" w:rsidP="0045029F">
      <w:pPr>
        <w:numPr>
          <w:ilvl w:val="0"/>
          <w:numId w:val="1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лицо (в том числе индивидуальный предприниматель), заключившее контракт о добровольном содействии в выполнении задач, возложенных на Вооруженные Силы Российской Федерации (далее – доброволец);</w:t>
      </w:r>
    </w:p>
    <w:p w:rsidR="0045029F" w:rsidRPr="00C46D56" w:rsidRDefault="0045029F" w:rsidP="0045029F">
      <w:pPr>
        <w:numPr>
          <w:ilvl w:val="0"/>
          <w:numId w:val="1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члены семьи мобилизованных, военнослужащих, добровольцев (далее – члены семьи участников СВО).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 предоставления.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а) условие для мобилизованного</w:t>
      </w:r>
      <w:r w:rsidRPr="00C46D56">
        <w:rPr>
          <w:rFonts w:ascii="Times New Roman" w:eastAsia="Times New Roman" w:hAnsi="Times New Roman" w:cs="Times New Roman"/>
          <w:color w:val="4E535A"/>
          <w:sz w:val="21"/>
          <w:szCs w:val="21"/>
          <w:lang w:eastAsia="ru-RU"/>
        </w:rPr>
        <w:t>: заключение с кредитором до дня мобилизации кредитного договора (договора займа), в том числе кредитного договора (договора займа), обязательства по которому обеспечены ипотекой (далее - кредитный договор);</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б) условие для военнослужащего</w:t>
      </w:r>
      <w:r w:rsidRPr="00C46D56">
        <w:rPr>
          <w:rFonts w:ascii="Times New Roman" w:eastAsia="Times New Roman" w:hAnsi="Times New Roman" w:cs="Times New Roman"/>
          <w:color w:val="4E535A"/>
          <w:sz w:val="21"/>
          <w:szCs w:val="21"/>
          <w:lang w:eastAsia="ru-RU"/>
        </w:rPr>
        <w:t>: участие в специальной военной операции и заключение с кредитором до дня участия лица в СВО кредитного договора;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в) условие для добровольца: </w:t>
      </w:r>
      <w:r w:rsidRPr="00C46D56">
        <w:rPr>
          <w:rFonts w:ascii="Times New Roman" w:eastAsia="Times New Roman" w:hAnsi="Times New Roman" w:cs="Times New Roman"/>
          <w:color w:val="4E535A"/>
          <w:sz w:val="21"/>
          <w:szCs w:val="21"/>
          <w:lang w:eastAsia="ru-RU"/>
        </w:rPr>
        <w:t>заключение с кредитором до дня подписания контракта кредитного договора;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г) условие для членов семьи участника СВО: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заключение кредитного договора в период до возникновения у военнослужащего, членом семьи которого они являются, обстоятельств, указанных в пунктах «а» - «в».</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Кто такой кредитор?</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 xml:space="preserve">Кредитор – предоставляющая или предоставившая потребительский кредит кредитная организация, предоставляющие или предоставившие потребительский заем кредитная организация и </w:t>
      </w:r>
      <w:proofErr w:type="spellStart"/>
      <w:r w:rsidRPr="00C46D56">
        <w:rPr>
          <w:rFonts w:ascii="Times New Roman" w:eastAsia="Times New Roman" w:hAnsi="Times New Roman" w:cs="Times New Roman"/>
          <w:color w:val="4E535A"/>
          <w:sz w:val="21"/>
          <w:szCs w:val="21"/>
          <w:lang w:eastAsia="ru-RU"/>
        </w:rPr>
        <w:t>некредитная</w:t>
      </w:r>
      <w:proofErr w:type="spellEnd"/>
      <w:r w:rsidRPr="00C46D56">
        <w:rPr>
          <w:rFonts w:ascii="Times New Roman" w:eastAsia="Times New Roman" w:hAnsi="Times New Roman" w:cs="Times New Roman"/>
          <w:color w:val="4E535A"/>
          <w:sz w:val="21"/>
          <w:szCs w:val="21"/>
          <w:lang w:eastAsia="ru-RU"/>
        </w:rPr>
        <w:t xml:space="preserve"> финансовая организация, которые осуществляют профессиональную деятельность по предоставлению потребительских займов, лица, осуществляющие 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а также лицо, получившее право требования к заемщику</w:t>
      </w:r>
      <w:proofErr w:type="gramEnd"/>
      <w:r w:rsidRPr="00C46D56">
        <w:rPr>
          <w:rFonts w:ascii="Times New Roman" w:eastAsia="Times New Roman" w:hAnsi="Times New Roman" w:cs="Times New Roman"/>
          <w:color w:val="4E535A"/>
          <w:sz w:val="21"/>
          <w:szCs w:val="21"/>
          <w:lang w:eastAsia="ru-RU"/>
        </w:rPr>
        <w:t xml:space="preserve"> по договору потребительского кредита (займа) в порядке уступки, универсального правопреемства или при обращении взыскания на имущество правообладателя.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 членам семьи участника СВО относятся:</w:t>
      </w:r>
    </w:p>
    <w:p w:rsidR="0045029F" w:rsidRPr="00C46D56" w:rsidRDefault="0045029F" w:rsidP="0045029F">
      <w:pPr>
        <w:numPr>
          <w:ilvl w:val="0"/>
          <w:numId w:val="1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супруга (супруг);</w:t>
      </w:r>
    </w:p>
    <w:p w:rsidR="0045029F" w:rsidRPr="00C46D56" w:rsidRDefault="0045029F" w:rsidP="0045029F">
      <w:pPr>
        <w:numPr>
          <w:ilvl w:val="0"/>
          <w:numId w:val="1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несовершеннолетние дети;</w:t>
      </w:r>
    </w:p>
    <w:p w:rsidR="0045029F" w:rsidRPr="00C46D56" w:rsidRDefault="0045029F" w:rsidP="0045029F">
      <w:pPr>
        <w:numPr>
          <w:ilvl w:val="0"/>
          <w:numId w:val="1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дети старше 18 лет, ставшие инвалидами до достижения ими возраста 18 лет;</w:t>
      </w:r>
    </w:p>
    <w:p w:rsidR="0045029F" w:rsidRPr="00C46D56" w:rsidRDefault="0045029F" w:rsidP="0045029F">
      <w:pPr>
        <w:numPr>
          <w:ilvl w:val="0"/>
          <w:numId w:val="1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дети в возрасте до 23 лет, обучающиеся в образовательных организациях по очной форме обучения;</w:t>
      </w:r>
    </w:p>
    <w:p w:rsidR="0045029F" w:rsidRPr="00C46D56" w:rsidRDefault="0045029F" w:rsidP="0045029F">
      <w:pPr>
        <w:numPr>
          <w:ilvl w:val="0"/>
          <w:numId w:val="1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 находящиеся на иждивении военнослужащих.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 кому обращаться?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Обращаться необходимо к кредитору.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Заемщик вправе в любой момент в течение времени действия кредитного договора, но не позднее 31 декабря 2023 года обратиться к кредитору с требованием об изменении условий кредитного договора, предусматривающим приостановление исполнения заемщиком своих обязательств на льготный период, рассчитанный как: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срок мобилизации или срок, на который был заключен контракт, увеличенные на 30 дней;</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срок участия в специальной военной операции, увеличенный на 30 дней.</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Требование заемщика направляется способом, предусмотренным кредитным договором для взаимодействия заемщика и кредитора, а также может быть направлено (если это не предусмотрено кредитным договором) с использованием средств телефонной связи.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Военнослужащий при представлении требования вправе приложить документы, подтверждающие в соответствии с законодательством его участие в СВО.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Член семьи военнослужащего при представлении требования вправе приложить вышеуказанные документы, а также прикладывает документы, подтверждающие его статус в качестве члена семьи военнослужащего.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Кредитор, получивший требование заемщика, в срок, не превышающий 10 дней, обязан рассмотреть указанное требование. Кредитор вправе запросить у Федеральной налоговой службы или Минобороны подтверждение сведений о факте мобилизации в отношении заемщика.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Условие для прекращения кредитных обязательств.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Данная льгота предоставляется только военнослужащим и членам их семей.</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В случае гибели (смерти) военнослужащего, если он погиб (умер) при выполнении задач в период проведения СВО либо позднее указанного периода, но вследствие военной травмы,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обязательства военнослужащего по кредитному договору прекращаются.</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Обязательства членов семьи погибшего военнослужащего в отношении заключенных ими кредитных договоров, а также по кредитным договорам, где они являются </w:t>
      </w:r>
      <w:proofErr w:type="spellStart"/>
      <w:r w:rsidRPr="00C46D56">
        <w:rPr>
          <w:rFonts w:ascii="Times New Roman" w:eastAsia="Times New Roman" w:hAnsi="Times New Roman" w:cs="Times New Roman"/>
          <w:color w:val="4E535A"/>
          <w:sz w:val="21"/>
          <w:szCs w:val="21"/>
          <w:lang w:eastAsia="ru-RU"/>
        </w:rPr>
        <w:t>созаемщиком</w:t>
      </w:r>
      <w:proofErr w:type="spellEnd"/>
      <w:r w:rsidRPr="00C46D56">
        <w:rPr>
          <w:rFonts w:ascii="Times New Roman" w:eastAsia="Times New Roman" w:hAnsi="Times New Roman" w:cs="Times New Roman"/>
          <w:color w:val="4E535A"/>
          <w:sz w:val="21"/>
          <w:szCs w:val="21"/>
          <w:lang w:eastAsia="ru-RU"/>
        </w:rPr>
        <w:t xml:space="preserve"> совместно с погибшим военнослужащим, прекращаются.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Обязательства военнослужащего - участника </w:t>
      </w:r>
      <w:proofErr w:type="spellStart"/>
      <w:r w:rsidRPr="00C46D56">
        <w:rPr>
          <w:rFonts w:ascii="Times New Roman" w:eastAsia="Times New Roman" w:hAnsi="Times New Roman" w:cs="Times New Roman"/>
          <w:color w:val="4E535A"/>
          <w:sz w:val="21"/>
          <w:szCs w:val="21"/>
          <w:lang w:eastAsia="ru-RU"/>
        </w:rPr>
        <w:t>накопительно</w:t>
      </w:r>
      <w:proofErr w:type="spellEnd"/>
      <w:r w:rsidRPr="00C46D56">
        <w:rPr>
          <w:rFonts w:ascii="Times New Roman" w:eastAsia="Times New Roman" w:hAnsi="Times New Roman" w:cs="Times New Roman"/>
          <w:color w:val="4E535A"/>
          <w:sz w:val="21"/>
          <w:szCs w:val="21"/>
          <w:lang w:eastAsia="ru-RU"/>
        </w:rPr>
        <w:t xml:space="preserve">-ипотечной системы жилищного обеспечения военнослужащих (далее – НИС) погашаются в порядке, предусмотренном Федеральным законом от 20.08.2004 № 117-ФЗ «О </w:t>
      </w:r>
      <w:proofErr w:type="spellStart"/>
      <w:r w:rsidRPr="00C46D56">
        <w:rPr>
          <w:rFonts w:ascii="Times New Roman" w:eastAsia="Times New Roman" w:hAnsi="Times New Roman" w:cs="Times New Roman"/>
          <w:color w:val="4E535A"/>
          <w:sz w:val="21"/>
          <w:szCs w:val="21"/>
          <w:lang w:eastAsia="ru-RU"/>
        </w:rPr>
        <w:t>накопительно</w:t>
      </w:r>
      <w:proofErr w:type="spellEnd"/>
      <w:r w:rsidRPr="00C46D56">
        <w:rPr>
          <w:rFonts w:ascii="Times New Roman" w:eastAsia="Times New Roman" w:hAnsi="Times New Roman" w:cs="Times New Roman"/>
          <w:color w:val="4E535A"/>
          <w:sz w:val="21"/>
          <w:szCs w:val="21"/>
          <w:lang w:eastAsia="ru-RU"/>
        </w:rPr>
        <w:t>-ипотечной системе жилищного обеспечения военнослужащих».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 кому обращаться?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Для погашения кредита следует обращаться к кредитору, а если военнослужащий является участником НИС, – в </w:t>
      </w:r>
      <w:proofErr w:type="spellStart"/>
      <w:r w:rsidRPr="00C46D56">
        <w:rPr>
          <w:rFonts w:ascii="Times New Roman" w:eastAsia="Times New Roman" w:hAnsi="Times New Roman" w:cs="Times New Roman"/>
          <w:color w:val="4E535A"/>
          <w:sz w:val="21"/>
          <w:szCs w:val="21"/>
          <w:lang w:eastAsia="ru-RU"/>
        </w:rPr>
        <w:t>Росвоенипотеку</w:t>
      </w:r>
      <w:proofErr w:type="spellEnd"/>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w:t>
      </w:r>
      <w:proofErr w:type="gramStart"/>
      <w:r w:rsidRPr="00C46D56">
        <w:rPr>
          <w:rFonts w:ascii="Times New Roman" w:eastAsia="Times New Roman" w:hAnsi="Times New Roman" w:cs="Times New Roman"/>
          <w:color w:val="4E535A"/>
          <w:sz w:val="21"/>
          <w:szCs w:val="21"/>
          <w:bdr w:val="none" w:sz="0" w:space="0" w:color="auto" w:frame="1"/>
          <w:lang w:eastAsia="ru-RU"/>
        </w:rPr>
        <w:t>информационное письмо Банка России от 21.10.2022 № ИН-03-59/126 «О применении Федерального закона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xml:space="preserve"> Федеральный закон от 20.08.2004 № 117-ФЗ «О </w:t>
      </w:r>
      <w:proofErr w:type="spellStart"/>
      <w:r w:rsidRPr="00C46D56">
        <w:rPr>
          <w:rFonts w:ascii="Times New Roman" w:eastAsia="Times New Roman" w:hAnsi="Times New Roman" w:cs="Times New Roman"/>
          <w:color w:val="4E535A"/>
          <w:sz w:val="21"/>
          <w:szCs w:val="21"/>
          <w:bdr w:val="none" w:sz="0" w:space="0" w:color="auto" w:frame="1"/>
          <w:lang w:eastAsia="ru-RU"/>
        </w:rPr>
        <w:t>накопительно</w:t>
      </w:r>
      <w:proofErr w:type="spellEnd"/>
      <w:r w:rsidRPr="00C46D56">
        <w:rPr>
          <w:rFonts w:ascii="Times New Roman" w:eastAsia="Times New Roman" w:hAnsi="Times New Roman" w:cs="Times New Roman"/>
          <w:color w:val="4E535A"/>
          <w:sz w:val="21"/>
          <w:szCs w:val="21"/>
          <w:bdr w:val="none" w:sz="0" w:space="0" w:color="auto" w:frame="1"/>
          <w:lang w:eastAsia="ru-RU"/>
        </w:rPr>
        <w:t>-ипотечной системе жилищного обеспечения военнослужащих».</w:t>
      </w:r>
    </w:p>
    <w:p w:rsidR="0045029F" w:rsidRPr="00C46D56" w:rsidRDefault="0045029F" w:rsidP="0045029F">
      <w:pPr>
        <w:shd w:val="clear" w:color="auto" w:fill="FFFFFF"/>
        <w:spacing w:after="0" w:line="276" w:lineRule="atLeast"/>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7.3. Льготы по уплате жилищно-коммунальных платежей</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Участники СВО и члены их семей освобождены от начисления пеней в случае неоплаты услуг ЖКХ и взносов на капремонт.</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отношении жилых помещений не может быть введено ограничение и (или) приостановление предоставления коммунальных услуг.</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b/>
          <w:bCs/>
          <w:color w:val="4E535A"/>
          <w:sz w:val="21"/>
          <w:szCs w:val="21"/>
          <w:bdr w:val="none" w:sz="0" w:space="0" w:color="auto" w:frame="1"/>
          <w:lang w:eastAsia="ru-RU"/>
        </w:rPr>
        <w:t>Кому</w:t>
      </w:r>
      <w:proofErr w:type="gramEnd"/>
      <w:r w:rsidRPr="00C46D56">
        <w:rPr>
          <w:rFonts w:ascii="Times New Roman" w:eastAsia="Times New Roman" w:hAnsi="Times New Roman" w:cs="Times New Roman"/>
          <w:b/>
          <w:bCs/>
          <w:color w:val="4E535A"/>
          <w:sz w:val="21"/>
          <w:szCs w:val="21"/>
          <w:bdr w:val="none" w:sz="0" w:space="0" w:color="auto" w:frame="1"/>
          <w:lang w:eastAsia="ru-RU"/>
        </w:rPr>
        <w:t xml:space="preserve"> и на </w:t>
      </w:r>
      <w:proofErr w:type="gramStart"/>
      <w:r w:rsidRPr="00C46D56">
        <w:rPr>
          <w:rFonts w:ascii="Times New Roman" w:eastAsia="Times New Roman" w:hAnsi="Times New Roman" w:cs="Times New Roman"/>
          <w:b/>
          <w:bCs/>
          <w:color w:val="4E535A"/>
          <w:sz w:val="21"/>
          <w:szCs w:val="21"/>
          <w:bdr w:val="none" w:sz="0" w:space="0" w:color="auto" w:frame="1"/>
          <w:lang w:eastAsia="ru-RU"/>
        </w:rPr>
        <w:t>какой</w:t>
      </w:r>
      <w:proofErr w:type="gramEnd"/>
      <w:r w:rsidRPr="00C46D56">
        <w:rPr>
          <w:rFonts w:ascii="Times New Roman" w:eastAsia="Times New Roman" w:hAnsi="Times New Roman" w:cs="Times New Roman"/>
          <w:b/>
          <w:bCs/>
          <w:color w:val="4E535A"/>
          <w:sz w:val="21"/>
          <w:szCs w:val="21"/>
          <w:bdr w:val="none" w:sz="0" w:space="0" w:color="auto" w:frame="1"/>
          <w:lang w:eastAsia="ru-RU"/>
        </w:rPr>
        <w:t xml:space="preserve"> срок: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 гражданам Российской Федерации, призванным на военную службу по мобилизации, - на период прохождения ими военной службы;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 xml:space="preserve">2) гражданам, проходящим военную службу в ВС РФ по контракту, в войсках </w:t>
      </w:r>
      <w:proofErr w:type="spellStart"/>
      <w:r w:rsidRPr="00C46D56">
        <w:rPr>
          <w:rFonts w:ascii="Times New Roman" w:eastAsia="Times New Roman" w:hAnsi="Times New Roman" w:cs="Times New Roman"/>
          <w:color w:val="4E535A"/>
          <w:sz w:val="21"/>
          <w:szCs w:val="21"/>
          <w:lang w:eastAsia="ru-RU"/>
        </w:rPr>
        <w:t>Росгвардии</w:t>
      </w:r>
      <w:proofErr w:type="spellEnd"/>
      <w:r w:rsidRPr="00C46D56">
        <w:rPr>
          <w:rFonts w:ascii="Times New Roman" w:eastAsia="Times New Roman" w:hAnsi="Times New Roman" w:cs="Times New Roman"/>
          <w:color w:val="4E535A"/>
          <w:sz w:val="21"/>
          <w:szCs w:val="21"/>
          <w:lang w:eastAsia="ru-RU"/>
        </w:rPr>
        <w:t>, в воинских формированиях и иных органах, где предусмотрена военная служба (ФСБ, ФСО, Военная прокуратура, военные следователи Следственного комитета РФ, военная комендатура, военная полиция и др.), при условии их участия в СВО - на период их участия в специальной военной операции;</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гражданам, заключившим добровольческий контракт, - на период действия указанного контракта;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4) гражданам: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проходящим военную службу в пограничных органах ФСБ и выполняющим (выполнявшим) задачи по отражению вооруженного вторжения на территорию РФ, задачи в ходе вооруженной провокации на Государственной границе РФ и приграничных территориях, прилегающих к районам проведения СВО, а также обеспечивающим (обеспечивавшим) проведение СВО на указанных приграничных территориях (далее – задачи),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проходящим военную службу (службу) в войсках </w:t>
      </w:r>
      <w:proofErr w:type="spellStart"/>
      <w:r w:rsidRPr="00C46D56">
        <w:rPr>
          <w:rFonts w:ascii="Times New Roman" w:eastAsia="Times New Roman" w:hAnsi="Times New Roman" w:cs="Times New Roman"/>
          <w:color w:val="4E535A"/>
          <w:sz w:val="21"/>
          <w:szCs w:val="21"/>
          <w:lang w:eastAsia="ru-RU"/>
        </w:rPr>
        <w:t>Росгвардии</w:t>
      </w:r>
      <w:proofErr w:type="spellEnd"/>
      <w:r w:rsidRPr="00C46D56">
        <w:rPr>
          <w:rFonts w:ascii="Times New Roman" w:eastAsia="Times New Roman" w:hAnsi="Times New Roman" w:cs="Times New Roman"/>
          <w:color w:val="4E535A"/>
          <w:sz w:val="21"/>
          <w:szCs w:val="21"/>
          <w:lang w:eastAsia="ru-RU"/>
        </w:rPr>
        <w:t xml:space="preserve"> и оказывающим (оказывавшим) содействие пограничным органам ФСБ в выполнении задач - на период выполнения ими указанных задач;</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5) совместно проживающим с гражданами, указанными в пунктах 1 – 4, супругам, детям, родителям, а также другим родственникам, нетрудоспособным иждивенцам и иным гражданам, признанным членами семьи - на период, установленный для граждан, указанных в пунктах 1 – 4.</w:t>
      </w:r>
    </w:p>
    <w:p w:rsidR="0045029F" w:rsidRPr="00C46D56" w:rsidRDefault="0045029F" w:rsidP="0045029F">
      <w:pPr>
        <w:shd w:val="clear" w:color="auto" w:fill="FFFFFF"/>
        <w:spacing w:after="0" w:line="240" w:lineRule="auto"/>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К кому обращаться?</w:t>
      </w:r>
      <w:r w:rsidRPr="00C46D56">
        <w:rPr>
          <w:rFonts w:ascii="Times New Roman" w:eastAsia="Times New Roman" w:hAnsi="Times New Roman" w:cs="Times New Roman"/>
          <w:b/>
          <w:bCs/>
          <w:color w:val="1C326F"/>
          <w:sz w:val="24"/>
          <w:szCs w:val="24"/>
          <w:bdr w:val="none" w:sz="0" w:space="0" w:color="auto" w:frame="1"/>
          <w:lang w:eastAsia="ru-RU"/>
        </w:rPr>
        <w:br/>
      </w:r>
      <w:r w:rsidRPr="00C46D56">
        <w:rPr>
          <w:rFonts w:ascii="Times New Roman" w:eastAsia="Times New Roman" w:hAnsi="Times New Roman" w:cs="Times New Roman"/>
          <w:color w:val="1C326F"/>
          <w:sz w:val="24"/>
          <w:szCs w:val="24"/>
          <w:bdr w:val="none" w:sz="0" w:space="0" w:color="auto" w:frame="1"/>
          <w:lang w:eastAsia="ru-RU"/>
        </w:rPr>
        <w:t>Обращаться необходимо в организацию, которая начисляет коммунальные платежи и взносы за капремонт.</w:t>
      </w:r>
      <w:r w:rsidRPr="00C46D56">
        <w:rPr>
          <w:rFonts w:ascii="Times New Roman" w:eastAsia="Times New Roman" w:hAnsi="Times New Roman" w:cs="Times New Roman"/>
          <w:color w:val="1C326F"/>
          <w:sz w:val="24"/>
          <w:szCs w:val="24"/>
          <w:bdr w:val="none" w:sz="0" w:space="0" w:color="auto" w:frame="1"/>
          <w:lang w:eastAsia="ru-RU"/>
        </w:rPr>
        <w:br/>
        <w:t>В заявлении указываются:</w:t>
      </w:r>
      <w:r w:rsidRPr="00C46D56">
        <w:rPr>
          <w:rFonts w:ascii="Times New Roman" w:eastAsia="Times New Roman" w:hAnsi="Times New Roman" w:cs="Times New Roman"/>
          <w:color w:val="1C326F"/>
          <w:sz w:val="24"/>
          <w:szCs w:val="24"/>
          <w:bdr w:val="none" w:sz="0" w:space="0" w:color="auto" w:frame="1"/>
          <w:lang w:eastAsia="ru-RU"/>
        </w:rPr>
        <w:br/>
        <w:t>начало периода освобождения от начисления пеней;</w:t>
      </w:r>
      <w:r w:rsidRPr="00C46D56">
        <w:rPr>
          <w:rFonts w:ascii="Times New Roman" w:eastAsia="Times New Roman" w:hAnsi="Times New Roman" w:cs="Times New Roman"/>
          <w:color w:val="1C326F"/>
          <w:sz w:val="24"/>
          <w:szCs w:val="24"/>
          <w:bdr w:val="none" w:sz="0" w:space="0" w:color="auto" w:frame="1"/>
          <w:lang w:eastAsia="ru-RU"/>
        </w:rPr>
        <w:br/>
        <w:t>адрес жилого помещения, расположенного на территории Краснодарского края, на которое будет распространяться мера социальной поддержки по освобождению от пеней;</w:t>
      </w:r>
      <w:r w:rsidRPr="00C46D56">
        <w:rPr>
          <w:rFonts w:ascii="Times New Roman" w:eastAsia="Times New Roman" w:hAnsi="Times New Roman" w:cs="Times New Roman"/>
          <w:color w:val="1C326F"/>
          <w:sz w:val="24"/>
          <w:szCs w:val="24"/>
          <w:bdr w:val="none" w:sz="0" w:space="0" w:color="auto" w:frame="1"/>
          <w:lang w:eastAsia="ru-RU"/>
        </w:rPr>
        <w:br/>
        <w:t>способ обратной связи и согласие заявителей на обработку их персональных данных, указанных в заявлении и прилагаемых к нему документах (при наличии).</w:t>
      </w:r>
      <w:r w:rsidRPr="00C46D56">
        <w:rPr>
          <w:rFonts w:ascii="Times New Roman" w:eastAsia="Times New Roman" w:hAnsi="Times New Roman" w:cs="Times New Roman"/>
          <w:color w:val="1C326F"/>
          <w:sz w:val="24"/>
          <w:szCs w:val="24"/>
          <w:bdr w:val="none" w:sz="0" w:space="0" w:color="auto" w:frame="1"/>
          <w:lang w:eastAsia="ru-RU"/>
        </w:rPr>
        <w:br/>
        <w:t>К заявлению прилагаются следующие документы:</w:t>
      </w:r>
      <w:r w:rsidRPr="00C46D56">
        <w:rPr>
          <w:rFonts w:ascii="Times New Roman" w:eastAsia="Times New Roman" w:hAnsi="Times New Roman" w:cs="Times New Roman"/>
          <w:color w:val="1C326F"/>
          <w:sz w:val="24"/>
          <w:szCs w:val="24"/>
          <w:bdr w:val="none" w:sz="0" w:space="0" w:color="auto" w:frame="1"/>
          <w:lang w:eastAsia="ru-RU"/>
        </w:rPr>
        <w:br/>
        <w:t>1) копия документа, удостоверяющего личность гражданина, члена семьи гражданина;</w:t>
      </w:r>
      <w:r w:rsidRPr="00C46D56">
        <w:rPr>
          <w:rFonts w:ascii="Times New Roman" w:eastAsia="Times New Roman" w:hAnsi="Times New Roman" w:cs="Times New Roman"/>
          <w:color w:val="1C326F"/>
          <w:sz w:val="24"/>
          <w:szCs w:val="24"/>
          <w:bdr w:val="none" w:sz="0" w:space="0" w:color="auto" w:frame="1"/>
          <w:lang w:eastAsia="ru-RU"/>
        </w:rPr>
        <w:br/>
        <w:t>2) копия документа, удостоверяющего личность и полномочия представителя гражданина, члена семьи гражданина (в случае обращения с заявлением и документами уполномоченного представителя);</w:t>
      </w:r>
      <w:r w:rsidRPr="00C46D56">
        <w:rPr>
          <w:rFonts w:ascii="Times New Roman" w:eastAsia="Times New Roman" w:hAnsi="Times New Roman" w:cs="Times New Roman"/>
          <w:color w:val="1C326F"/>
          <w:sz w:val="24"/>
          <w:szCs w:val="24"/>
          <w:bdr w:val="none" w:sz="0" w:space="0" w:color="auto" w:frame="1"/>
          <w:lang w:eastAsia="ru-RU"/>
        </w:rPr>
        <w:br/>
        <w:t>3) копии документов, подтверждающих статус в качестве членов семьи (свидетельства о рождении, о заключении брака, усыновлении (удочерении) и их нотариально удостоверенный перевод на русский язык в случае, если эти свидетельства выданы компетентными органами иностранного государства, соответствующие решения суда), - для членов семьи граждан;</w:t>
      </w:r>
      <w:r w:rsidRPr="00C46D56">
        <w:rPr>
          <w:rFonts w:ascii="Times New Roman" w:eastAsia="Times New Roman" w:hAnsi="Times New Roman" w:cs="Times New Roman"/>
          <w:color w:val="1C326F"/>
          <w:sz w:val="24"/>
          <w:szCs w:val="24"/>
          <w:bdr w:val="none" w:sz="0" w:space="0" w:color="auto" w:frame="1"/>
          <w:lang w:eastAsia="ru-RU"/>
        </w:rPr>
        <w:br/>
      </w:r>
      <w:proofErr w:type="gramStart"/>
      <w:r w:rsidRPr="00C46D56">
        <w:rPr>
          <w:rFonts w:ascii="Times New Roman" w:eastAsia="Times New Roman" w:hAnsi="Times New Roman" w:cs="Times New Roman"/>
          <w:color w:val="1C326F"/>
          <w:sz w:val="24"/>
          <w:szCs w:val="24"/>
          <w:bdr w:val="none" w:sz="0" w:space="0" w:color="auto" w:frame="1"/>
          <w:lang w:eastAsia="ru-RU"/>
        </w:rPr>
        <w:t xml:space="preserve">4) копии документов, подтверждающих факт нахождения лица на иждивении гражданина, </w:t>
      </w:r>
      <w:r w:rsidRPr="00C46D56">
        <w:rPr>
          <w:rFonts w:ascii="Times New Roman" w:eastAsia="Times New Roman" w:hAnsi="Times New Roman" w:cs="Times New Roman"/>
          <w:color w:val="1C326F"/>
          <w:sz w:val="24"/>
          <w:szCs w:val="24"/>
          <w:bdr w:val="none" w:sz="0" w:space="0" w:color="auto" w:frame="1"/>
          <w:lang w:eastAsia="ru-RU"/>
        </w:rPr>
        <w:lastRenderedPageBreak/>
        <w:t>в том числе решение суда и (или) справка, подтверждающая факт установления инвалидности, решение суда об установлении факта нахождения на иждивении, справка об обучении в организации, осуществляющей образовательную деятельность по очной форме обучения, пенсионное удостоверение и иные документы, - для членов семьи граждан.</w:t>
      </w:r>
      <w:proofErr w:type="gramEnd"/>
      <w:r w:rsidRPr="00C46D56">
        <w:rPr>
          <w:rFonts w:ascii="Times New Roman" w:eastAsia="Times New Roman" w:hAnsi="Times New Roman" w:cs="Times New Roman"/>
          <w:color w:val="1C326F"/>
          <w:sz w:val="24"/>
          <w:szCs w:val="24"/>
          <w:bdr w:val="none" w:sz="0" w:space="0" w:color="auto" w:frame="1"/>
          <w:lang w:eastAsia="ru-RU"/>
        </w:rPr>
        <w:br/>
        <w:t>Граждане и члены их семей вправе приложить к заявлению документы, подтверждающие в соответствии с законодательством участие гражданина в СВО (выполнение им задач).</w:t>
      </w:r>
    </w:p>
    <w:p w:rsidR="0045029F" w:rsidRPr="00C46D56" w:rsidRDefault="0045029F" w:rsidP="0045029F">
      <w:pPr>
        <w:shd w:val="clear" w:color="auto" w:fill="FFFFFF"/>
        <w:spacing w:after="0" w:line="240" w:lineRule="auto"/>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Документы:</w:t>
      </w:r>
      <w:r w:rsidRPr="00C46D56">
        <w:rPr>
          <w:rFonts w:ascii="Times New Roman" w:eastAsia="Times New Roman" w:hAnsi="Times New Roman" w:cs="Times New Roman"/>
          <w:b/>
          <w:bCs/>
          <w:color w:val="1C326F"/>
          <w:sz w:val="24"/>
          <w:szCs w:val="24"/>
          <w:bdr w:val="none" w:sz="0" w:space="0" w:color="auto" w:frame="1"/>
          <w:lang w:eastAsia="ru-RU"/>
        </w:rPr>
        <w:br/>
      </w:r>
      <w:r w:rsidRPr="00C46D56">
        <w:rPr>
          <w:rFonts w:ascii="Times New Roman" w:eastAsia="Times New Roman" w:hAnsi="Times New Roman" w:cs="Times New Roman"/>
          <w:color w:val="1C326F"/>
          <w:sz w:val="24"/>
          <w:szCs w:val="24"/>
          <w:bdr w:val="none" w:sz="0" w:space="0" w:color="auto" w:frame="1"/>
          <w:lang w:eastAsia="ru-RU"/>
        </w:rPr>
        <w:sym w:font="Wingdings" w:char="F0D8"/>
      </w:r>
      <w:r w:rsidRPr="00C46D56">
        <w:rPr>
          <w:rFonts w:ascii="Times New Roman" w:eastAsia="Times New Roman" w:hAnsi="Times New Roman" w:cs="Times New Roman"/>
          <w:color w:val="1C326F"/>
          <w:sz w:val="24"/>
          <w:szCs w:val="24"/>
          <w:bdr w:val="none" w:sz="0" w:space="0" w:color="auto" w:frame="1"/>
          <w:lang w:eastAsia="ru-RU"/>
        </w:rPr>
        <w:t> Федеральный закон от 14.03.2022 № 58-ФЗ «О внесении изменений в отдельные законодательные акты Российской Федерации» (ст. 9.1);</w:t>
      </w:r>
      <w:r w:rsidRPr="00C46D56">
        <w:rPr>
          <w:rFonts w:ascii="Times New Roman" w:eastAsia="Times New Roman" w:hAnsi="Times New Roman" w:cs="Times New Roman"/>
          <w:color w:val="1C326F"/>
          <w:sz w:val="24"/>
          <w:szCs w:val="24"/>
          <w:bdr w:val="none" w:sz="0" w:space="0" w:color="auto" w:frame="1"/>
          <w:lang w:eastAsia="ru-RU"/>
        </w:rPr>
        <w:br/>
      </w:r>
      <w:r w:rsidRPr="00C46D56">
        <w:rPr>
          <w:rFonts w:ascii="Times New Roman" w:eastAsia="Times New Roman" w:hAnsi="Times New Roman" w:cs="Times New Roman"/>
          <w:color w:val="1C326F"/>
          <w:sz w:val="24"/>
          <w:szCs w:val="24"/>
          <w:bdr w:val="none" w:sz="0" w:space="0" w:color="auto" w:frame="1"/>
          <w:lang w:eastAsia="ru-RU"/>
        </w:rPr>
        <w:sym w:font="Wingdings" w:char="F0D8"/>
      </w:r>
      <w:r w:rsidRPr="00C46D56">
        <w:rPr>
          <w:rFonts w:ascii="Times New Roman" w:eastAsia="Times New Roman" w:hAnsi="Times New Roman" w:cs="Times New Roman"/>
          <w:color w:val="1C326F"/>
          <w:sz w:val="24"/>
          <w:szCs w:val="24"/>
          <w:bdr w:val="none" w:sz="0" w:space="0" w:color="auto" w:frame="1"/>
          <w:lang w:eastAsia="ru-RU"/>
        </w:rPr>
        <w:t xml:space="preserve">постановление Губернатора Краснодарского края от 26.12.2023 № 1160 "Об утверждении </w:t>
      </w:r>
      <w:proofErr w:type="gramStart"/>
      <w:r w:rsidRPr="00C46D56">
        <w:rPr>
          <w:rFonts w:ascii="Times New Roman" w:eastAsia="Times New Roman" w:hAnsi="Times New Roman" w:cs="Times New Roman"/>
          <w:color w:val="1C326F"/>
          <w:sz w:val="24"/>
          <w:szCs w:val="24"/>
          <w:bdr w:val="none" w:sz="0" w:space="0" w:color="auto" w:frame="1"/>
          <w:lang w:eastAsia="ru-RU"/>
        </w:rPr>
        <w:t>Порядка освобождения отдельных категорий граждан Российской Федерации</w:t>
      </w:r>
      <w:proofErr w:type="gramEnd"/>
      <w:r w:rsidRPr="00C46D56">
        <w:rPr>
          <w:rFonts w:ascii="Times New Roman" w:eastAsia="Times New Roman" w:hAnsi="Times New Roman" w:cs="Times New Roman"/>
          <w:color w:val="1C326F"/>
          <w:sz w:val="24"/>
          <w:szCs w:val="24"/>
          <w:bdr w:val="none" w:sz="0" w:space="0" w:color="auto" w:frame="1"/>
          <w:lang w:eastAsia="ru-RU"/>
        </w:rPr>
        <w:t xml:space="preserve">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rsidR="0045029F" w:rsidRPr="00C46D56" w:rsidRDefault="0045029F" w:rsidP="0045029F">
      <w:pPr>
        <w:shd w:val="clear" w:color="auto" w:fill="FFFFFF"/>
        <w:spacing w:after="0" w:line="240" w:lineRule="auto"/>
        <w:jc w:val="center"/>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8. Налоговые льготы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Все меры налоговой поддержки для мобилизованных - на сайте Федеральной налоговой службы России: </w:t>
      </w:r>
      <w:hyperlink r:id="rId70" w:history="1">
        <w:r w:rsidRPr="00C46D56">
          <w:rPr>
            <w:rFonts w:ascii="Times New Roman" w:eastAsia="Times New Roman" w:hAnsi="Times New Roman" w:cs="Times New Roman"/>
            <w:color w:val="1C326F"/>
            <w:u w:val="single"/>
            <w:bdr w:val="none" w:sz="0" w:space="0" w:color="auto" w:frame="1"/>
            <w:lang w:eastAsia="ru-RU"/>
          </w:rPr>
          <w:t>https://www.nalog.gov.ru/rn77/mobilization/</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8.1. Безвозмездные выплаты мобилизованным, добровольцам и членам их семей освобождены от НДФЛ и страховых взносов.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Льгота.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 подлежат налогообложению (освобождаются от налогообложения) доходы в виде денежных средств и (или) иного имущества, безвозмездно полученные в связи с прохождением военной службы по мобилизации и (или) с заключенными добровольческими контрактами.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numPr>
          <w:ilvl w:val="0"/>
          <w:numId w:val="1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призванным на военную службу по мобилизации в ВС РФ;</w:t>
      </w:r>
    </w:p>
    <w:p w:rsidR="0045029F" w:rsidRPr="00C46D56" w:rsidRDefault="0045029F" w:rsidP="0045029F">
      <w:pPr>
        <w:numPr>
          <w:ilvl w:val="0"/>
          <w:numId w:val="1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проходящим военную службу в ВС РФ по контракту;</w:t>
      </w:r>
    </w:p>
    <w:p w:rsidR="0045029F" w:rsidRPr="00C46D56" w:rsidRDefault="0045029F" w:rsidP="0045029F">
      <w:pPr>
        <w:numPr>
          <w:ilvl w:val="0"/>
          <w:numId w:val="1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находящимся</w:t>
      </w:r>
      <w:proofErr w:type="gramEnd"/>
      <w:r w:rsidRPr="00C46D56">
        <w:rPr>
          <w:rFonts w:ascii="Times New Roman" w:eastAsia="Times New Roman" w:hAnsi="Times New Roman" w:cs="Times New Roman"/>
          <w:color w:val="4E535A"/>
          <w:sz w:val="21"/>
          <w:szCs w:val="21"/>
          <w:lang w:eastAsia="ru-RU"/>
        </w:rPr>
        <w:t xml:space="preserve"> на военной службе (службе) в войсках </w:t>
      </w:r>
      <w:proofErr w:type="spellStart"/>
      <w:r w:rsidRPr="00C46D56">
        <w:rPr>
          <w:rFonts w:ascii="Times New Roman" w:eastAsia="Times New Roman" w:hAnsi="Times New Roman" w:cs="Times New Roman"/>
          <w:color w:val="4E535A"/>
          <w:sz w:val="21"/>
          <w:szCs w:val="21"/>
          <w:lang w:eastAsia="ru-RU"/>
        </w:rPr>
        <w:t>Росгвардии</w:t>
      </w:r>
      <w:proofErr w:type="spellEnd"/>
      <w:r w:rsidRPr="00C46D56">
        <w:rPr>
          <w:rFonts w:ascii="Times New Roman" w:eastAsia="Times New Roman" w:hAnsi="Times New Roman" w:cs="Times New Roman"/>
          <w:color w:val="4E535A"/>
          <w:sz w:val="21"/>
          <w:szCs w:val="21"/>
          <w:lang w:eastAsia="ru-RU"/>
        </w:rPr>
        <w:t>, воинских формированиях и иных органах, где предусмотрена военная служба;</w:t>
      </w:r>
    </w:p>
    <w:p w:rsidR="0045029F" w:rsidRPr="00C46D56" w:rsidRDefault="0045029F" w:rsidP="0045029F">
      <w:pPr>
        <w:numPr>
          <w:ilvl w:val="0"/>
          <w:numId w:val="1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заключившим</w:t>
      </w:r>
      <w:proofErr w:type="gramEnd"/>
      <w:r w:rsidRPr="00C46D56">
        <w:rPr>
          <w:rFonts w:ascii="Times New Roman" w:eastAsia="Times New Roman" w:hAnsi="Times New Roman" w:cs="Times New Roman"/>
          <w:color w:val="4E535A"/>
          <w:sz w:val="21"/>
          <w:szCs w:val="21"/>
          <w:lang w:eastAsia="ru-RU"/>
        </w:rPr>
        <w:t xml:space="preserve"> контракт о пребывании в добровольческом формировании;</w:t>
      </w:r>
    </w:p>
    <w:p w:rsidR="0045029F" w:rsidRPr="00C46D56" w:rsidRDefault="0045029F" w:rsidP="0045029F">
      <w:pPr>
        <w:numPr>
          <w:ilvl w:val="0"/>
          <w:numId w:val="1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налогоплательщикам, являющимся членами семей указанных выше лиц.</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spellStart"/>
      <w:r w:rsidRPr="00C46D56">
        <w:rPr>
          <w:rFonts w:ascii="Times New Roman" w:eastAsia="Times New Roman" w:hAnsi="Times New Roman" w:cs="Times New Roman"/>
          <w:b/>
          <w:bCs/>
          <w:color w:val="4E535A"/>
          <w:sz w:val="21"/>
          <w:szCs w:val="21"/>
          <w:bdr w:val="none" w:sz="0" w:space="0" w:color="auto" w:frame="1"/>
          <w:lang w:eastAsia="ru-RU"/>
        </w:rPr>
        <w:t>Беззаявительный</w:t>
      </w:r>
      <w:proofErr w:type="spellEnd"/>
      <w:r w:rsidRPr="00C46D56">
        <w:rPr>
          <w:rFonts w:ascii="Times New Roman" w:eastAsia="Times New Roman" w:hAnsi="Times New Roman" w:cs="Times New Roman"/>
          <w:b/>
          <w:bCs/>
          <w:color w:val="4E535A"/>
          <w:sz w:val="21"/>
          <w:szCs w:val="21"/>
          <w:bdr w:val="none" w:sz="0" w:space="0" w:color="auto" w:frame="1"/>
          <w:lang w:eastAsia="ru-RU"/>
        </w:rPr>
        <w:t xml:space="preserve"> порядок.</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Информация Федеральной налоговой службы:</w:t>
      </w:r>
      <w:r w:rsidRPr="00C46D56">
        <w:rPr>
          <w:rFonts w:ascii="Times New Roman" w:eastAsia="Times New Roman" w:hAnsi="Times New Roman" w:cs="Times New Roman"/>
          <w:color w:val="4E535A"/>
          <w:sz w:val="21"/>
          <w:szCs w:val="21"/>
          <w:lang w:eastAsia="ru-RU"/>
        </w:rPr>
        <w:t> к безвозмездным выплатам и имуществу может относиться, например, выплата работодателем ребенку мобилизованного сре</w:t>
      </w:r>
      <w:proofErr w:type="gramStart"/>
      <w:r w:rsidRPr="00C46D56">
        <w:rPr>
          <w:rFonts w:ascii="Times New Roman" w:eastAsia="Times New Roman" w:hAnsi="Times New Roman" w:cs="Times New Roman"/>
          <w:color w:val="4E535A"/>
          <w:sz w:val="21"/>
          <w:szCs w:val="21"/>
          <w:lang w:eastAsia="ru-RU"/>
        </w:rPr>
        <w:t>дств дл</w:t>
      </w:r>
      <w:proofErr w:type="gramEnd"/>
      <w:r w:rsidRPr="00C46D56">
        <w:rPr>
          <w:rFonts w:ascii="Times New Roman" w:eastAsia="Times New Roman" w:hAnsi="Times New Roman" w:cs="Times New Roman"/>
          <w:color w:val="4E535A"/>
          <w:sz w:val="21"/>
          <w:szCs w:val="21"/>
          <w:lang w:eastAsia="ru-RU"/>
        </w:rPr>
        <w:t>я сбора в школу, выделение из бюджета субъекта РФ денег на покупку добровольцам теплой одежды, материальная помощь от организации на приобретение лекарств, экипировка.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освобождения от налогообложения источник выплаты не имеет значения.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Налоговый кодекс РФ (п. 93 ст. 217);</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информация Федеральной налоговой службы от 23 ноября 2022 г. «Безвозмездные выплаты мобилизованным и членам их семей освобождены от НДФЛ и страховых взносов».</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8.2. Стандартный налоговый вычет в размере 3 000 руб. / 500 руб.</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Стандартный налоговый вычет в размере 3 000 рублей за каждый месяц налогового периода распространяется на инвалидов из числа военнослужащих, ставших инвалидами I, II и III гру</w:t>
      </w:r>
      <w:proofErr w:type="gramStart"/>
      <w:r w:rsidRPr="00C46D56">
        <w:rPr>
          <w:rFonts w:ascii="Times New Roman" w:eastAsia="Times New Roman" w:hAnsi="Times New Roman" w:cs="Times New Roman"/>
          <w:color w:val="4E535A"/>
          <w:sz w:val="21"/>
          <w:szCs w:val="21"/>
          <w:lang w:eastAsia="ru-RU"/>
        </w:rPr>
        <w:t>пп всл</w:t>
      </w:r>
      <w:proofErr w:type="gramEnd"/>
      <w:r w:rsidRPr="00C46D56">
        <w:rPr>
          <w:rFonts w:ascii="Times New Roman" w:eastAsia="Times New Roman" w:hAnsi="Times New Roman" w:cs="Times New Roman"/>
          <w:color w:val="4E535A"/>
          <w:sz w:val="21"/>
          <w:szCs w:val="21"/>
          <w:lang w:eastAsia="ru-RU"/>
        </w:rPr>
        <w:t>едствие военной травмы при исполнении обязанностей военной службы.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Стандартный налоговый вычет в размере 500 рублей за каждый месяц налогового периода распространяется на следующие категории налогоплательщиков:</w:t>
      </w:r>
    </w:p>
    <w:p w:rsidR="0045029F" w:rsidRPr="00C46D56" w:rsidRDefault="0045029F" w:rsidP="0045029F">
      <w:pPr>
        <w:numPr>
          <w:ilvl w:val="0"/>
          <w:numId w:val="1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Героев Российской Федерации, а также лиц, награжденных орденом Славы трех степеней;</w:t>
      </w:r>
    </w:p>
    <w:p w:rsidR="0045029F" w:rsidRPr="00C46D56" w:rsidRDefault="0045029F" w:rsidP="0045029F">
      <w:pPr>
        <w:numPr>
          <w:ilvl w:val="0"/>
          <w:numId w:val="1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получения следует обратиться в Федеральную налоговую службу.</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Налоговый кодекс РФ (</w:t>
      </w:r>
      <w:proofErr w:type="spellStart"/>
      <w:r w:rsidRPr="00C46D56">
        <w:rPr>
          <w:rFonts w:ascii="Times New Roman" w:eastAsia="Times New Roman" w:hAnsi="Times New Roman" w:cs="Times New Roman"/>
          <w:color w:val="4E535A"/>
          <w:sz w:val="21"/>
          <w:szCs w:val="21"/>
          <w:bdr w:val="none" w:sz="0" w:space="0" w:color="auto" w:frame="1"/>
          <w:lang w:eastAsia="ru-RU"/>
        </w:rPr>
        <w:t>пп</w:t>
      </w:r>
      <w:proofErr w:type="spellEnd"/>
      <w:r w:rsidRPr="00C46D56">
        <w:rPr>
          <w:rFonts w:ascii="Times New Roman" w:eastAsia="Times New Roman" w:hAnsi="Times New Roman" w:cs="Times New Roman"/>
          <w:color w:val="4E535A"/>
          <w:sz w:val="21"/>
          <w:szCs w:val="21"/>
          <w:bdr w:val="none" w:sz="0" w:space="0" w:color="auto" w:frame="1"/>
          <w:lang w:eastAsia="ru-RU"/>
        </w:rPr>
        <w:t>. 1 п. 1 ст. 218).</w:t>
      </w:r>
    </w:p>
    <w:p w:rsidR="0045029F" w:rsidRPr="00C46D56" w:rsidRDefault="0045029F" w:rsidP="0045029F">
      <w:pPr>
        <w:shd w:val="clear" w:color="auto" w:fill="FFFFFF"/>
        <w:spacing w:after="0" w:line="240" w:lineRule="auto"/>
        <w:ind w:left="867"/>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8.3. Освобождение от уплаты налога на имущество по одному объекту недвижимости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военнослужащим (вне зависимости от оснований несения службы, т.е. как контрактникам, так и мобилизованным).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Налоговая льгота предоставляется в размере подлежащей уплате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Налоговая льгота предоставляется в отношении следующих видов объектов налогообложения:</w:t>
      </w:r>
    </w:p>
    <w:p w:rsidR="0045029F" w:rsidRPr="00C46D56" w:rsidRDefault="0045029F" w:rsidP="0045029F">
      <w:pPr>
        <w:numPr>
          <w:ilvl w:val="0"/>
          <w:numId w:val="1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квартира, часть квартиры или комната;</w:t>
      </w:r>
    </w:p>
    <w:p w:rsidR="0045029F" w:rsidRPr="00C46D56" w:rsidRDefault="0045029F" w:rsidP="0045029F">
      <w:pPr>
        <w:numPr>
          <w:ilvl w:val="0"/>
          <w:numId w:val="1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жилой дом или часть жилого дома;</w:t>
      </w:r>
    </w:p>
    <w:p w:rsidR="0045029F" w:rsidRPr="00C46D56" w:rsidRDefault="0045029F" w:rsidP="0045029F">
      <w:pPr>
        <w:numPr>
          <w:ilvl w:val="0"/>
          <w:numId w:val="1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помещение или сооружение, используемое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w:t>
      </w:r>
    </w:p>
    <w:p w:rsidR="0045029F" w:rsidRPr="00C46D56" w:rsidRDefault="0045029F" w:rsidP="0045029F">
      <w:pPr>
        <w:numPr>
          <w:ilvl w:val="0"/>
          <w:numId w:val="1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хозяйственное строение или сооружение, площадь которого не превышает 50 квадратных </w:t>
      </w:r>
      <w:proofErr w:type="gramStart"/>
      <w:r w:rsidRPr="00C46D56">
        <w:rPr>
          <w:rFonts w:ascii="Times New Roman" w:eastAsia="Times New Roman" w:hAnsi="Times New Roman" w:cs="Times New Roman"/>
          <w:color w:val="4E535A"/>
          <w:sz w:val="21"/>
          <w:szCs w:val="21"/>
          <w:lang w:eastAsia="ru-RU"/>
        </w:rPr>
        <w:t>метров</w:t>
      </w:r>
      <w:proofErr w:type="gramEnd"/>
      <w:r w:rsidRPr="00C46D56">
        <w:rPr>
          <w:rFonts w:ascii="Times New Roman" w:eastAsia="Times New Roman" w:hAnsi="Times New Roman" w:cs="Times New Roman"/>
          <w:color w:val="4E535A"/>
          <w:sz w:val="21"/>
          <w:szCs w:val="21"/>
          <w:lang w:eastAsia="ru-RU"/>
        </w:rPr>
        <w:t xml:space="preserve"> и </w:t>
      </w:r>
      <w:proofErr w:type="gramStart"/>
      <w:r w:rsidRPr="00C46D56">
        <w:rPr>
          <w:rFonts w:ascii="Times New Roman" w:eastAsia="Times New Roman" w:hAnsi="Times New Roman" w:cs="Times New Roman"/>
          <w:color w:val="4E535A"/>
          <w:sz w:val="21"/>
          <w:szCs w:val="21"/>
          <w:lang w:eastAsia="ru-RU"/>
        </w:rPr>
        <w:t>которые</w:t>
      </w:r>
      <w:proofErr w:type="gramEnd"/>
      <w:r w:rsidRPr="00C46D56">
        <w:rPr>
          <w:rFonts w:ascii="Times New Roman" w:eastAsia="Times New Roman" w:hAnsi="Times New Roman" w:cs="Times New Roman"/>
          <w:color w:val="4E535A"/>
          <w:sz w:val="21"/>
          <w:szCs w:val="21"/>
          <w:lang w:eastAsia="ru-RU"/>
        </w:rPr>
        <w:t xml:space="preserve">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45029F" w:rsidRPr="00C46D56" w:rsidRDefault="0045029F" w:rsidP="0045029F">
      <w:pPr>
        <w:numPr>
          <w:ilvl w:val="0"/>
          <w:numId w:val="1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гараж или </w:t>
      </w:r>
      <w:proofErr w:type="spellStart"/>
      <w:r w:rsidRPr="00C46D56">
        <w:rPr>
          <w:rFonts w:ascii="Times New Roman" w:eastAsia="Times New Roman" w:hAnsi="Times New Roman" w:cs="Times New Roman"/>
          <w:color w:val="4E535A"/>
          <w:sz w:val="21"/>
          <w:szCs w:val="21"/>
          <w:lang w:eastAsia="ru-RU"/>
        </w:rPr>
        <w:t>машино</w:t>
      </w:r>
      <w:proofErr w:type="spellEnd"/>
      <w:r w:rsidRPr="00C46D56">
        <w:rPr>
          <w:rFonts w:ascii="Times New Roman" w:eastAsia="Times New Roman" w:hAnsi="Times New Roman" w:cs="Times New Roman"/>
          <w:color w:val="4E535A"/>
          <w:sz w:val="21"/>
          <w:szCs w:val="21"/>
          <w:lang w:eastAsia="ru-RU"/>
        </w:rPr>
        <w:t>-место.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spellStart"/>
      <w:r w:rsidRPr="00C46D56">
        <w:rPr>
          <w:rFonts w:ascii="Times New Roman" w:eastAsia="Times New Roman" w:hAnsi="Times New Roman" w:cs="Times New Roman"/>
          <w:b/>
          <w:bCs/>
          <w:color w:val="4E535A"/>
          <w:sz w:val="21"/>
          <w:szCs w:val="21"/>
          <w:bdr w:val="none" w:sz="0" w:space="0" w:color="auto" w:frame="1"/>
          <w:lang w:eastAsia="ru-RU"/>
        </w:rPr>
        <w:t>Беззаявительный</w:t>
      </w:r>
      <w:proofErr w:type="spellEnd"/>
      <w:r w:rsidRPr="00C46D56">
        <w:rPr>
          <w:rFonts w:ascii="Times New Roman" w:eastAsia="Times New Roman" w:hAnsi="Times New Roman" w:cs="Times New Roman"/>
          <w:b/>
          <w:bCs/>
          <w:color w:val="4E535A"/>
          <w:sz w:val="21"/>
          <w:szCs w:val="21"/>
          <w:bdr w:val="none" w:sz="0" w:space="0" w:color="auto" w:frame="1"/>
          <w:lang w:eastAsia="ru-RU"/>
        </w:rPr>
        <w:t xml:space="preserve"> порядок.</w:t>
      </w:r>
      <w:r w:rsidRPr="00C46D56">
        <w:rPr>
          <w:rFonts w:ascii="Times New Roman" w:eastAsia="Times New Roman" w:hAnsi="Times New Roman" w:cs="Times New Roman"/>
          <w:color w:val="4E535A"/>
          <w:sz w:val="21"/>
          <w:szCs w:val="21"/>
          <w:lang w:eastAsia="ru-RU"/>
        </w:rPr>
        <w:t> Для уточнения назначения льготы следует обращаться в ФНС (можно через личный кабинет налогоплательщика).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Налоговый кодекс РФ (</w:t>
      </w:r>
      <w:proofErr w:type="spellStart"/>
      <w:r w:rsidRPr="00C46D56">
        <w:rPr>
          <w:rFonts w:ascii="Times New Roman" w:eastAsia="Times New Roman" w:hAnsi="Times New Roman" w:cs="Times New Roman"/>
          <w:color w:val="4E535A"/>
          <w:sz w:val="21"/>
          <w:szCs w:val="21"/>
          <w:bdr w:val="none" w:sz="0" w:space="0" w:color="auto" w:frame="1"/>
          <w:lang w:eastAsia="ru-RU"/>
        </w:rPr>
        <w:t>пп</w:t>
      </w:r>
      <w:proofErr w:type="spellEnd"/>
      <w:r w:rsidRPr="00C46D56">
        <w:rPr>
          <w:rFonts w:ascii="Times New Roman" w:eastAsia="Times New Roman" w:hAnsi="Times New Roman" w:cs="Times New Roman"/>
          <w:color w:val="4E535A"/>
          <w:sz w:val="21"/>
          <w:szCs w:val="21"/>
          <w:bdr w:val="none" w:sz="0" w:space="0" w:color="auto" w:frame="1"/>
          <w:lang w:eastAsia="ru-RU"/>
        </w:rPr>
        <w:t>. 7 п. 1 ст. 407);</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письмо Федеральной налоговой службы России от 10.11.2022</w:t>
      </w:r>
      <w:r w:rsidRPr="00C46D56">
        <w:rPr>
          <w:rFonts w:ascii="Times New Roman" w:eastAsia="Times New Roman" w:hAnsi="Times New Roman" w:cs="Times New Roman"/>
          <w:color w:val="4E535A"/>
          <w:sz w:val="21"/>
          <w:szCs w:val="21"/>
          <w:lang w:eastAsia="ru-RU"/>
        </w:rPr>
        <w:br/>
        <w:t>№ БС-4-21/15235@;</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информация Федеральной налоговой службы России от 17.11.2022.</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8.4. Продление срока уплаты налогов, сроков направления налоговых уведомлений, предоставления налоговой отчетности и проведения налоговых проверок</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numPr>
          <w:ilvl w:val="0"/>
          <w:numId w:val="1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гражданам, призванным на военную службу по мобилизации;</w:t>
      </w:r>
    </w:p>
    <w:p w:rsidR="0045029F" w:rsidRPr="00C46D56" w:rsidRDefault="0045029F" w:rsidP="0045029F">
      <w:pPr>
        <w:numPr>
          <w:ilvl w:val="0"/>
          <w:numId w:val="1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организациям, в которых мобилизованный является единственным учредителем.</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Период предоставления отсрочки:</w:t>
      </w:r>
      <w:r w:rsidRPr="00C46D56">
        <w:rPr>
          <w:rFonts w:ascii="Times New Roman" w:eastAsia="Times New Roman" w:hAnsi="Times New Roman" w:cs="Times New Roman"/>
          <w:color w:val="4E535A"/>
          <w:sz w:val="21"/>
          <w:szCs w:val="21"/>
          <w:lang w:eastAsia="ru-RU"/>
        </w:rPr>
        <w:t> период мобилизации и до 28-го числа включительно 3-го месяца, следующего за месяцем окончания периода мобилизации или увольнения мобилизованного лица с военной службы.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Продлены: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 </w:t>
      </w:r>
      <w:r w:rsidRPr="00C46D56">
        <w:rPr>
          <w:rFonts w:ascii="Times New Roman" w:eastAsia="Times New Roman" w:hAnsi="Times New Roman" w:cs="Times New Roman"/>
          <w:b/>
          <w:bCs/>
          <w:color w:val="4E535A"/>
          <w:sz w:val="21"/>
          <w:szCs w:val="21"/>
          <w:bdr w:val="none" w:sz="0" w:space="0" w:color="auto" w:frame="1"/>
          <w:lang w:eastAsia="ru-RU"/>
        </w:rPr>
        <w:t>сроки уплаты налогов</w:t>
      </w:r>
      <w:r w:rsidRPr="00C46D56">
        <w:rPr>
          <w:rFonts w:ascii="Times New Roman" w:eastAsia="Times New Roman" w:hAnsi="Times New Roman" w:cs="Times New Roman"/>
          <w:color w:val="4E535A"/>
          <w:sz w:val="21"/>
          <w:szCs w:val="21"/>
          <w:lang w:eastAsia="ru-RU"/>
        </w:rPr>
        <w:t> (за исключением налога на доходы физических лиц, уплачиваемого в качестве налогового агента, налога на прибыль организаций, удержанного у источника выплаты дохода), сборов (за исключением государственной пошлины, сбора за пользование объектами животного мира), страховых взносов;</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w:t>
      </w:r>
      <w:r w:rsidRPr="00C46D56">
        <w:rPr>
          <w:rFonts w:ascii="Times New Roman" w:eastAsia="Times New Roman" w:hAnsi="Times New Roman" w:cs="Times New Roman"/>
          <w:b/>
          <w:bCs/>
          <w:color w:val="4E535A"/>
          <w:sz w:val="21"/>
          <w:szCs w:val="21"/>
          <w:bdr w:val="none" w:sz="0" w:space="0" w:color="auto" w:frame="1"/>
          <w:lang w:eastAsia="ru-RU"/>
        </w:rPr>
        <w:t>сроки уплаты страховых взносов на обязательное социальное страхование</w:t>
      </w:r>
      <w:r w:rsidRPr="00C46D56">
        <w:rPr>
          <w:rFonts w:ascii="Times New Roman" w:eastAsia="Times New Roman" w:hAnsi="Times New Roman" w:cs="Times New Roman"/>
          <w:color w:val="4E535A"/>
          <w:sz w:val="21"/>
          <w:szCs w:val="21"/>
          <w:lang w:eastAsia="ru-RU"/>
        </w:rPr>
        <w:t> от несчастных случаев на производстве и профессиональных заболеваний, которые приходятся на указанный период;</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w:t>
      </w:r>
      <w:r w:rsidRPr="00C46D56">
        <w:rPr>
          <w:rFonts w:ascii="Times New Roman" w:eastAsia="Times New Roman" w:hAnsi="Times New Roman" w:cs="Times New Roman"/>
          <w:b/>
          <w:bCs/>
          <w:color w:val="4E535A"/>
          <w:sz w:val="21"/>
          <w:szCs w:val="21"/>
          <w:bdr w:val="none" w:sz="0" w:space="0" w:color="auto" w:frame="1"/>
          <w:lang w:eastAsia="ru-RU"/>
        </w:rPr>
        <w:t>срок представления</w:t>
      </w:r>
      <w:r w:rsidRPr="00C46D56">
        <w:rPr>
          <w:rFonts w:ascii="Times New Roman" w:eastAsia="Times New Roman" w:hAnsi="Times New Roman" w:cs="Times New Roman"/>
          <w:color w:val="4E535A"/>
          <w:sz w:val="21"/>
          <w:szCs w:val="21"/>
          <w:lang w:eastAsia="ru-RU"/>
        </w:rPr>
        <w:t>:</w:t>
      </w:r>
    </w:p>
    <w:p w:rsidR="0045029F" w:rsidRPr="00C46D56" w:rsidRDefault="0045029F" w:rsidP="0045029F">
      <w:pPr>
        <w:numPr>
          <w:ilvl w:val="0"/>
          <w:numId w:val="2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налоговых деклараций (кроме деклараций по НДС);</w:t>
      </w:r>
    </w:p>
    <w:p w:rsidR="0045029F" w:rsidRPr="00C46D56" w:rsidRDefault="0045029F" w:rsidP="0045029F">
      <w:pPr>
        <w:numPr>
          <w:ilvl w:val="0"/>
          <w:numId w:val="2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налоговых расчетов о выплаченных иностранным организациям доходах и удержанных налогах;</w:t>
      </w:r>
    </w:p>
    <w:p w:rsidR="0045029F" w:rsidRPr="00C46D56" w:rsidRDefault="0045029F" w:rsidP="0045029F">
      <w:pPr>
        <w:numPr>
          <w:ilvl w:val="0"/>
          <w:numId w:val="2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расчетов сумм НДФЛ, исчисленных и удержанных налоговыми агентами;</w:t>
      </w:r>
    </w:p>
    <w:p w:rsidR="0045029F" w:rsidRPr="00C46D56" w:rsidRDefault="0045029F" w:rsidP="0045029F">
      <w:pPr>
        <w:numPr>
          <w:ilvl w:val="0"/>
          <w:numId w:val="2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расчетов по авансовым платежам;</w:t>
      </w:r>
    </w:p>
    <w:p w:rsidR="0045029F" w:rsidRPr="00C46D56" w:rsidRDefault="0045029F" w:rsidP="0045029F">
      <w:pPr>
        <w:numPr>
          <w:ilvl w:val="0"/>
          <w:numId w:val="2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бухгалтерской (финансовой) отчетности;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4) </w:t>
      </w:r>
      <w:r w:rsidRPr="00C46D56">
        <w:rPr>
          <w:rFonts w:ascii="Times New Roman" w:eastAsia="Times New Roman" w:hAnsi="Times New Roman" w:cs="Times New Roman"/>
          <w:b/>
          <w:bCs/>
          <w:color w:val="4E535A"/>
          <w:sz w:val="21"/>
          <w:szCs w:val="21"/>
          <w:bdr w:val="none" w:sz="0" w:space="0" w:color="auto" w:frame="1"/>
          <w:lang w:eastAsia="ru-RU"/>
        </w:rPr>
        <w:t>сроки уведомления налогового органа о переходе на иные специальные налоговые режимы</w:t>
      </w:r>
      <w:r w:rsidRPr="00C46D56">
        <w:rPr>
          <w:rFonts w:ascii="Times New Roman" w:eastAsia="Times New Roman" w:hAnsi="Times New Roman" w:cs="Times New Roman"/>
          <w:color w:val="4E535A"/>
          <w:sz w:val="21"/>
          <w:szCs w:val="21"/>
          <w:lang w:eastAsia="ru-RU"/>
        </w:rPr>
        <w:t> либо об отказе от них, в случае, если мобилизованный (</w:t>
      </w:r>
      <w:proofErr w:type="spellStart"/>
      <w:r w:rsidRPr="00C46D56">
        <w:rPr>
          <w:rFonts w:ascii="Times New Roman" w:eastAsia="Times New Roman" w:hAnsi="Times New Roman" w:cs="Times New Roman"/>
          <w:color w:val="4E535A"/>
          <w:sz w:val="21"/>
          <w:szCs w:val="21"/>
          <w:lang w:eastAsia="ru-RU"/>
        </w:rPr>
        <w:t>самозанятый</w:t>
      </w:r>
      <w:proofErr w:type="spellEnd"/>
      <w:r w:rsidRPr="00C46D56">
        <w:rPr>
          <w:rFonts w:ascii="Times New Roman" w:eastAsia="Times New Roman" w:hAnsi="Times New Roman" w:cs="Times New Roman"/>
          <w:color w:val="4E535A"/>
          <w:sz w:val="21"/>
          <w:szCs w:val="21"/>
          <w:lang w:eastAsia="ru-RU"/>
        </w:rPr>
        <w:t>) утратил право на применение налога на профессиональный доход;</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5) </w:t>
      </w:r>
      <w:r w:rsidRPr="00C46D56">
        <w:rPr>
          <w:rFonts w:ascii="Times New Roman" w:eastAsia="Times New Roman" w:hAnsi="Times New Roman" w:cs="Times New Roman"/>
          <w:b/>
          <w:bCs/>
          <w:color w:val="4E535A"/>
          <w:sz w:val="21"/>
          <w:szCs w:val="21"/>
          <w:bdr w:val="none" w:sz="0" w:space="0" w:color="auto" w:frame="1"/>
          <w:lang w:eastAsia="ru-RU"/>
        </w:rPr>
        <w:t>срок представления отчетов о движении денежных средств и иных финансовых активов</w:t>
      </w:r>
      <w:r w:rsidRPr="00C46D56">
        <w:rPr>
          <w:rFonts w:ascii="Times New Roman" w:eastAsia="Times New Roman" w:hAnsi="Times New Roman" w:cs="Times New Roman"/>
          <w:color w:val="4E535A"/>
          <w:sz w:val="21"/>
          <w:szCs w:val="21"/>
          <w:lang w:eastAsia="ru-RU"/>
        </w:rPr>
        <w:t> по счетам (вкладам) в иностранных банках и иных организациях финансового рынка о переводах денежных средств с использованием иностранных сре</w:t>
      </w:r>
      <w:proofErr w:type="gramStart"/>
      <w:r w:rsidRPr="00C46D56">
        <w:rPr>
          <w:rFonts w:ascii="Times New Roman" w:eastAsia="Times New Roman" w:hAnsi="Times New Roman" w:cs="Times New Roman"/>
          <w:color w:val="4E535A"/>
          <w:sz w:val="21"/>
          <w:szCs w:val="21"/>
          <w:lang w:eastAsia="ru-RU"/>
        </w:rPr>
        <w:t>дств пл</w:t>
      </w:r>
      <w:proofErr w:type="gramEnd"/>
      <w:r w:rsidRPr="00C46D56">
        <w:rPr>
          <w:rFonts w:ascii="Times New Roman" w:eastAsia="Times New Roman" w:hAnsi="Times New Roman" w:cs="Times New Roman"/>
          <w:color w:val="4E535A"/>
          <w:sz w:val="21"/>
          <w:szCs w:val="21"/>
          <w:lang w:eastAsia="ru-RU"/>
        </w:rPr>
        <w:t>атежа;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6) </w:t>
      </w:r>
      <w:r w:rsidRPr="00C46D56">
        <w:rPr>
          <w:rFonts w:ascii="Times New Roman" w:eastAsia="Times New Roman" w:hAnsi="Times New Roman" w:cs="Times New Roman"/>
          <w:b/>
          <w:bCs/>
          <w:color w:val="4E535A"/>
          <w:sz w:val="21"/>
          <w:szCs w:val="21"/>
          <w:bdr w:val="none" w:sz="0" w:space="0" w:color="auto" w:frame="1"/>
          <w:lang w:eastAsia="ru-RU"/>
        </w:rPr>
        <w:t>срок представления уведомлений об открытии (закрытии) счетов (вкладов)</w:t>
      </w:r>
      <w:r w:rsidRPr="00C46D56">
        <w:rPr>
          <w:rFonts w:ascii="Times New Roman" w:eastAsia="Times New Roman" w:hAnsi="Times New Roman" w:cs="Times New Roman"/>
          <w:color w:val="4E535A"/>
          <w:sz w:val="21"/>
          <w:szCs w:val="21"/>
          <w:lang w:eastAsia="ru-RU"/>
        </w:rPr>
        <w:t> и об изменении реквизитов счетов (вкладов) в иностранных банках и иных организациях финансового рынка.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Приостановлены:</w:t>
      </w:r>
    </w:p>
    <w:p w:rsidR="0045029F" w:rsidRPr="00C46D56" w:rsidRDefault="0045029F" w:rsidP="0045029F">
      <w:pPr>
        <w:numPr>
          <w:ilvl w:val="0"/>
          <w:numId w:val="2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выездные налоговые проверки (в том числе назначенные повторно);</w:t>
      </w:r>
    </w:p>
    <w:p w:rsidR="0045029F" w:rsidRPr="00C46D56" w:rsidRDefault="0045029F" w:rsidP="0045029F">
      <w:pPr>
        <w:numPr>
          <w:ilvl w:val="0"/>
          <w:numId w:val="2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мероприятия налогового контроля;</w:t>
      </w:r>
    </w:p>
    <w:p w:rsidR="0045029F" w:rsidRPr="00C46D56" w:rsidRDefault="0045029F" w:rsidP="0045029F">
      <w:pPr>
        <w:numPr>
          <w:ilvl w:val="0"/>
          <w:numId w:val="2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вынесение налоговыми органами решений о приостановлении операций по счетам в банках и переводов электронных денежных средств;</w:t>
      </w:r>
    </w:p>
    <w:p w:rsidR="0045029F" w:rsidRPr="00C46D56" w:rsidRDefault="0045029F" w:rsidP="0045029F">
      <w:pPr>
        <w:numPr>
          <w:ilvl w:val="0"/>
          <w:numId w:val="2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проведение проверок валютного законодательства;</w:t>
      </w:r>
    </w:p>
    <w:p w:rsidR="0045029F" w:rsidRPr="00C46D56" w:rsidRDefault="0045029F" w:rsidP="0045029F">
      <w:pPr>
        <w:numPr>
          <w:ilvl w:val="0"/>
          <w:numId w:val="2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проверки за использованием ККТ (контрольно-кассовой техники);</w:t>
      </w:r>
    </w:p>
    <w:p w:rsidR="0045029F" w:rsidRPr="00C46D56" w:rsidRDefault="0045029F" w:rsidP="0045029F">
      <w:pPr>
        <w:numPr>
          <w:ilvl w:val="0"/>
          <w:numId w:val="2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сроки вручения актов, сроков вынесения и вручения решений.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Ограничение привлечения к ответственности за непредставление ряда документов.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частности, на период службы мобилизованного руководителя не применяются санкции:</w:t>
      </w:r>
    </w:p>
    <w:p w:rsidR="0045029F" w:rsidRPr="00C46D56" w:rsidRDefault="0045029F" w:rsidP="0045029F">
      <w:pPr>
        <w:numPr>
          <w:ilvl w:val="0"/>
          <w:numId w:val="2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 непредставление деклараций, РСВ (ст. 119 НК РФ);</w:t>
      </w:r>
    </w:p>
    <w:p w:rsidR="0045029F" w:rsidRPr="00C46D56" w:rsidRDefault="0045029F" w:rsidP="0045029F">
      <w:pPr>
        <w:numPr>
          <w:ilvl w:val="0"/>
          <w:numId w:val="2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непредставление сведений, необходимых для осуществления налогового контроля (ст. 126 НК РФ);</w:t>
      </w:r>
    </w:p>
    <w:p w:rsidR="0045029F" w:rsidRPr="00C46D56" w:rsidRDefault="0045029F" w:rsidP="0045029F">
      <w:pPr>
        <w:numPr>
          <w:ilvl w:val="0"/>
          <w:numId w:val="2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представление налоговым агентом документов с недостоверными сведениями (ст. 126.1 НК РФ);</w:t>
      </w:r>
    </w:p>
    <w:p w:rsidR="0045029F" w:rsidRPr="00C46D56" w:rsidRDefault="0045029F" w:rsidP="0045029F">
      <w:pPr>
        <w:numPr>
          <w:ilvl w:val="0"/>
          <w:numId w:val="2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неправомерное несообщение сведений налоговому органу (ст. 129.1 НК РФ);</w:t>
      </w:r>
    </w:p>
    <w:p w:rsidR="0045029F" w:rsidRPr="00C46D56" w:rsidRDefault="0045029F" w:rsidP="0045029F">
      <w:pPr>
        <w:numPr>
          <w:ilvl w:val="0"/>
          <w:numId w:val="2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непредставление уведомления о контролируемых сделках, представление недостоверных сведений в таком уведомлении (ст. 129.4 НК РФ);</w:t>
      </w:r>
    </w:p>
    <w:p w:rsidR="0045029F" w:rsidRPr="00C46D56" w:rsidRDefault="0045029F" w:rsidP="0045029F">
      <w:pPr>
        <w:numPr>
          <w:ilvl w:val="0"/>
          <w:numId w:val="2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непредставление уведомлений о контролируемых иностранных компаниях (далее – КИК) или об участии в иностранных организациях, представление недостоверных сведений в таких уведомлениях (ст. 129.6 НК РФ);</w:t>
      </w:r>
    </w:p>
    <w:p w:rsidR="0045029F" w:rsidRPr="00C46D56" w:rsidRDefault="0045029F" w:rsidP="0045029F">
      <w:pPr>
        <w:numPr>
          <w:ilvl w:val="0"/>
          <w:numId w:val="2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непредставление сведений о начисленных страховых взносах (ст. 26.30 Федерального закона от 24.07.1998 № 125-ФЗ «Об обязательном социальном страховании от несчастных случаев на производстве и профессиональных заболеваний»);</w:t>
      </w:r>
    </w:p>
    <w:p w:rsidR="0045029F" w:rsidRPr="00C46D56" w:rsidRDefault="0045029F" w:rsidP="0045029F">
      <w:pPr>
        <w:numPr>
          <w:ilvl w:val="0"/>
          <w:numId w:val="2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непредставление документов по требованию СФР или представление недостоверных сведений и документов (ст. 26.31 Федерального закона от 24.07.1998 № 125-ФЗ «Об обязательном социальном страховании от несчастных случаев на производстве и профессиональных заболеваний»).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spellStart"/>
      <w:r w:rsidRPr="00C46D56">
        <w:rPr>
          <w:rFonts w:ascii="Times New Roman" w:eastAsia="Times New Roman" w:hAnsi="Times New Roman" w:cs="Times New Roman"/>
          <w:b/>
          <w:bCs/>
          <w:color w:val="4E535A"/>
          <w:sz w:val="21"/>
          <w:szCs w:val="21"/>
          <w:bdr w:val="none" w:sz="0" w:space="0" w:color="auto" w:frame="1"/>
          <w:lang w:eastAsia="ru-RU"/>
        </w:rPr>
        <w:t>Беззаявительный</w:t>
      </w:r>
      <w:proofErr w:type="spellEnd"/>
      <w:r w:rsidRPr="00C46D56">
        <w:rPr>
          <w:rFonts w:ascii="Times New Roman" w:eastAsia="Times New Roman" w:hAnsi="Times New Roman" w:cs="Times New Roman"/>
          <w:b/>
          <w:bCs/>
          <w:color w:val="4E535A"/>
          <w:sz w:val="21"/>
          <w:szCs w:val="21"/>
          <w:bdr w:val="none" w:sz="0" w:space="0" w:color="auto" w:frame="1"/>
          <w:lang w:eastAsia="ru-RU"/>
        </w:rPr>
        <w:t xml:space="preserve"> порядок.</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Информация Федеральной налоговой службы: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применения перечисленных мер поддержки мобилизованным лицам не требуется обращаться в налоговые органы, так как сведения о них будут поступать в рамках межведомственного информационного взаимодействия Минобороны России и ФНС России.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Направленное в 2022 году мобилизованному лицу налоговое уведомление, не оплаченное до 1 декабря 2022 года включительно, исполнять не требуется. </w:t>
      </w:r>
      <w:proofErr w:type="gramStart"/>
      <w:r w:rsidRPr="00C46D56">
        <w:rPr>
          <w:rFonts w:ascii="Times New Roman" w:eastAsia="Times New Roman" w:hAnsi="Times New Roman" w:cs="Times New Roman"/>
          <w:color w:val="4E535A"/>
          <w:sz w:val="21"/>
          <w:szCs w:val="21"/>
          <w:lang w:eastAsia="ru-RU"/>
        </w:rPr>
        <w:t>Задолженность по указанным в нем транспортному и земельному налогам, а также по налогу на имущество физических лиц не возникает.</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постановление Правительства РФ от 20.10.2022 № 1874 «О мерах поддержки мобилизованных лиц»;</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информация ФНС России «Для мобилизованных лиц продлены сроки уплаты имущественных налогов»;</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письмо ФНС России от 24.10.2022 № БС-4-21/14257@ «О реализации постановления Правительства Российской Федерации от 20.10.2022 № 1874 «О мерах поддержки мобилизованных лиц» (в части налогообложения имущества)»;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письмо Федеральной налоговой службы от 03.11.2022 № БС-19-21/251@ «О налоговых уведомлениях мобилизованных лиц».</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lastRenderedPageBreak/>
        <w:t>8.5. Федеральная налоговая служба обслуживает мобилизованных граждан вне очереди.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Мобилизованные граждане обслуживаются </w:t>
      </w:r>
      <w:proofErr w:type="gramStart"/>
      <w:r w:rsidRPr="00C46D56">
        <w:rPr>
          <w:rFonts w:ascii="Times New Roman" w:eastAsia="Times New Roman" w:hAnsi="Times New Roman" w:cs="Times New Roman"/>
          <w:color w:val="4E535A"/>
          <w:sz w:val="21"/>
          <w:szCs w:val="21"/>
          <w:lang w:eastAsia="ru-RU"/>
        </w:rPr>
        <w:t>вне очереди в Федеральной налоговой службе по вопросам постановки на учет в налоговом органе</w:t>
      </w:r>
      <w:proofErr w:type="gramEnd"/>
      <w:r w:rsidRPr="00C46D56">
        <w:rPr>
          <w:rFonts w:ascii="Times New Roman" w:eastAsia="Times New Roman" w:hAnsi="Times New Roman" w:cs="Times New Roman"/>
          <w:color w:val="4E535A"/>
          <w:sz w:val="21"/>
          <w:szCs w:val="21"/>
          <w:lang w:eastAsia="ru-RU"/>
        </w:rPr>
        <w:t xml:space="preserve"> и/или получения документа, подтверждающего постановку на учет в налоговом органе.</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xml:space="preserve"> письмо Федеральной налоговой службы от 04.10.2022 № КВ-4-14/13178@ «О постановке ФЛ на учет </w:t>
      </w:r>
      <w:proofErr w:type="gramStart"/>
      <w:r w:rsidRPr="00C46D56">
        <w:rPr>
          <w:rFonts w:ascii="Times New Roman" w:eastAsia="Times New Roman" w:hAnsi="Times New Roman" w:cs="Times New Roman"/>
          <w:color w:val="4E535A"/>
          <w:sz w:val="21"/>
          <w:szCs w:val="21"/>
          <w:bdr w:val="none" w:sz="0" w:space="0" w:color="auto" w:frame="1"/>
          <w:lang w:eastAsia="ru-RU"/>
        </w:rPr>
        <w:t>в</w:t>
      </w:r>
      <w:proofErr w:type="gramEnd"/>
      <w:r w:rsidRPr="00C46D56">
        <w:rPr>
          <w:rFonts w:ascii="Times New Roman" w:eastAsia="Times New Roman" w:hAnsi="Times New Roman" w:cs="Times New Roman"/>
          <w:color w:val="4E535A"/>
          <w:sz w:val="21"/>
          <w:szCs w:val="21"/>
          <w:bdr w:val="none" w:sz="0" w:space="0" w:color="auto" w:frame="1"/>
          <w:lang w:eastAsia="ru-RU"/>
        </w:rPr>
        <w:t xml:space="preserve"> НО и выдаче документов, содержащих сведения об ИНН, в ускоренном порядке в связи с мобилизацией»;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информация Федеральной налоговой службы от 07.10.2022 «Узнать ИНН и при желании получить его на бумаге мобилизованные граждане могут в любой инспекции без очереди».</w:t>
      </w:r>
    </w:p>
    <w:p w:rsidR="0045029F" w:rsidRPr="00C46D56" w:rsidRDefault="0045029F" w:rsidP="0045029F">
      <w:pPr>
        <w:shd w:val="clear" w:color="auto" w:fill="FFFFFF"/>
        <w:spacing w:after="0" w:line="240" w:lineRule="auto"/>
        <w:jc w:val="center"/>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9. Нотариальные льготы</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9.1. Освобождение мобилизованных граждан от оплаты услуг правового и технического характера при обращении к нотариусу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Мобилизованные граждане освобождены от оплаты услуг правового и технического характера при обращении к нотариусу.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Льгота распространяется на удостоверение различных видов доверенностей, выдачу согласий законных представителей, опекунов, попечителей на юридически значимые действия для несовершеннолетних детей и др.</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Воспользоваться льготой вправе лица, призванные на военную службу по мобилизации в связи с объявлением частичной мобилизации с 21 сентября 2022 г.</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Основы законодательства Российской Федерации о нотариате</w:t>
      </w:r>
      <w:r w:rsidRPr="00C46D56">
        <w:rPr>
          <w:rFonts w:ascii="Times New Roman" w:eastAsia="Times New Roman" w:hAnsi="Times New Roman" w:cs="Times New Roman"/>
          <w:color w:val="4E535A"/>
          <w:sz w:val="21"/>
          <w:szCs w:val="21"/>
          <w:lang w:eastAsia="ru-RU"/>
        </w:rPr>
        <w:br/>
        <w:t>от 11.02.1993 № 4462-I (ст. 22.1);</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sym w:font="Symbol" w:char="F0D8"/>
      </w:r>
      <w:r w:rsidRPr="00C46D56">
        <w:rPr>
          <w:rFonts w:ascii="Times New Roman" w:eastAsia="Times New Roman" w:hAnsi="Times New Roman" w:cs="Times New Roman"/>
          <w:color w:val="4E535A"/>
          <w:sz w:val="21"/>
          <w:szCs w:val="21"/>
          <w:lang w:eastAsia="ru-RU"/>
        </w:rPr>
        <w:t xml:space="preserve"> информация Федеральной нотариальной палаты от 26.09.2022.</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9.2. Освобождение от уплаты государственной пошлины за совершение нотариальных действий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Кто освобождается, за что и условия освобождения: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От уплаты государственной пошлины за совершение нотариальных действий освобождаются:</w:t>
      </w:r>
    </w:p>
    <w:p w:rsidR="0045029F" w:rsidRPr="00C46D56" w:rsidRDefault="0045029F" w:rsidP="0045029F">
      <w:pPr>
        <w:numPr>
          <w:ilvl w:val="0"/>
          <w:numId w:val="2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физические лица за выдачу свидетельств о праве на наследство при наследовании имущества лиц, погибших в связи с выполнением ими государственных обязанностей по защите Отечества, охране государственной собственности и правопорядка. К числу погибших относятся также лица, умершие до истечения одного года вследствие ранения (контузии), заболеваний, полученных в связи с вышеназванными обстоятельствами;</w:t>
      </w:r>
    </w:p>
    <w:p w:rsidR="0045029F" w:rsidRPr="00C46D56" w:rsidRDefault="0045029F" w:rsidP="0045029F">
      <w:pPr>
        <w:numPr>
          <w:ilvl w:val="0"/>
          <w:numId w:val="2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 получившие ранения при защите СССР, Российской Федерации и исполнении служебных обязанностей в Вооруженных Силах СССР и РФ, - за свидетельствование верности копий документов, необходимых для предоставления льгот;</w:t>
      </w:r>
    </w:p>
    <w:p w:rsidR="0045029F" w:rsidRPr="00C46D56" w:rsidRDefault="0045029F" w:rsidP="0045029F">
      <w:pPr>
        <w:numPr>
          <w:ilvl w:val="0"/>
          <w:numId w:val="2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наследники сотрудников органов внутренних дел, лиц, проходивших службу в войсках национальной гвардии Российской Федерации и имевших специальные звания полиции, военнослужащих войск национальной гвардии Российской Федерации и военнослужащих ВС РФ, застрахованных в порядке обязательного государственного личного страхования, погибших в связи с осуществлением служебной деятельности либо умерших до истечения одного года со дня увольнения со службы вследствие ранения (контузии), заболевания, полученных в</w:t>
      </w:r>
      <w:proofErr w:type="gramEnd"/>
      <w:r w:rsidRPr="00C46D56">
        <w:rPr>
          <w:rFonts w:ascii="Times New Roman" w:eastAsia="Times New Roman" w:hAnsi="Times New Roman" w:cs="Times New Roman"/>
          <w:color w:val="4E535A"/>
          <w:sz w:val="21"/>
          <w:szCs w:val="21"/>
          <w:lang w:eastAsia="ru-RU"/>
        </w:rPr>
        <w:t xml:space="preserve"> период прохождения службы, - за выдачу свидетельств о праве на наследство, подтверждающих право наследования страховых сумм по обязательному государственному личному страхованию.</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lastRenderedPageBreak/>
        <w:sym w:font="Wingdings" w:char="F0D8"/>
      </w:r>
      <w:r w:rsidRPr="00C46D56">
        <w:rPr>
          <w:rFonts w:ascii="Times New Roman" w:eastAsia="Times New Roman" w:hAnsi="Times New Roman" w:cs="Times New Roman"/>
          <w:color w:val="4E535A"/>
          <w:sz w:val="21"/>
          <w:szCs w:val="21"/>
          <w:bdr w:val="none" w:sz="0" w:space="0" w:color="auto" w:frame="1"/>
          <w:lang w:eastAsia="ru-RU"/>
        </w:rPr>
        <w:t> Налоговый кодекс Российской Федерации (ст. 333.38).</w:t>
      </w:r>
    </w:p>
    <w:p w:rsidR="0045029F" w:rsidRPr="00C46D56" w:rsidRDefault="0045029F" w:rsidP="0045029F">
      <w:pPr>
        <w:shd w:val="clear" w:color="auto" w:fill="FFFFFF"/>
        <w:spacing w:after="0" w:line="240" w:lineRule="auto"/>
        <w:jc w:val="center"/>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10. Иные меры поддержки и льготы для участников СВО</w:t>
      </w:r>
      <w:r w:rsidRPr="00C46D56">
        <w:rPr>
          <w:rFonts w:ascii="Times New Roman" w:eastAsia="Times New Roman" w:hAnsi="Times New Roman" w:cs="Times New Roman"/>
          <w:b/>
          <w:bCs/>
          <w:color w:val="1C326F"/>
          <w:sz w:val="24"/>
          <w:szCs w:val="24"/>
          <w:lang w:eastAsia="ru-RU"/>
        </w:rPr>
        <w:br/>
      </w:r>
      <w:r w:rsidRPr="00C46D56">
        <w:rPr>
          <w:rFonts w:ascii="Times New Roman" w:eastAsia="Times New Roman" w:hAnsi="Times New Roman" w:cs="Times New Roman"/>
          <w:b/>
          <w:bCs/>
          <w:color w:val="1C326F"/>
          <w:sz w:val="24"/>
          <w:szCs w:val="24"/>
          <w:bdr w:val="none" w:sz="0" w:space="0" w:color="auto" w:frame="1"/>
          <w:lang w:eastAsia="ru-RU"/>
        </w:rPr>
        <w:t>и членов их семей</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10.1. Мобилизованным гражданам предоставляется 5 рабочих дней для решения организационных вопросов по бизнесу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Гражданам, являющимся индивидуальными предпринимателями, учредителями (участниками) организаций, а также осуществляющим полномочия единоличного исполнительного органа, призываемым на военную службу по мобилизации, призывной комиссией по мобилизации граждан предоставляется пять рабочих дней для решения организационных вопросов, связанных с дальнейшим осуществлением предпринимательской деятельности, в том числе через доверенных лиц.</w:t>
      </w:r>
      <w:proofErr w:type="gramEnd"/>
      <w:r w:rsidRPr="00C46D56">
        <w:rPr>
          <w:rFonts w:ascii="Times New Roman" w:eastAsia="Times New Roman" w:hAnsi="Times New Roman" w:cs="Times New Roman"/>
          <w:color w:val="4E535A"/>
          <w:sz w:val="21"/>
          <w:szCs w:val="21"/>
          <w:lang w:eastAsia="ru-RU"/>
        </w:rPr>
        <w:t xml:space="preserve"> Правительство Российской Федерации вправе установить особенности, касающиеся решения указанных вопросов.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Документы: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sym w:font="Symbol" w:char="F0D8"/>
      </w:r>
      <w:r w:rsidRPr="00C46D56">
        <w:rPr>
          <w:rFonts w:ascii="Times New Roman" w:eastAsia="Times New Roman" w:hAnsi="Times New Roman" w:cs="Times New Roman"/>
          <w:color w:val="4E535A"/>
          <w:sz w:val="21"/>
          <w:szCs w:val="21"/>
          <w:lang w:eastAsia="ru-RU"/>
        </w:rPr>
        <w:t xml:space="preserve"> Федеральный закон от 26.02.1997 № 31-ФЗ «О мобилизационной подготовке и мобилизации в Российской Федерации» (ст. 21.1).</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10.2. Льготы по аренде федерального имущества и государственного имущества Краснодарского края на период прохождения военной службы или пребывания в добровольческом формировании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 предоставляется: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 по договорам аренды федерального имущества арендаторам (физические лица,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они:</w:t>
      </w:r>
    </w:p>
    <w:p w:rsidR="0045029F" w:rsidRPr="00C46D56" w:rsidRDefault="0045029F" w:rsidP="0045029F">
      <w:pPr>
        <w:numPr>
          <w:ilvl w:val="0"/>
          <w:numId w:val="2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призваны на военную службу по мобилизации в соответствии с Указом Президента РФ от 21.09.2022 № 647 «Об объявлении частичной мобилизации в Российской Федерации»;</w:t>
      </w:r>
    </w:p>
    <w:p w:rsidR="0045029F" w:rsidRPr="00C46D56" w:rsidRDefault="0045029F" w:rsidP="0045029F">
      <w:pPr>
        <w:numPr>
          <w:ilvl w:val="0"/>
          <w:numId w:val="2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проходят военную службу по контракту;</w:t>
      </w:r>
    </w:p>
    <w:p w:rsidR="0045029F" w:rsidRPr="00C46D56" w:rsidRDefault="0045029F" w:rsidP="0045029F">
      <w:pPr>
        <w:numPr>
          <w:ilvl w:val="0"/>
          <w:numId w:val="2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заключили контракт о добровольном содействии в выполнении задач, возложенных на Вооруженные Силы Российской Федерации (далее – добровольное содействие);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по договорам аренды государственного имущества Краснодарского края лицам, указанным в пункте 1 и принимающим участие в специальной военной операции.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Виды предоставляемых льгот:</w:t>
      </w:r>
    </w:p>
    <w:p w:rsidR="0045029F" w:rsidRPr="00C46D56" w:rsidRDefault="0045029F" w:rsidP="0045029F">
      <w:pPr>
        <w:numPr>
          <w:ilvl w:val="0"/>
          <w:numId w:val="2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предоставление отсрочки уплаты арендной платы на период военной службы или оказания добровольного содействия и на 90 календарных дней со дня окончания периода военной службы или оказания добровольного содействия (далее – отсрочка);</w:t>
      </w:r>
    </w:p>
    <w:p w:rsidR="0045029F" w:rsidRPr="00C46D56" w:rsidRDefault="0045029F" w:rsidP="0045029F">
      <w:pPr>
        <w:numPr>
          <w:ilvl w:val="0"/>
          <w:numId w:val="2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предоставление возможности расторжения договоров аренды без применения штрафных санкций (далее – расторжение).</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 и порядок предоставления отсрочки:</w:t>
      </w:r>
    </w:p>
    <w:p w:rsidR="0045029F" w:rsidRPr="00C46D56" w:rsidRDefault="0045029F" w:rsidP="0045029F">
      <w:pPr>
        <w:numPr>
          <w:ilvl w:val="0"/>
          <w:numId w:val="2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отсутствие использования арендуемого по договору имущества в период прохождения военной службы или оказания добровольного содействия;</w:t>
      </w:r>
    </w:p>
    <w:p w:rsidR="0045029F" w:rsidRPr="00C46D56" w:rsidRDefault="0045029F" w:rsidP="0045029F">
      <w:pPr>
        <w:numPr>
          <w:ilvl w:val="0"/>
          <w:numId w:val="2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арендатор направляет арендодателю уведомление о предоставлении отсрочки с приложением копий документов, подтверждающих статус прохождения военной службы или оказания добровольного содействия;</w:t>
      </w:r>
    </w:p>
    <w:p w:rsidR="0045029F" w:rsidRPr="00C46D56" w:rsidRDefault="0045029F" w:rsidP="0045029F">
      <w:pPr>
        <w:numPr>
          <w:ilvl w:val="0"/>
          <w:numId w:val="2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задолженность по арендной плате подлежит уплате на основании дополнительного соглашения к договору аренды;</w:t>
      </w:r>
    </w:p>
    <w:p w:rsidR="0045029F" w:rsidRPr="00C46D56" w:rsidRDefault="0045029F" w:rsidP="0045029F">
      <w:pPr>
        <w:numPr>
          <w:ilvl w:val="0"/>
          <w:numId w:val="2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 допускается установление дополнительных платежей, подлежащих уплате арендатором в связи с предоставлением отсрочки;</w:t>
      </w:r>
    </w:p>
    <w:p w:rsidR="0045029F" w:rsidRPr="00C46D56" w:rsidRDefault="0045029F" w:rsidP="0045029F">
      <w:pPr>
        <w:numPr>
          <w:ilvl w:val="0"/>
          <w:numId w:val="2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45029F" w:rsidRPr="00C46D56" w:rsidRDefault="0045029F" w:rsidP="0045029F">
      <w:pPr>
        <w:numPr>
          <w:ilvl w:val="0"/>
          <w:numId w:val="2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 xml:space="preserve">коммунальные платежи, связанные с арендуемым имуществом, уплачиваются арендодателем до дня возобновления </w:t>
      </w:r>
      <w:proofErr w:type="gramStart"/>
      <w:r w:rsidRPr="00C46D56">
        <w:rPr>
          <w:rFonts w:ascii="Times New Roman" w:eastAsia="Times New Roman" w:hAnsi="Times New Roman" w:cs="Times New Roman"/>
          <w:color w:val="4E535A"/>
          <w:sz w:val="21"/>
          <w:szCs w:val="21"/>
          <w:lang w:eastAsia="ru-RU"/>
        </w:rPr>
        <w:t>использования</w:t>
      </w:r>
      <w:proofErr w:type="gramEnd"/>
      <w:r w:rsidRPr="00C46D56">
        <w:rPr>
          <w:rFonts w:ascii="Times New Roman" w:eastAsia="Times New Roman" w:hAnsi="Times New Roman" w:cs="Times New Roman"/>
          <w:color w:val="4E535A"/>
          <w:sz w:val="21"/>
          <w:szCs w:val="21"/>
          <w:lang w:eastAsia="ru-RU"/>
        </w:rPr>
        <w:t xml:space="preserve"> арендуемого по договору имущества.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 расторжения:</w:t>
      </w:r>
    </w:p>
    <w:p w:rsidR="0045029F" w:rsidRPr="00C46D56" w:rsidRDefault="0045029F" w:rsidP="0045029F">
      <w:pPr>
        <w:numPr>
          <w:ilvl w:val="0"/>
          <w:numId w:val="2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w:t>
      </w:r>
    </w:p>
    <w:p w:rsidR="0045029F" w:rsidRPr="00C46D56" w:rsidRDefault="0045029F" w:rsidP="0045029F">
      <w:pPr>
        <w:numPr>
          <w:ilvl w:val="0"/>
          <w:numId w:val="2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договор аренды подлежит расторжению со дня получения арендодателем уведомления о расторжении договора аренды;</w:t>
      </w:r>
    </w:p>
    <w:p w:rsidR="0045029F" w:rsidRPr="00C46D56" w:rsidRDefault="0045029F" w:rsidP="0045029F">
      <w:pPr>
        <w:numPr>
          <w:ilvl w:val="0"/>
          <w:numId w:val="2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 применяются штрафы, проценты за пользование чужими денежными средствами.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распоряжение Правительства РФ от 15.10.2022 № 3046-р</w:t>
      </w:r>
      <w:r w:rsidRPr="00C46D56">
        <w:rPr>
          <w:rFonts w:ascii="Times New Roman" w:eastAsia="Times New Roman" w:hAnsi="Times New Roman" w:cs="Times New Roman"/>
          <w:color w:val="4E535A"/>
          <w:sz w:val="21"/>
          <w:szCs w:val="21"/>
          <w:lang w:eastAsia="ru-RU"/>
        </w:rPr>
        <w:br/>
        <w:t>«О предоставлении отсрочки арендной платы по договорам аренды федерального имущества в связи с частичной мобилизацией»;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распоряжение Губернатора Краснодарского края от 30 декабря 2022 г. № 521-р «О предоставлении лицам, принимающим участие в специальной военной операции, мер поддержки».</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10.3. Доходы граждан, призванных на военную службу по мобилизации, при оценке нуждаемости их семей для получения мер социальной поддержки не учитываются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семьям граждан, призванных на военную службу по мобилизации.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 предоставления.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Доходы указанных граждан не учитываются при оценке нуждаемости их семей для получения следующих социальных выплат:</w:t>
      </w:r>
    </w:p>
    <w:p w:rsidR="0045029F" w:rsidRPr="00C46D56" w:rsidRDefault="0045029F" w:rsidP="0045029F">
      <w:pPr>
        <w:numPr>
          <w:ilvl w:val="0"/>
          <w:numId w:val="2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государственной социальной помощи, в том числе на основании социального контракта;</w:t>
      </w:r>
    </w:p>
    <w:p w:rsidR="0045029F" w:rsidRPr="00C46D56" w:rsidRDefault="0045029F" w:rsidP="0045029F">
      <w:pPr>
        <w:numPr>
          <w:ilvl w:val="0"/>
          <w:numId w:val="2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ежемесячной выплаты в связи с рождением (усыновлением) первого ребенка;</w:t>
      </w:r>
    </w:p>
    <w:p w:rsidR="0045029F" w:rsidRPr="00C46D56" w:rsidRDefault="0045029F" w:rsidP="0045029F">
      <w:pPr>
        <w:numPr>
          <w:ilvl w:val="0"/>
          <w:numId w:val="2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ежемесячного пособия в связи с рождением и воспитанием ребенка (так называемое единое пособие на детей до 17 лет);</w:t>
      </w:r>
    </w:p>
    <w:p w:rsidR="0045029F" w:rsidRPr="00C46D56" w:rsidRDefault="0045029F" w:rsidP="0045029F">
      <w:pPr>
        <w:numPr>
          <w:ilvl w:val="0"/>
          <w:numId w:val="2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ежемесячной выплаты в связи с рождением (усыновлением) ребенка до достижения им возраста 3 лет.</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Решение об отказе в назначении ежемесячного пособия в связи с рождением и воспитанием ребенка в связи с отсутствием в расчетном периоде у трудоспособных членов семьи заявителя доходов, полученных в денежной форме, не принимается.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Чтобы подтвердить факт призыва на военную службу по мобилизации, заявитель должен самостоятельно представить в уполномоченный орган документы (сведения).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Постановление Правительства РФ от 29.10.2022 № 1933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w:t>
      </w:r>
    </w:p>
    <w:p w:rsidR="0045029F" w:rsidRPr="00C46D56" w:rsidRDefault="0045029F" w:rsidP="0045029F">
      <w:pPr>
        <w:shd w:val="clear" w:color="auto" w:fill="FFFFFF"/>
        <w:spacing w:after="0" w:line="240" w:lineRule="auto"/>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10.4. Участники СВО имеют право на расторжение договоров о реализации турпродукта с возвратом полной стоимости путевки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 предоставляется: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 гражданам, которые были призваны на военную службу по мобилизации в ВС РФ,</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гражданам, которые поступили на военную службу по контракту в период с 24 февраля 2022 года;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гражданам, которые в период с 24 февраля 2022 года заключили контракт о добровольном содействии в выполнении задач, возложенных на ВС РФ;</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4) членам семьи вышеуказанных граждан.</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 членам семьи относятся:</w:t>
      </w:r>
    </w:p>
    <w:p w:rsidR="0045029F" w:rsidRPr="00C46D56" w:rsidRDefault="0045029F" w:rsidP="0045029F">
      <w:pPr>
        <w:numPr>
          <w:ilvl w:val="0"/>
          <w:numId w:val="2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супруга (супруг);</w:t>
      </w:r>
    </w:p>
    <w:p w:rsidR="0045029F" w:rsidRPr="00C46D56" w:rsidRDefault="0045029F" w:rsidP="0045029F">
      <w:pPr>
        <w:numPr>
          <w:ilvl w:val="0"/>
          <w:numId w:val="2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несовершеннолетние дети;</w:t>
      </w:r>
    </w:p>
    <w:p w:rsidR="0045029F" w:rsidRPr="00C46D56" w:rsidRDefault="0045029F" w:rsidP="0045029F">
      <w:pPr>
        <w:numPr>
          <w:ilvl w:val="0"/>
          <w:numId w:val="2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дети старше 18 лет, ставшие инвалидами до достижения ими возраста 18 лет;</w:t>
      </w:r>
    </w:p>
    <w:p w:rsidR="0045029F" w:rsidRPr="00C46D56" w:rsidRDefault="0045029F" w:rsidP="0045029F">
      <w:pPr>
        <w:numPr>
          <w:ilvl w:val="0"/>
          <w:numId w:val="2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дети в возрасте до 23 лет, обучающиеся в образовательных организациях по очной форме обучения;</w:t>
      </w:r>
    </w:p>
    <w:p w:rsidR="0045029F" w:rsidRPr="00C46D56" w:rsidRDefault="0045029F" w:rsidP="0045029F">
      <w:pPr>
        <w:numPr>
          <w:ilvl w:val="0"/>
          <w:numId w:val="2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 находящиеся на иждивении военнослужащих.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 предоставления. Заявительный порядок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Установлено право потребовать расторжения договора и возврата денежной суммы, уплаченной по договору о реализации туристского продукта, в течение трех лет со дня заключения договора о реализации туристского продукта, а туроператор обязан возвратить указанную денежную сумму.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Денежная сумма возвращается туристу или члену его семьи в течение 10 дней со дня подачи требования о расторжении договора и возврате денежной суммы, уплаченной по договору о реализации туристского продукта, туроператору и (или) </w:t>
      </w:r>
      <w:proofErr w:type="spellStart"/>
      <w:r w:rsidRPr="00C46D56">
        <w:rPr>
          <w:rFonts w:ascii="Times New Roman" w:eastAsia="Times New Roman" w:hAnsi="Times New Roman" w:cs="Times New Roman"/>
          <w:color w:val="4E535A"/>
          <w:sz w:val="21"/>
          <w:szCs w:val="21"/>
          <w:lang w:eastAsia="ru-RU"/>
        </w:rPr>
        <w:t>турагенту</w:t>
      </w:r>
      <w:proofErr w:type="spellEnd"/>
      <w:r w:rsidRPr="00C46D56">
        <w:rPr>
          <w:rFonts w:ascii="Times New Roman" w:eastAsia="Times New Roman" w:hAnsi="Times New Roman" w:cs="Times New Roman"/>
          <w:color w:val="4E535A"/>
          <w:sz w:val="21"/>
          <w:szCs w:val="21"/>
          <w:lang w:eastAsia="ru-RU"/>
        </w:rPr>
        <w:t xml:space="preserve"> и представления подтверждающих документов.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Льгота распространяется на договоры о реализации туристского продукта, заключенные с 1 сентября 2021 года.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lang w:eastAsia="ru-RU"/>
        </w:rPr>
        <w:t> </w:t>
      </w:r>
      <w:hyperlink r:id="rId71" w:history="1">
        <w:r w:rsidRPr="00C46D56">
          <w:rPr>
            <w:rFonts w:ascii="Times New Roman" w:eastAsia="Times New Roman" w:hAnsi="Times New Roman" w:cs="Times New Roman"/>
            <w:color w:val="000000"/>
            <w:sz w:val="21"/>
            <w:szCs w:val="21"/>
            <w:u w:val="single"/>
            <w:bdr w:val="none" w:sz="0" w:space="0" w:color="auto" w:frame="1"/>
            <w:lang w:eastAsia="ru-RU"/>
          </w:rPr>
          <w:t>Федеральный закон</w:t>
        </w:r>
      </w:hyperlink>
      <w:r w:rsidRPr="00C46D56">
        <w:rPr>
          <w:rFonts w:ascii="Times New Roman" w:eastAsia="Times New Roman" w:hAnsi="Times New Roman" w:cs="Times New Roman"/>
          <w:color w:val="4E535A"/>
          <w:sz w:val="21"/>
          <w:szCs w:val="21"/>
          <w:lang w:eastAsia="ru-RU"/>
        </w:rPr>
        <w:t> от 24.11.1996 № 132-ФЗ «Об основах туристской деятельности в Российской Федерации» (статья 10).</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10.5. Военнослужащие могут заверять свои подписи у командиров воинских частей или начальников военных госпиталей на заявлениях о регистрации детей, а также заявлениях о заключении и расторжении брака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numPr>
          <w:ilvl w:val="0"/>
          <w:numId w:val="3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военнослужащим, находящимся на излечении в госпитале, санатории или другой военно-медицинской организации;</w:t>
      </w:r>
    </w:p>
    <w:p w:rsidR="0045029F" w:rsidRPr="00C46D56" w:rsidRDefault="0045029F" w:rsidP="0045029F">
      <w:pPr>
        <w:numPr>
          <w:ilvl w:val="0"/>
          <w:numId w:val="3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военнослужащим, находящимся в воинской части, соединении, учреждении или военно-учебном заведении.</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Условие предоставления.</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Нахождение на излечении в госпитале, санатории или другой военно-медицинской организации либо нахождение в воинской части, соединении, учреждении или военно-учебном заведении.</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Право предоставляется в случае, если одно из лиц, вступающих в брак или один из супругов, желающих расторгнуть брак, или отец или мать ребенка, желающих установить отцовство, не имеют возможности явиться в ЗАГС или МФЦ для подачи заявления.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15.11.1997 № 143-ФЗ «Об актах гражданского состояния» (п. 2 ст. 26, п. 3 ст. 33, п. 5 ст. 50).</w:t>
      </w:r>
    </w:p>
    <w:p w:rsidR="0045029F" w:rsidRPr="00C46D56" w:rsidRDefault="0045029F" w:rsidP="0045029F">
      <w:pPr>
        <w:shd w:val="clear" w:color="auto" w:fill="FFFFFF"/>
        <w:spacing w:after="0" w:line="276" w:lineRule="atLeast"/>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10.6. Бесплатная юридическая помощь участникам СВО и членам их семей (БЮП)</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p>
    <w:p w:rsidR="0045029F" w:rsidRPr="00C46D56" w:rsidRDefault="0045029F" w:rsidP="0045029F">
      <w:pPr>
        <w:numPr>
          <w:ilvl w:val="0"/>
          <w:numId w:val="3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гражданам, проходящим (проходившим) военную службу в Вооруженных Силах РФ, гражданам, находящимся (находившимся) на военной службе (службе) в войсках национальной гвардии РФ, в воинских формированиях и органах при условии их участия в СВО на территориях Украины, ДНР, ЛНР, Запорожской области и Херсонской области и (или) выполнения ими задач по отражению вооруженного вторжения на территорию РФ в ходе вооруженной провокации на Государственной</w:t>
      </w:r>
      <w:proofErr w:type="gramEnd"/>
      <w:r w:rsidRPr="00C46D56">
        <w:rPr>
          <w:rFonts w:ascii="Times New Roman" w:eastAsia="Times New Roman" w:hAnsi="Times New Roman" w:cs="Times New Roman"/>
          <w:color w:val="4E535A"/>
          <w:sz w:val="21"/>
          <w:szCs w:val="21"/>
          <w:lang w:eastAsia="ru-RU"/>
        </w:rPr>
        <w:t xml:space="preserve"> границе РФ и приграничных территориях субъектов РФ, прилегающих к районам проведения специальной военной операции на территориях Украины, ДНР, ЛНР, Запорожской области и Херсонской области;</w:t>
      </w:r>
    </w:p>
    <w:p w:rsidR="0045029F" w:rsidRPr="00C46D56" w:rsidRDefault="0045029F" w:rsidP="0045029F">
      <w:pPr>
        <w:numPr>
          <w:ilvl w:val="0"/>
          <w:numId w:val="3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w:t>
      </w:r>
      <w:proofErr w:type="gramStart"/>
      <w:r w:rsidRPr="00C46D56">
        <w:rPr>
          <w:rFonts w:ascii="Times New Roman" w:eastAsia="Times New Roman" w:hAnsi="Times New Roman" w:cs="Times New Roman"/>
          <w:color w:val="4E535A"/>
          <w:sz w:val="21"/>
          <w:szCs w:val="21"/>
          <w:lang w:eastAsia="ru-RU"/>
        </w:rPr>
        <w:t xml:space="preserve">гражданам, призванным на военную службу по мобилизации в Вооруженные Силы РФ, гражданам, заключившим контракт о добровольном содействии в выполнении задач, возложенных на </w:t>
      </w:r>
      <w:r w:rsidRPr="00C46D56">
        <w:rPr>
          <w:rFonts w:ascii="Times New Roman" w:eastAsia="Times New Roman" w:hAnsi="Times New Roman" w:cs="Times New Roman"/>
          <w:color w:val="4E535A"/>
          <w:sz w:val="21"/>
          <w:szCs w:val="21"/>
          <w:lang w:eastAsia="ru-RU"/>
        </w:rPr>
        <w:lastRenderedPageBreak/>
        <w:t>Вооруженные Силы РФ, при условии их участия в СВО на территориях Украины, ДНР, ЛНР, Запорожской области и Херсонской области и (или) выполнения ими задач по отражению вооруженного вторжения на территорию РФ, в ходе вооруженной провокации на Государственной границе</w:t>
      </w:r>
      <w:proofErr w:type="gramEnd"/>
      <w:r w:rsidRPr="00C46D56">
        <w:rPr>
          <w:rFonts w:ascii="Times New Roman" w:eastAsia="Times New Roman" w:hAnsi="Times New Roman" w:cs="Times New Roman"/>
          <w:color w:val="4E535A"/>
          <w:sz w:val="21"/>
          <w:szCs w:val="21"/>
          <w:lang w:eastAsia="ru-RU"/>
        </w:rPr>
        <w:t xml:space="preserve"> РФ и приграничных территориях субъектов, прилегающих к районам проведения СВО на территориях Украины, ДНР, ЛНР, Запорожской области и Херсонской области, гражданам, заключившим контракт (имевшим иные правоотношения) с организацией, содействующей выполнению задач, возложенных на Вооруженные Силы РФ, при условии их участия в СВО на указанных территориях;</w:t>
      </w:r>
    </w:p>
    <w:p w:rsidR="0045029F" w:rsidRPr="00C46D56" w:rsidRDefault="0045029F" w:rsidP="0045029F">
      <w:pPr>
        <w:numPr>
          <w:ilvl w:val="0"/>
          <w:numId w:val="3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·лицам, принимавшим в соответствии с решениями органов государственной власти ДНР, ЛНР участие в боевых действиях в составе Вооруженных Сил ДНР, Народной милиции ЛНР и воинских формирований и органов ДНР и ЛНР, начиная с 11 мая 2014 года;</w:t>
      </w:r>
    </w:p>
    <w:p w:rsidR="0045029F" w:rsidRPr="00C46D56" w:rsidRDefault="0045029F" w:rsidP="0045029F">
      <w:pPr>
        <w:numPr>
          <w:ilvl w:val="0"/>
          <w:numId w:val="3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·члены семей указанных выше граждан, в том числе родители (усыновители).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 xml:space="preserve">БЮП может быть </w:t>
      </w:r>
      <w:proofErr w:type="gramStart"/>
      <w:r w:rsidRPr="00C46D56">
        <w:rPr>
          <w:rFonts w:ascii="Times New Roman" w:eastAsia="Times New Roman" w:hAnsi="Times New Roman" w:cs="Times New Roman"/>
          <w:b/>
          <w:bCs/>
          <w:color w:val="4E535A"/>
          <w:sz w:val="21"/>
          <w:szCs w:val="21"/>
          <w:bdr w:val="none" w:sz="0" w:space="0" w:color="auto" w:frame="1"/>
          <w:lang w:eastAsia="ru-RU"/>
        </w:rPr>
        <w:t>предоставлена</w:t>
      </w:r>
      <w:proofErr w:type="gramEnd"/>
      <w:r w:rsidRPr="00C46D56">
        <w:rPr>
          <w:rFonts w:ascii="Times New Roman" w:eastAsia="Times New Roman" w:hAnsi="Times New Roman" w:cs="Times New Roman"/>
          <w:b/>
          <w:bCs/>
          <w:color w:val="4E535A"/>
          <w:sz w:val="21"/>
          <w:szCs w:val="21"/>
          <w:bdr w:val="none" w:sz="0" w:space="0" w:color="auto" w:frame="1"/>
          <w:lang w:eastAsia="ru-RU"/>
        </w:rPr>
        <w:t xml:space="preserve"> в виде:</w:t>
      </w:r>
    </w:p>
    <w:p w:rsidR="0045029F" w:rsidRPr="00C46D56" w:rsidRDefault="0045029F" w:rsidP="0045029F">
      <w:pPr>
        <w:numPr>
          <w:ilvl w:val="0"/>
          <w:numId w:val="3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правового консультирования в устной и письменной форме;</w:t>
      </w:r>
    </w:p>
    <w:p w:rsidR="0045029F" w:rsidRPr="00C46D56" w:rsidRDefault="0045029F" w:rsidP="0045029F">
      <w:pPr>
        <w:numPr>
          <w:ilvl w:val="0"/>
          <w:numId w:val="3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составления документов правового характера;</w:t>
      </w:r>
    </w:p>
    <w:p w:rsidR="0045029F" w:rsidRPr="00C46D56" w:rsidRDefault="0045029F" w:rsidP="0045029F">
      <w:pPr>
        <w:numPr>
          <w:ilvl w:val="0"/>
          <w:numId w:val="3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представления интересов в судах, органах государственной власти и местного самоуправления.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получения БЮП необходимо представить документы, подтверждающие право на получение такой помощи.</w:t>
      </w:r>
    </w:p>
    <w:p w:rsidR="0045029F" w:rsidRPr="00C46D56" w:rsidRDefault="008E567E"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hyperlink r:id="rId72" w:history="1">
        <w:r w:rsidR="0045029F" w:rsidRPr="00C46D56">
          <w:rPr>
            <w:rFonts w:ascii="Times New Roman" w:eastAsia="Times New Roman" w:hAnsi="Times New Roman" w:cs="Times New Roman"/>
            <w:color w:val="1C326F"/>
            <w:sz w:val="21"/>
            <w:szCs w:val="21"/>
            <w:u w:val="single"/>
            <w:bdr w:val="none" w:sz="0" w:space="0" w:color="auto" w:frame="1"/>
            <w:lang w:eastAsia="ru-RU"/>
          </w:rPr>
          <w:t>Полный перечень подтверждающих документов</w:t>
        </w:r>
      </w:hyperlink>
      <w:r w:rsidR="0045029F" w:rsidRPr="00C46D56">
        <w:rPr>
          <w:rFonts w:ascii="Times New Roman" w:eastAsia="Times New Roman" w:hAnsi="Times New Roman" w:cs="Times New Roman"/>
          <w:color w:val="4E535A"/>
          <w:sz w:val="21"/>
          <w:szCs w:val="21"/>
          <w:lang w:eastAsia="ru-RU"/>
        </w:rPr>
        <w:t> можно посмотреть на сайте Губернатора Краснодарского края и администрации Краснодарского края в подразделе «Бесплатная юридическая помощь» раздела «Край». </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случае обращения по вопросам предоставления мер социальной (государственной) поддержки для перечисленных категорий граждан бесплатная юридическая помощь в виде правового консультирования в устной форме предоставляется без документов, подтверждающих право на получение такой помощи.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 кому обращаться за БЮП в Краснодарском крае.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 в Государственное юридическое бюро Краснодарского края (государственное казенное учреждение Краснодарского края «Государственное юридическое бюро Краснодарского края»);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к иным участникам государственной системы БЮП (адвокаты, включенные в список адвокатов, участвующих в представлении БЮП, исполнительные органы Краснодарского края, краевые государственные учреждения);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в органы военного управления и органы военной юстиции (военные суды, органы военной прокуратуры) – по вопросам, связанным с прохождением военной службы.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Федеральный закон от 21.11.2011 № 324-ФЗ «О бесплатной юридической помощи в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t>Закон Краснодарского края от 23.04.2013 № 2697-КЗ «О юридической помощи на территории Краснодарского края».</w:t>
      </w:r>
      <w:r w:rsidRPr="00C46D56">
        <w:rPr>
          <w:rFonts w:ascii="Times New Roman" w:eastAsia="Times New Roman" w:hAnsi="Times New Roman" w:cs="Times New Roman"/>
          <w:color w:val="4E535A"/>
          <w:sz w:val="21"/>
          <w:szCs w:val="21"/>
          <w:bdr w:val="none" w:sz="0" w:space="0" w:color="auto" w:frame="1"/>
          <w:lang w:eastAsia="ru-RU"/>
        </w:rPr>
        <w:br/>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10.7. Бесплатная пересылка простых писем и отправка посылок</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военнослужащим, мобилизованным гражданам, добровольцам.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Указанные граждане имеют право:</w:t>
      </w:r>
    </w:p>
    <w:p w:rsidR="0045029F" w:rsidRPr="00C46D56" w:rsidRDefault="0045029F" w:rsidP="0045029F">
      <w:pPr>
        <w:numPr>
          <w:ilvl w:val="0"/>
          <w:numId w:val="3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на пересылку простых писем в маркированных почтовых конвертах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45029F" w:rsidRPr="00C46D56" w:rsidRDefault="0045029F" w:rsidP="0045029F">
      <w:pPr>
        <w:numPr>
          <w:ilvl w:val="0"/>
          <w:numId w:val="3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 однократное отправление посылки с личными вещами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27.05.1998 № 76-ФЗ «О статусе военнослужащих» (п. 8.1. и 8.2 статьи 20).</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С 1 мая 2023 г. посылки весом до 10 кг для участников СВО доставляются бесплатно.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По информации «Почты России», число посылок весом до 10 кг, которые может оформить один отправитель, не ограничено. Подробную информацию о правилах бесплатной отправки посылок военнослужащим в зону СВО можно уточнить в </w:t>
      </w:r>
      <w:proofErr w:type="gramStart"/>
      <w:r w:rsidRPr="00C46D56">
        <w:rPr>
          <w:rFonts w:ascii="Times New Roman" w:eastAsia="Times New Roman" w:hAnsi="Times New Roman" w:cs="Times New Roman"/>
          <w:color w:val="4E535A"/>
          <w:sz w:val="21"/>
          <w:szCs w:val="21"/>
          <w:lang w:eastAsia="ru-RU"/>
        </w:rPr>
        <w:t>контакт-центре</w:t>
      </w:r>
      <w:proofErr w:type="gramEnd"/>
      <w:r w:rsidRPr="00C46D56">
        <w:rPr>
          <w:rFonts w:ascii="Times New Roman" w:eastAsia="Times New Roman" w:hAnsi="Times New Roman" w:cs="Times New Roman"/>
          <w:color w:val="4E535A"/>
          <w:sz w:val="21"/>
          <w:szCs w:val="21"/>
          <w:lang w:eastAsia="ru-RU"/>
        </w:rPr>
        <w:t xml:space="preserve"> «Почты России» по телефону</w:t>
      </w:r>
      <w:r w:rsidRPr="00C46D56">
        <w:rPr>
          <w:rFonts w:ascii="Times New Roman" w:eastAsia="Times New Roman" w:hAnsi="Times New Roman" w:cs="Times New Roman"/>
          <w:color w:val="4E535A"/>
          <w:sz w:val="21"/>
          <w:szCs w:val="21"/>
          <w:lang w:eastAsia="ru-RU"/>
        </w:rPr>
        <w:br/>
        <w:t>8-800-100-00-00.</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lang w:eastAsia="ru-RU"/>
        </w:rPr>
        <w:t> </w:t>
      </w:r>
      <w:hyperlink r:id="rId73" w:history="1">
        <w:r w:rsidRPr="00C46D56">
          <w:rPr>
            <w:rFonts w:ascii="Times New Roman" w:eastAsia="Times New Roman" w:hAnsi="Times New Roman" w:cs="Times New Roman"/>
            <w:color w:val="1C326F"/>
            <w:sz w:val="21"/>
            <w:szCs w:val="21"/>
            <w:u w:val="single"/>
            <w:bdr w:val="none" w:sz="0" w:space="0" w:color="auto" w:frame="1"/>
            <w:lang w:eastAsia="ru-RU"/>
          </w:rPr>
          <w:t>Информация Правительства РФ от 7 мая 2023 г.</w:t>
        </w:r>
      </w:hyperlink>
      <w:r w:rsidRPr="00C46D56">
        <w:rPr>
          <w:rFonts w:ascii="Times New Roman" w:eastAsia="Times New Roman" w:hAnsi="Times New Roman" w:cs="Times New Roman"/>
          <w:color w:val="4E535A"/>
          <w:sz w:val="21"/>
          <w:szCs w:val="21"/>
          <w:lang w:eastAsia="ru-RU"/>
        </w:rPr>
        <w:t> «Посылки весом до 10 кг для участников СВО с начала мая доставляются бесплатно».</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10.8. Приостановление судопроизводства и исполнительного производства в отношении мобилизованных и добровольцев</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Основания для приостановления судопроизводства и исполнительного производства:</w:t>
      </w:r>
    </w:p>
    <w:p w:rsidR="0045029F" w:rsidRPr="00C46D56" w:rsidRDefault="0045029F" w:rsidP="0045029F">
      <w:pPr>
        <w:numPr>
          <w:ilvl w:val="0"/>
          <w:numId w:val="3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участие в боевых действиях в составе Вооруженных Сил РФ, других войск, воинских формирований и органов;</w:t>
      </w:r>
    </w:p>
    <w:p w:rsidR="0045029F" w:rsidRPr="00C46D56" w:rsidRDefault="0045029F" w:rsidP="0045029F">
      <w:pPr>
        <w:numPr>
          <w:ilvl w:val="0"/>
          <w:numId w:val="3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участие в проведении контртеррористической операции;</w:t>
      </w:r>
    </w:p>
    <w:p w:rsidR="0045029F" w:rsidRPr="00C46D56" w:rsidRDefault="0045029F" w:rsidP="0045029F">
      <w:pPr>
        <w:numPr>
          <w:ilvl w:val="0"/>
          <w:numId w:val="3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выполнение задач в условиях чрезвычайного или военного положения, вооруженного конфликта;</w:t>
      </w:r>
    </w:p>
    <w:p w:rsidR="0045029F" w:rsidRPr="00C46D56" w:rsidRDefault="0045029F" w:rsidP="0045029F">
      <w:pPr>
        <w:numPr>
          <w:ilvl w:val="0"/>
          <w:numId w:val="3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призыв на военную службу по мобилизации;</w:t>
      </w:r>
    </w:p>
    <w:p w:rsidR="0045029F" w:rsidRPr="00C46D56" w:rsidRDefault="0045029F" w:rsidP="0045029F">
      <w:pPr>
        <w:numPr>
          <w:ilvl w:val="0"/>
          <w:numId w:val="3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заключение контракта о добровольном содействии в выполнении задач, возложенных на Вооруженные Силы РФ.</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Условия приостановки исполнительного производства: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Исполнительное производство приостанавливается, кроме требования по алиментным обязательствам, а также по обязательствам о возмещении вреда в связи со смертью кормильца.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Исполнительное производство приостанавливается в обычном порядке с учетом следующих особенностей:</w:t>
      </w:r>
    </w:p>
    <w:p w:rsidR="0045029F" w:rsidRPr="00C46D56" w:rsidRDefault="0045029F" w:rsidP="0045029F">
      <w:pPr>
        <w:numPr>
          <w:ilvl w:val="0"/>
          <w:numId w:val="3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отношении денежных средств, выплачиваемых должнику в период его мобилизации (для мобилизованного), в период участия в СВО (для контрактника), в период его пребывания в добровольческом формировании (для добровольца), запрещено накладывать арест, изымать имущество;</w:t>
      </w:r>
    </w:p>
    <w:p w:rsidR="0045029F" w:rsidRPr="00C46D56" w:rsidRDefault="0045029F" w:rsidP="0045029F">
      <w:pPr>
        <w:numPr>
          <w:ilvl w:val="0"/>
          <w:numId w:val="3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оно приостанавливается в отношении и членов семей участников СВО при возврате просроченной задолженности по заключенным ими кредитным договорам;</w:t>
      </w:r>
    </w:p>
    <w:p w:rsidR="0045029F" w:rsidRPr="00C46D56" w:rsidRDefault="0045029F" w:rsidP="0045029F">
      <w:pPr>
        <w:numPr>
          <w:ilvl w:val="0"/>
          <w:numId w:val="3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приостановленное</w:t>
      </w:r>
      <w:proofErr w:type="gramEnd"/>
      <w:r w:rsidRPr="00C46D56">
        <w:rPr>
          <w:rFonts w:ascii="Times New Roman" w:eastAsia="Times New Roman" w:hAnsi="Times New Roman" w:cs="Times New Roman"/>
          <w:color w:val="4E535A"/>
          <w:sz w:val="21"/>
          <w:szCs w:val="21"/>
          <w:lang w:eastAsia="ru-RU"/>
        </w:rPr>
        <w:t xml:space="preserve"> ИП по взысканию просроченной задолженности по кредитному договору может быть возобновлено не ранее 30 дней после устранения оснований приостановления.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Также можно приостановить исполнение исполнительных документов, исполнение которых осуществляется не судебным приставом, а непосредственно банком или работодателем.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этого должник - мобилизованный (контрактник, доброволец) может обратиться с заявлением:</w:t>
      </w:r>
    </w:p>
    <w:p w:rsidR="0045029F" w:rsidRPr="00C46D56" w:rsidRDefault="0045029F" w:rsidP="0045029F">
      <w:pPr>
        <w:numPr>
          <w:ilvl w:val="0"/>
          <w:numId w:val="3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банк или иную кредитную организацию, обслуживающие его счета;</w:t>
      </w:r>
    </w:p>
    <w:p w:rsidR="0045029F" w:rsidRPr="00C46D56" w:rsidRDefault="0045029F" w:rsidP="0045029F">
      <w:pPr>
        <w:numPr>
          <w:ilvl w:val="0"/>
          <w:numId w:val="3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в организацию или к иному лицу, </w:t>
      </w:r>
      <w:proofErr w:type="gramStart"/>
      <w:r w:rsidRPr="00C46D56">
        <w:rPr>
          <w:rFonts w:ascii="Times New Roman" w:eastAsia="Times New Roman" w:hAnsi="Times New Roman" w:cs="Times New Roman"/>
          <w:color w:val="4E535A"/>
          <w:sz w:val="21"/>
          <w:szCs w:val="21"/>
          <w:lang w:eastAsia="ru-RU"/>
        </w:rPr>
        <w:t>выплачивающим</w:t>
      </w:r>
      <w:proofErr w:type="gramEnd"/>
      <w:r w:rsidRPr="00C46D56">
        <w:rPr>
          <w:rFonts w:ascii="Times New Roman" w:eastAsia="Times New Roman" w:hAnsi="Times New Roman" w:cs="Times New Roman"/>
          <w:color w:val="4E535A"/>
          <w:sz w:val="21"/>
          <w:szCs w:val="21"/>
          <w:lang w:eastAsia="ru-RU"/>
        </w:rPr>
        <w:t xml:space="preserve"> ему заработную плату, пенсию, стипендию и другие периодические платежи.</w:t>
      </w:r>
      <w:r w:rsidRPr="00C46D56">
        <w:rPr>
          <w:rFonts w:ascii="Times New Roman" w:eastAsia="Times New Roman" w:hAnsi="Times New Roman" w:cs="Times New Roman"/>
          <w:color w:val="4E535A"/>
          <w:sz w:val="21"/>
          <w:szCs w:val="21"/>
          <w:lang w:eastAsia="ru-RU"/>
        </w:rPr>
        <w:br/>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Указанное заявление может подать также член семьи должника</w:t>
      </w:r>
      <w:r w:rsidRPr="00C46D56">
        <w:rPr>
          <w:rFonts w:ascii="Times New Roman" w:eastAsia="Times New Roman" w:hAnsi="Times New Roman" w:cs="Times New Roman"/>
          <w:color w:val="4E535A"/>
          <w:sz w:val="21"/>
          <w:szCs w:val="21"/>
          <w:lang w:eastAsia="ru-RU"/>
        </w:rPr>
        <w:br/>
        <w:t>(с приложением документов, подтверждающих родство).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lastRenderedPageBreak/>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02.10.2007 № 229-ФЗ «Об исполнительном производстве» в редакции Федерального закона от 29.12.2022 № 603-ФЗ «О внесении изменений в отдельные законодательные акты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10.9 Инвалиды боевых действий по ряду увечий и заболеваний освобождены от переосвидетельствования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Кому</w:t>
      </w:r>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военнослужащим, мобилизованным гражданам, добровольцам.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 первичном признании гражданина инвалидом вследствие военной травмы, если увечье получено при исполнении обязанностей военной службы,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 группа инвалидности устанавливается без указания срока переосвидетельствования.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Такой порядок применяется в отношении граждан, имеющих дефекты и деформации, предусмотренные пунктами 14 и (или) 15 приложения к Правилам признания лица инвалидом, утвержденным постановлением Правительства РФ от 05.04.2022 № 588:</w:t>
      </w:r>
    </w:p>
    <w:p w:rsidR="0045029F" w:rsidRPr="00C46D56" w:rsidRDefault="0045029F" w:rsidP="0045029F">
      <w:pPr>
        <w:numPr>
          <w:ilvl w:val="0"/>
          <w:numId w:val="3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первых пальцев обеих кистей.</w:t>
      </w:r>
    </w:p>
    <w:p w:rsidR="0045029F" w:rsidRPr="00C46D56" w:rsidRDefault="0045029F" w:rsidP="0045029F">
      <w:pPr>
        <w:numPr>
          <w:ilvl w:val="0"/>
          <w:numId w:val="3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дефекты и деформации нижней конечности: ампутация области тазобедренного сустава, экзартикуляция бедра, культи бедра, голени, отсутствие стопы.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Постановление Правительства РФ от 05.04.2022 № 588 «О признании лица инвалидом».</w:t>
      </w:r>
    </w:p>
    <w:p w:rsidR="0045029F" w:rsidRPr="00C46D56" w:rsidRDefault="0045029F" w:rsidP="0045029F">
      <w:pPr>
        <w:shd w:val="clear" w:color="auto" w:fill="FFFFFF"/>
        <w:spacing w:after="0" w:line="240" w:lineRule="auto"/>
        <w:ind w:firstLine="567"/>
        <w:textAlignment w:val="baseline"/>
        <w:outlineLvl w:val="0"/>
        <w:rPr>
          <w:rFonts w:ascii="Times New Roman" w:eastAsia="Times New Roman" w:hAnsi="Times New Roman" w:cs="Times New Roman"/>
          <w:b/>
          <w:bCs/>
          <w:caps/>
          <w:color w:val="002F72"/>
          <w:kern w:val="36"/>
          <w:sz w:val="30"/>
          <w:szCs w:val="30"/>
          <w:lang w:eastAsia="ru-RU"/>
        </w:rPr>
      </w:pPr>
      <w:bookmarkStart w:id="12" w:name="_Toc158022502"/>
      <w:bookmarkStart w:id="13" w:name="10.10"/>
      <w:bookmarkEnd w:id="12"/>
      <w:bookmarkEnd w:id="13"/>
      <w:r w:rsidRPr="00C46D56">
        <w:rPr>
          <w:rFonts w:ascii="Times New Roman" w:eastAsia="Times New Roman" w:hAnsi="Times New Roman" w:cs="Times New Roman"/>
          <w:b/>
          <w:bCs/>
          <w:caps/>
          <w:color w:val="002F72"/>
          <w:kern w:val="36"/>
          <w:sz w:val="28"/>
          <w:szCs w:val="28"/>
          <w:bdr w:val="none" w:sz="0" w:space="0" w:color="auto" w:frame="1"/>
          <w:lang w:eastAsia="ru-RU"/>
        </w:rPr>
        <w:t>10.10. УЧАСТНИКИ СВО, ПОЛУЧИВШИЕ ИНВАЛИДНОСТЬ, ОБЕСПЕЧИВАЮТСЯ СРЕДСТВАМИ РЕАБИЛИТАЦИИ В БЕЗЗАЯВИТЕЛЬНОМ ПОРЯДКЕ.</w:t>
      </w:r>
    </w:p>
    <w:p w:rsidR="0045029F" w:rsidRPr="00C46D56" w:rsidRDefault="0045029F" w:rsidP="0045029F">
      <w:pPr>
        <w:shd w:val="clear" w:color="auto" w:fill="FFFFFF"/>
        <w:spacing w:after="0" w:line="240" w:lineRule="auto"/>
        <w:ind w:firstLine="567"/>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w:t>
      </w:r>
      <w:r w:rsidRPr="00C46D56">
        <w:rPr>
          <w:rFonts w:ascii="Times New Roman" w:eastAsia="Times New Roman" w:hAnsi="Times New Roman" w:cs="Times New Roman"/>
          <w:b/>
          <w:bCs/>
          <w:color w:val="4E535A"/>
          <w:sz w:val="21"/>
          <w:szCs w:val="21"/>
          <w:bdr w:val="none" w:sz="0" w:space="0" w:color="auto" w:frame="1"/>
          <w:lang w:eastAsia="ru-RU"/>
        </w:rPr>
        <w:t>Кому предоставляется:</w:t>
      </w:r>
    </w:p>
    <w:p w:rsidR="0045029F" w:rsidRPr="00C46D56" w:rsidRDefault="0045029F" w:rsidP="0045029F">
      <w:pPr>
        <w:shd w:val="clear" w:color="auto" w:fill="FFFFFF"/>
        <w:spacing w:after="0" w:line="240" w:lineRule="auto"/>
        <w:ind w:firstLine="567"/>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t>инвалидам вследствие военной травмы, полученной в результате участия (содействия выполнению задач) в ходе СВО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 (далее – инвалид боевых действий).</w:t>
      </w:r>
    </w:p>
    <w:p w:rsidR="0045029F" w:rsidRPr="00C46D56" w:rsidRDefault="0045029F" w:rsidP="0045029F">
      <w:pPr>
        <w:shd w:val="clear" w:color="auto" w:fill="FFFFFF"/>
        <w:spacing w:after="0" w:line="240" w:lineRule="auto"/>
        <w:ind w:firstLine="567"/>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Порядок обеспечения средствами реабилитации. </w:t>
      </w:r>
      <w:proofErr w:type="spellStart"/>
      <w:r w:rsidRPr="00C46D56">
        <w:rPr>
          <w:rFonts w:ascii="Times New Roman" w:eastAsia="Times New Roman" w:hAnsi="Times New Roman" w:cs="Times New Roman"/>
          <w:b/>
          <w:bCs/>
          <w:color w:val="4E535A"/>
          <w:sz w:val="21"/>
          <w:szCs w:val="21"/>
          <w:bdr w:val="none" w:sz="0" w:space="0" w:color="auto" w:frame="1"/>
          <w:lang w:eastAsia="ru-RU"/>
        </w:rPr>
        <w:t>Беззаявительный</w:t>
      </w:r>
      <w:proofErr w:type="spellEnd"/>
      <w:r w:rsidRPr="00C46D56">
        <w:rPr>
          <w:rFonts w:ascii="Times New Roman" w:eastAsia="Times New Roman" w:hAnsi="Times New Roman" w:cs="Times New Roman"/>
          <w:b/>
          <w:bCs/>
          <w:color w:val="4E535A"/>
          <w:sz w:val="21"/>
          <w:szCs w:val="21"/>
          <w:bdr w:val="none" w:sz="0" w:space="0" w:color="auto" w:frame="1"/>
          <w:lang w:eastAsia="ru-RU"/>
        </w:rPr>
        <w:t xml:space="preserve"> порядок.</w:t>
      </w:r>
    </w:p>
    <w:p w:rsidR="0045029F" w:rsidRPr="00C46D56" w:rsidRDefault="0045029F" w:rsidP="0045029F">
      <w:pPr>
        <w:shd w:val="clear" w:color="auto" w:fill="FFFFFF"/>
        <w:spacing w:after="0" w:line="240" w:lineRule="auto"/>
        <w:ind w:firstLine="567"/>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t xml:space="preserve">В отношении инвалида боевых действия уполномоченным органом в срок не позднее чем через 5 рабочих дней со дня поступления из федерального учреждения </w:t>
      </w:r>
      <w:proofErr w:type="gramStart"/>
      <w:r w:rsidRPr="00C46D56">
        <w:rPr>
          <w:rFonts w:ascii="Times New Roman" w:eastAsia="Times New Roman" w:hAnsi="Times New Roman" w:cs="Times New Roman"/>
          <w:color w:val="4E535A"/>
          <w:sz w:val="21"/>
          <w:szCs w:val="21"/>
          <w:bdr w:val="none" w:sz="0" w:space="0" w:color="auto" w:frame="1"/>
          <w:lang w:eastAsia="ru-RU"/>
        </w:rPr>
        <w:t>медико-социальной</w:t>
      </w:r>
      <w:proofErr w:type="gramEnd"/>
      <w:r w:rsidRPr="00C46D56">
        <w:rPr>
          <w:rFonts w:ascii="Times New Roman" w:eastAsia="Times New Roman" w:hAnsi="Times New Roman" w:cs="Times New Roman"/>
          <w:color w:val="4E535A"/>
          <w:sz w:val="21"/>
          <w:szCs w:val="21"/>
          <w:bdr w:val="none" w:sz="0" w:space="0" w:color="auto" w:frame="1"/>
          <w:lang w:eastAsia="ru-RU"/>
        </w:rPr>
        <w:t xml:space="preserve"> экспертизы его программы реабилитации принимается решение о приобретении технического средства (изделия) и (или) услуги по его ремонту с использованием электронного сертификата, без подачи заявления инвалидом.</w:t>
      </w:r>
    </w:p>
    <w:p w:rsidR="0045029F" w:rsidRPr="00C46D56" w:rsidRDefault="0045029F" w:rsidP="0045029F">
      <w:pPr>
        <w:shd w:val="clear" w:color="auto" w:fill="FFFFFF"/>
        <w:spacing w:after="0" w:line="240" w:lineRule="auto"/>
        <w:ind w:firstLine="567"/>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t>Инвалид военной травмы вправе отказаться от приобретения технического средства (изделия) или услуги по его ремонту с использованием электронного сертификата в течение срока его действия путем подачи в территориальный орган СФР обращения в письменной форме. При этом инвалид военной травмы вправе воспользоваться иными способами обеспечения техническими средствами (изделиями) или услугами по их ремонту.</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ind w:firstLine="567"/>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t>Постановление Правительства РФ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(пункт 4 Правил).</w:t>
      </w:r>
    </w:p>
    <w:p w:rsidR="0045029F" w:rsidRPr="00C46D56" w:rsidRDefault="0045029F" w:rsidP="0045029F">
      <w:pPr>
        <w:shd w:val="clear" w:color="auto" w:fill="FFFFFF"/>
        <w:spacing w:after="0" w:line="240" w:lineRule="auto"/>
        <w:jc w:val="center"/>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11. Получение участником СВО статуса и</w:t>
      </w:r>
      <w:r w:rsidRPr="00C46D56">
        <w:rPr>
          <w:rFonts w:ascii="Times New Roman" w:eastAsia="Times New Roman" w:hAnsi="Times New Roman" w:cs="Times New Roman"/>
          <w:b/>
          <w:bCs/>
          <w:color w:val="1C326F"/>
          <w:sz w:val="24"/>
          <w:szCs w:val="24"/>
          <w:lang w:eastAsia="ru-RU"/>
        </w:rPr>
        <w:br/>
      </w:r>
      <w:r w:rsidRPr="00C46D56">
        <w:rPr>
          <w:rFonts w:ascii="Times New Roman" w:eastAsia="Times New Roman" w:hAnsi="Times New Roman" w:cs="Times New Roman"/>
          <w:b/>
          <w:bCs/>
          <w:color w:val="1C326F"/>
          <w:sz w:val="24"/>
          <w:szCs w:val="24"/>
          <w:bdr w:val="none" w:sz="0" w:space="0" w:color="auto" w:frame="1"/>
          <w:lang w:eastAsia="ru-RU"/>
        </w:rPr>
        <w:t>удостоверения ветерана боевых действий</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 </w:t>
      </w:r>
    </w:p>
    <w:p w:rsidR="0045029F" w:rsidRPr="00C46D56" w:rsidRDefault="0045029F" w:rsidP="0045029F">
      <w:pPr>
        <w:shd w:val="clear" w:color="auto" w:fill="FFFFFF"/>
        <w:spacing w:before="300" w:after="300" w:line="227" w:lineRule="atLeast"/>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 ветеранам боевых действий относятся все категории граждан, указанные в статье 3 Федерального закона от 12.01.1995 № 5-ФЗ «О ветеранах».</w:t>
      </w:r>
    </w:p>
    <w:p w:rsidR="0045029F" w:rsidRPr="00C46D56" w:rsidRDefault="0045029F" w:rsidP="0045029F">
      <w:pPr>
        <w:shd w:val="clear" w:color="auto" w:fill="FFFFFF"/>
        <w:spacing w:before="300" w:after="300" w:line="227" w:lineRule="atLeast"/>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Применительно к участникам СВО можно выделить следующие категории граждан:</w:t>
      </w:r>
    </w:p>
    <w:p w:rsidR="0045029F" w:rsidRPr="00C46D56" w:rsidRDefault="0045029F" w:rsidP="0045029F">
      <w:pPr>
        <w:numPr>
          <w:ilvl w:val="0"/>
          <w:numId w:val="3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военнослужащие, в том числе уволенные в запас (отставку), лица рядового и начальствующего состава органов внутренних дел, войск национальной гвардии, работники указанных органов,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w:t>
      </w:r>
      <w:proofErr w:type="gramEnd"/>
      <w:r w:rsidRPr="00C46D56">
        <w:rPr>
          <w:rFonts w:ascii="Times New Roman" w:eastAsia="Times New Roman" w:hAnsi="Times New Roman" w:cs="Times New Roman"/>
          <w:color w:val="4E535A"/>
          <w:sz w:val="21"/>
          <w:szCs w:val="21"/>
          <w:lang w:eastAsia="ru-RU"/>
        </w:rPr>
        <w:t>,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45029F" w:rsidRPr="00C46D56" w:rsidRDefault="0045029F" w:rsidP="0045029F">
      <w:pPr>
        <w:numPr>
          <w:ilvl w:val="0"/>
          <w:numId w:val="3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w:t>
      </w:r>
      <w:proofErr w:type="gramEnd"/>
      <w:r w:rsidRPr="00C46D56">
        <w:rPr>
          <w:rFonts w:ascii="Times New Roman" w:eastAsia="Times New Roman" w:hAnsi="Times New Roman" w:cs="Times New Roman"/>
          <w:color w:val="4E535A"/>
          <w:sz w:val="21"/>
          <w:szCs w:val="21"/>
          <w:lang w:eastAsia="ru-RU"/>
        </w:rPr>
        <w:t xml:space="preserve"> года;</w:t>
      </w:r>
    </w:p>
    <w:p w:rsidR="0045029F" w:rsidRPr="00C46D56" w:rsidRDefault="0045029F" w:rsidP="0045029F">
      <w:pPr>
        <w:numPr>
          <w:ilvl w:val="0"/>
          <w:numId w:val="3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45029F" w:rsidRPr="00C46D56" w:rsidRDefault="0045029F" w:rsidP="0045029F">
      <w:pPr>
        <w:numPr>
          <w:ilvl w:val="0"/>
          <w:numId w:val="3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p>
    <w:p w:rsidR="0045029F" w:rsidRPr="00C46D56" w:rsidRDefault="0045029F" w:rsidP="0045029F">
      <w:pPr>
        <w:numPr>
          <w:ilvl w:val="0"/>
          <w:numId w:val="3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45029F" w:rsidRPr="00C46D56" w:rsidRDefault="0045029F" w:rsidP="0045029F">
      <w:pPr>
        <w:numPr>
          <w:ilvl w:val="0"/>
          <w:numId w:val="3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45029F" w:rsidRPr="00C46D56" w:rsidRDefault="0045029F" w:rsidP="0045029F">
      <w:pPr>
        <w:shd w:val="clear" w:color="auto" w:fill="FFFFFF"/>
        <w:spacing w:before="300" w:after="300" w:line="227" w:lineRule="atLeast"/>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Приложением к Федеральному закону от 12.01.1995 № 5-ФЗ</w:t>
      </w:r>
      <w:r w:rsidRPr="00C46D56">
        <w:rPr>
          <w:rFonts w:ascii="Times New Roman" w:eastAsia="Times New Roman" w:hAnsi="Times New Roman" w:cs="Times New Roman"/>
          <w:color w:val="4E535A"/>
          <w:sz w:val="21"/>
          <w:szCs w:val="21"/>
          <w:lang w:eastAsia="ru-RU"/>
        </w:rPr>
        <w:br/>
        <w:t>«О ветеранах» установлен Перечень государств, городов, территорий и периодов ведения боевых действий с участием граждан Российской Федерации, на которых распространяется действие статьи 3 данного Федерального закона.</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Согласно этому перечню установлены следующие территории и периоды:</w:t>
      </w:r>
    </w:p>
    <w:p w:rsidR="0045029F" w:rsidRPr="00C46D56" w:rsidRDefault="0045029F" w:rsidP="0045029F">
      <w:pPr>
        <w:numPr>
          <w:ilvl w:val="0"/>
          <w:numId w:val="39"/>
        </w:numPr>
        <w:shd w:val="clear" w:color="auto" w:fill="FFFFFF"/>
        <w:spacing w:after="0" w:line="240" w:lineRule="auto"/>
        <w:ind w:left="1597"/>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выполнение задач в ходе специальной военной операции: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 территориях Украины, Донецкой Народной Республики и Луганской Народной Республики с 24 февраля 2022 года;</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 территориях Запорожской области и Херсонской области</w:t>
      </w:r>
      <w:r w:rsidRPr="00C46D56">
        <w:rPr>
          <w:rFonts w:ascii="Times New Roman" w:eastAsia="Times New Roman" w:hAnsi="Times New Roman" w:cs="Times New Roman"/>
          <w:color w:val="4E535A"/>
          <w:sz w:val="21"/>
          <w:szCs w:val="21"/>
          <w:lang w:eastAsia="ru-RU"/>
        </w:rPr>
        <w:br/>
        <w:t>с 30 сентября 2022 года;</w:t>
      </w:r>
    </w:p>
    <w:p w:rsidR="0045029F" w:rsidRPr="00C46D56" w:rsidRDefault="0045029F" w:rsidP="0045029F">
      <w:pPr>
        <w:numPr>
          <w:ilvl w:val="0"/>
          <w:numId w:val="4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rsidR="0045029F" w:rsidRPr="00C46D56" w:rsidRDefault="0045029F" w:rsidP="0045029F">
      <w:pPr>
        <w:shd w:val="clear" w:color="auto" w:fill="FFFFFF"/>
        <w:spacing w:after="0" w:line="276" w:lineRule="atLeast"/>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11.1. Порядок для военнослужащих по линии Минобороны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Порядок выдачи удостоверений ветеранов боевых действий в Министерстве обороны РФ регулируется приказом Министра обороны РФ от 09.03.2023 № 111.</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Министерстве обороны Российской Федерации выдача удостоверений ветерана боевых действий в </w:t>
      </w:r>
      <w:proofErr w:type="spellStart"/>
      <w:r w:rsidRPr="00C46D56">
        <w:rPr>
          <w:rFonts w:ascii="Times New Roman" w:eastAsia="Times New Roman" w:hAnsi="Times New Roman" w:cs="Times New Roman"/>
          <w:b/>
          <w:bCs/>
          <w:color w:val="4E535A"/>
          <w:sz w:val="21"/>
          <w:szCs w:val="21"/>
          <w:bdr w:val="none" w:sz="0" w:space="0" w:color="auto" w:frame="1"/>
          <w:lang w:eastAsia="ru-RU"/>
        </w:rPr>
        <w:t>беззаявительном</w:t>
      </w:r>
      <w:proofErr w:type="spellEnd"/>
      <w:r w:rsidRPr="00C46D56">
        <w:rPr>
          <w:rFonts w:ascii="Times New Roman" w:eastAsia="Times New Roman" w:hAnsi="Times New Roman" w:cs="Times New Roman"/>
          <w:b/>
          <w:bCs/>
          <w:color w:val="4E535A"/>
          <w:sz w:val="21"/>
          <w:szCs w:val="21"/>
          <w:bdr w:val="none" w:sz="0" w:space="0" w:color="auto" w:frame="1"/>
          <w:lang w:eastAsia="ru-RU"/>
        </w:rPr>
        <w:t xml:space="preserve"> порядке</w:t>
      </w:r>
      <w:r w:rsidRPr="00C46D56">
        <w:rPr>
          <w:rFonts w:ascii="Times New Roman" w:eastAsia="Times New Roman" w:hAnsi="Times New Roman" w:cs="Times New Roman"/>
          <w:color w:val="4E535A"/>
          <w:sz w:val="21"/>
          <w:szCs w:val="21"/>
          <w:lang w:eastAsia="ru-RU"/>
        </w:rPr>
        <w:t> осуществляется следующим лицам:</w:t>
      </w:r>
    </w:p>
    <w:p w:rsidR="0045029F" w:rsidRPr="00C46D56" w:rsidRDefault="0045029F" w:rsidP="0045029F">
      <w:pPr>
        <w:numPr>
          <w:ilvl w:val="0"/>
          <w:numId w:val="4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военнослужащим, принимавшим участие в выполнении задач в ходе специальной военной операции на территориях Украины, Донецкой Народной Республики и Луганской Народной Республики с 24 февраля 2022 г., на территориях Запорожской области и Херсонской области с 30 сентября 2022 г.;</w:t>
      </w:r>
    </w:p>
    <w:p w:rsidR="0045029F" w:rsidRPr="00C46D56" w:rsidRDefault="0045029F" w:rsidP="0045029F">
      <w:pPr>
        <w:numPr>
          <w:ilvl w:val="0"/>
          <w:numId w:val="4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лицам, направлявшимся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 отработавшим установленный при направлении срок либо откомандированным досрочно по уважительным причинам.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Выдача удостоверений в </w:t>
      </w:r>
      <w:proofErr w:type="spellStart"/>
      <w:r w:rsidRPr="00C46D56">
        <w:rPr>
          <w:rFonts w:ascii="Times New Roman" w:eastAsia="Times New Roman" w:hAnsi="Times New Roman" w:cs="Times New Roman"/>
          <w:color w:val="4E535A"/>
          <w:sz w:val="21"/>
          <w:szCs w:val="21"/>
          <w:lang w:eastAsia="ru-RU"/>
        </w:rPr>
        <w:t>беззаявительном</w:t>
      </w:r>
      <w:proofErr w:type="spellEnd"/>
      <w:r w:rsidRPr="00C46D56">
        <w:rPr>
          <w:rFonts w:ascii="Times New Roman" w:eastAsia="Times New Roman" w:hAnsi="Times New Roman" w:cs="Times New Roman"/>
          <w:color w:val="4E535A"/>
          <w:sz w:val="21"/>
          <w:szCs w:val="21"/>
          <w:lang w:eastAsia="ru-RU"/>
        </w:rPr>
        <w:t xml:space="preserve"> порядке осуществляется только при наличии документов, являющихся основанием для выдачи удостоверения.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При отсутствии документов, являющихся основанием для выдачи удостоверения участникам СВО в </w:t>
      </w:r>
      <w:proofErr w:type="spellStart"/>
      <w:r w:rsidRPr="00C46D56">
        <w:rPr>
          <w:rFonts w:ascii="Times New Roman" w:eastAsia="Times New Roman" w:hAnsi="Times New Roman" w:cs="Times New Roman"/>
          <w:color w:val="4E535A"/>
          <w:sz w:val="21"/>
          <w:szCs w:val="21"/>
          <w:lang w:eastAsia="ru-RU"/>
        </w:rPr>
        <w:t>беззаявительном</w:t>
      </w:r>
      <w:proofErr w:type="spellEnd"/>
      <w:r w:rsidRPr="00C46D56">
        <w:rPr>
          <w:rFonts w:ascii="Times New Roman" w:eastAsia="Times New Roman" w:hAnsi="Times New Roman" w:cs="Times New Roman"/>
          <w:color w:val="4E535A"/>
          <w:sz w:val="21"/>
          <w:szCs w:val="21"/>
          <w:lang w:eastAsia="ru-RU"/>
        </w:rPr>
        <w:t xml:space="preserve"> порядке, кадровым органом организуется взаимодействие с органом военного управления, воинской частью или организацией Вооруженных Сил, в составе которой проходит военную службу участник СВО, для получения необходимых документов.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 xml:space="preserve">Вопрос о выдаче удостоверения участнику СВО в </w:t>
      </w:r>
      <w:proofErr w:type="spellStart"/>
      <w:r w:rsidRPr="00C46D56">
        <w:rPr>
          <w:rFonts w:ascii="Times New Roman" w:eastAsia="Times New Roman" w:hAnsi="Times New Roman" w:cs="Times New Roman"/>
          <w:color w:val="4E535A"/>
          <w:sz w:val="21"/>
          <w:szCs w:val="21"/>
          <w:lang w:eastAsia="ru-RU"/>
        </w:rPr>
        <w:t>беззаявительном</w:t>
      </w:r>
      <w:proofErr w:type="spellEnd"/>
      <w:r w:rsidRPr="00C46D56">
        <w:rPr>
          <w:rFonts w:ascii="Times New Roman" w:eastAsia="Times New Roman" w:hAnsi="Times New Roman" w:cs="Times New Roman"/>
          <w:color w:val="4E535A"/>
          <w:sz w:val="21"/>
          <w:szCs w:val="21"/>
          <w:lang w:eastAsia="ru-RU"/>
        </w:rPr>
        <w:t xml:space="preserve"> порядке рассматривается комиссией по рассмотрению обращений о выдаче удостоверений ветерана боевых действий видов Вооруженных Сил Российской Федерации, военных округов, Северного флота, флотов, родов войск Вооруженных Сил, объединений, центральных органов военного управления (в состав которых входят кадровые подразделения), военных комиссариатов субъектов Российской Федерации и центральной комиссией Министерства обороны Российской Федерации по рассмотрению обращений</w:t>
      </w:r>
      <w:proofErr w:type="gramEnd"/>
      <w:r w:rsidRPr="00C46D56">
        <w:rPr>
          <w:rFonts w:ascii="Times New Roman" w:eastAsia="Times New Roman" w:hAnsi="Times New Roman" w:cs="Times New Roman"/>
          <w:color w:val="4E535A"/>
          <w:sz w:val="21"/>
          <w:szCs w:val="21"/>
          <w:lang w:eastAsia="ru-RU"/>
        </w:rPr>
        <w:t xml:space="preserve"> о выдаче удостоверений ветерана боевых действий.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остальных лиц установлен </w:t>
      </w:r>
      <w:r w:rsidRPr="00C46D56">
        <w:rPr>
          <w:rFonts w:ascii="Times New Roman" w:eastAsia="Times New Roman" w:hAnsi="Times New Roman" w:cs="Times New Roman"/>
          <w:b/>
          <w:bCs/>
          <w:color w:val="4E535A"/>
          <w:sz w:val="21"/>
          <w:szCs w:val="21"/>
          <w:bdr w:val="none" w:sz="0" w:space="0" w:color="auto" w:frame="1"/>
          <w:lang w:eastAsia="ru-RU"/>
        </w:rPr>
        <w:t>заявительный</w:t>
      </w:r>
      <w:r w:rsidRPr="00C46D56">
        <w:rPr>
          <w:rFonts w:ascii="Times New Roman" w:eastAsia="Times New Roman" w:hAnsi="Times New Roman" w:cs="Times New Roman"/>
          <w:color w:val="4E535A"/>
          <w:sz w:val="21"/>
          <w:szCs w:val="21"/>
          <w:lang w:eastAsia="ru-RU"/>
        </w:rPr>
        <w:t> порядок.</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Куда обращаться: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 если заявитель относится к личному составу Вооруженных Сил, – с рапортом (обращением) к своему командиру (начальнику);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если заявитель отбывает наказание в виде лишения свободы, – с обращением в военный комиссариат по месту нахождения учреждения, исполняющего данное наказание;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остальные выше не поименованные заявители – в военный комиссариат муниципального образования по месту постановки на воинский учет (по месту жительства).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Необходимые документы:</w:t>
      </w:r>
    </w:p>
    <w:p w:rsidR="0045029F" w:rsidRPr="00C46D56" w:rsidRDefault="0045029F" w:rsidP="0045029F">
      <w:pPr>
        <w:numPr>
          <w:ilvl w:val="0"/>
          <w:numId w:val="4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две фотографии (для военнослужащих в военной форме одежды) размером 3 x 4 см (с правым углом, на матовой бумаге);</w:t>
      </w:r>
    </w:p>
    <w:p w:rsidR="0045029F" w:rsidRPr="00C46D56" w:rsidRDefault="0045029F" w:rsidP="0045029F">
      <w:pPr>
        <w:numPr>
          <w:ilvl w:val="0"/>
          <w:numId w:val="4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копия паспорта (третья страница);</w:t>
      </w:r>
    </w:p>
    <w:p w:rsidR="0045029F" w:rsidRPr="00C46D56" w:rsidRDefault="0045029F" w:rsidP="0045029F">
      <w:pPr>
        <w:numPr>
          <w:ilvl w:val="0"/>
          <w:numId w:val="4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копия документа, удостоверяющего личность (для военнослужащих первая и вторая страницы, а также страницы, содержащие сведения о воинском звании и воинской должности).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b/>
          <w:bCs/>
          <w:color w:val="4E535A"/>
          <w:sz w:val="21"/>
          <w:szCs w:val="21"/>
          <w:bdr w:val="none" w:sz="0" w:space="0" w:color="auto" w:frame="1"/>
          <w:lang w:eastAsia="ru-RU"/>
        </w:rPr>
        <w:t>При наличии представляются подтверждающие документы</w:t>
      </w:r>
      <w:r w:rsidRPr="00C46D56">
        <w:rPr>
          <w:rFonts w:ascii="Times New Roman" w:eastAsia="Times New Roman" w:hAnsi="Times New Roman" w:cs="Times New Roman"/>
          <w:color w:val="4E535A"/>
          <w:sz w:val="21"/>
          <w:szCs w:val="21"/>
          <w:lang w:eastAsia="ru-RU"/>
        </w:rPr>
        <w:t xml:space="preserve"> (выписки из приказов об участии в боевых действиях (выполнении задач, боевых операциях, заданиях, работах), об участии в обеспечении боевых действий (выполнения специальных задач), о направлении, прибытии, зачислении в списки личного состава, постановке на довольствие, убытии и из других приказов, военные билеты, командировочные удостоверения, летные книжки, архивные справки (справки), трудовые книжки и </w:t>
      </w:r>
      <w:r w:rsidRPr="00C46D56">
        <w:rPr>
          <w:rFonts w:ascii="Times New Roman" w:eastAsia="Times New Roman" w:hAnsi="Times New Roman" w:cs="Times New Roman"/>
          <w:color w:val="4E535A"/>
          <w:sz w:val="21"/>
          <w:szCs w:val="21"/>
          <w:lang w:eastAsia="ru-RU"/>
        </w:rPr>
        <w:lastRenderedPageBreak/>
        <w:t>другие подтверждающие документы) либо</w:t>
      </w:r>
      <w:proofErr w:type="gramEnd"/>
      <w:r w:rsidRPr="00C46D56">
        <w:rPr>
          <w:rFonts w:ascii="Times New Roman" w:eastAsia="Times New Roman" w:hAnsi="Times New Roman" w:cs="Times New Roman"/>
          <w:color w:val="4E535A"/>
          <w:sz w:val="21"/>
          <w:szCs w:val="21"/>
          <w:lang w:eastAsia="ru-RU"/>
        </w:rPr>
        <w:t xml:space="preserve"> их копии, заверенные в соответствии с законодательством Российской Федерации, а именно:</w:t>
      </w:r>
    </w:p>
    <w:p w:rsidR="0045029F" w:rsidRPr="00C46D56" w:rsidRDefault="0045029F" w:rsidP="0045029F">
      <w:pPr>
        <w:numPr>
          <w:ilvl w:val="0"/>
          <w:numId w:val="4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для лиц, выполнявших задачи в ходе СВО: выписки из приказов Министра обороны РФ, командиров (начальников) воинских частей, начальника Департамента полевых учреждений Центрального банка Российской Федерации, штабов, группировок войск (сил), оперативных и иных групп, подтверждающих даты или периоды выполнения заявителем указанных задач, либо документы, подтверждающие получение в связи с этим ранения, контузии или увечья, либо реализованный наградной материал;</w:t>
      </w:r>
      <w:proofErr w:type="gramEnd"/>
    </w:p>
    <w:p w:rsidR="0045029F" w:rsidRPr="00C46D56" w:rsidRDefault="0045029F" w:rsidP="0045029F">
      <w:pPr>
        <w:numPr>
          <w:ilvl w:val="0"/>
          <w:numId w:val="4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документы, подтверждающие факт направления для обеспечения выполнения задач в ходе СВО на территориях Украины, ЛДНР с 24 февраля 2022 г., и отработки установленного при направлении срока либо откомандирования досрочно по уважительным причинам.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случае отсутствия у заявителя подтверждающих документов заявитель в обращении информирует об их отсутствии.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случае отсутствия у заявителя, а также в органе военного управления, воинской части, организации Вооруженных Сил, в составе которой проходит военную службу (работает) заявитель, либо в военном комиссариате по месту постановки на воинский учет (по месту жительства) заявителя подтверждающих документов при согласии заявителя направляются запросы для получения указанных документов.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Обращение и прилагаемые к нему документы подлежат рассмотрению комиссиями по рассмотрению обращений о выдаче удостоверений ветерана боевых действий видов Вооруженных Сил Российской Федерации, военных округов, Северного флота, флотов, родов войск Вооруженных Сил, объединений, центральных органов военного управления (в состав которых входят кадровые подразделения), военных комиссариатов субъектов Российской Федерации и центральной комиссией Министерства обороны Российской Федерации по рассмотрению обращений о выдаче</w:t>
      </w:r>
      <w:proofErr w:type="gramEnd"/>
      <w:r w:rsidRPr="00C46D56">
        <w:rPr>
          <w:rFonts w:ascii="Times New Roman" w:eastAsia="Times New Roman" w:hAnsi="Times New Roman" w:cs="Times New Roman"/>
          <w:color w:val="4E535A"/>
          <w:sz w:val="21"/>
          <w:szCs w:val="21"/>
          <w:lang w:eastAsia="ru-RU"/>
        </w:rPr>
        <w:t xml:space="preserve"> удостоверений ветерана боевых действий.</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 итогам рассмотрения обращения комиссия (центральная комиссия)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принимает решение о выдаче либо об отказе в выдаче удостоверения.</w:t>
      </w:r>
    </w:p>
    <w:p w:rsidR="0045029F" w:rsidRPr="00C46D56" w:rsidRDefault="0045029F" w:rsidP="0045029F">
      <w:pPr>
        <w:shd w:val="clear" w:color="auto" w:fill="FFFFFF"/>
        <w:spacing w:after="0" w:line="276" w:lineRule="atLeast"/>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11.2. Порядок для добровольцев</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Порядок выдачи удостоверений ветеранов боевых действий добровольцам установлен постановлением Правительства РФ</w:t>
      </w:r>
      <w:r w:rsidRPr="00C46D56">
        <w:rPr>
          <w:rFonts w:ascii="Times New Roman" w:eastAsia="Times New Roman" w:hAnsi="Times New Roman" w:cs="Times New Roman"/>
          <w:color w:val="4E535A"/>
          <w:sz w:val="21"/>
          <w:szCs w:val="21"/>
          <w:lang w:eastAsia="ru-RU"/>
        </w:rPr>
        <w:br/>
        <w:t>от 04.03.2023 № 342.</w:t>
      </w:r>
    </w:p>
    <w:p w:rsidR="0045029F" w:rsidRPr="00C46D56" w:rsidRDefault="0045029F" w:rsidP="0045029F">
      <w:pPr>
        <w:shd w:val="clear" w:color="auto" w:fill="FFFFFF"/>
        <w:spacing w:after="0" w:line="240" w:lineRule="auto"/>
        <w:ind w:left="442"/>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Куда обращаться:</w:t>
      </w:r>
    </w:p>
    <w:p w:rsidR="0045029F" w:rsidRPr="00C46D56" w:rsidRDefault="0045029F" w:rsidP="0045029F">
      <w:pPr>
        <w:shd w:val="clear" w:color="auto" w:fill="FFFFFF"/>
        <w:spacing w:before="300" w:after="300" w:line="240" w:lineRule="auto"/>
        <w:ind w:left="442"/>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 военному комиссару муниципального образования по месту постановки на воинский учет (месту жительства).</w:t>
      </w:r>
    </w:p>
    <w:p w:rsidR="0045029F" w:rsidRPr="00C46D56" w:rsidRDefault="0045029F" w:rsidP="0045029F">
      <w:pPr>
        <w:shd w:val="clear" w:color="auto" w:fill="FFFFFF"/>
        <w:spacing w:after="0" w:line="240" w:lineRule="auto"/>
        <w:ind w:left="442"/>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Необходимые документы:</w:t>
      </w:r>
    </w:p>
    <w:p w:rsidR="0045029F" w:rsidRPr="00C46D56" w:rsidRDefault="0045029F" w:rsidP="0045029F">
      <w:pPr>
        <w:numPr>
          <w:ilvl w:val="0"/>
          <w:numId w:val="4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фотографии заявителя размером 3 x 4 сантиметра (с правым углом, на матовой бумаге);</w:t>
      </w:r>
    </w:p>
    <w:p w:rsidR="0045029F" w:rsidRPr="00C46D56" w:rsidRDefault="0045029F" w:rsidP="0045029F">
      <w:pPr>
        <w:numPr>
          <w:ilvl w:val="0"/>
          <w:numId w:val="4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копия паспорта заявителя.</w:t>
      </w:r>
    </w:p>
    <w:p w:rsidR="0045029F" w:rsidRPr="00C46D56" w:rsidRDefault="0045029F" w:rsidP="0045029F">
      <w:pPr>
        <w:shd w:val="clear" w:color="auto" w:fill="FFFFFF"/>
        <w:spacing w:after="0" w:line="240" w:lineRule="auto"/>
        <w:ind w:left="442"/>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При наличии представляются:</w:t>
      </w:r>
    </w:p>
    <w:p w:rsidR="0045029F" w:rsidRPr="00C46D56" w:rsidRDefault="0045029F" w:rsidP="0045029F">
      <w:pPr>
        <w:shd w:val="clear" w:color="auto" w:fill="FFFFFF"/>
        <w:spacing w:before="300" w:after="300" w:line="240" w:lineRule="auto"/>
        <w:ind w:left="442"/>
        <w:jc w:val="both"/>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документы, подтверждающие факт выполнения им задач в составе добровольческого формирования (выписки из приказов командиров (начальников) воинских частей, штабов, органов, оперативных и иных групп), в том числе документы, подтверждающие получение в связи с этим ранения, контузии или увечья, реализованный наградной материал либо копии указанных документов, заверенные в соответствии</w:t>
      </w:r>
      <w:r w:rsidRPr="00C46D56">
        <w:rPr>
          <w:rFonts w:ascii="Times New Roman" w:eastAsia="Times New Roman" w:hAnsi="Times New Roman" w:cs="Times New Roman"/>
          <w:color w:val="4E535A"/>
          <w:sz w:val="21"/>
          <w:szCs w:val="21"/>
          <w:lang w:eastAsia="ru-RU"/>
        </w:rPr>
        <w:br/>
        <w:t>с законодательством Российской Федерации.</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случае отсутствия у заявителя, а также в военном комиссариате подтверждающих документов военный комиссариат организует работу по розыску подтверждающих документов.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Заявление о выдаче удостоверения подлежит рассмотрению комиссией в течение 30 дней со дня его поступления в военный комиссариат субъекта Российской Федерации.</w:t>
      </w:r>
    </w:p>
    <w:p w:rsidR="0045029F" w:rsidRPr="00C46D56" w:rsidRDefault="0045029F" w:rsidP="0045029F">
      <w:pPr>
        <w:shd w:val="clear" w:color="auto" w:fill="FFFFFF"/>
        <w:spacing w:after="0" w:line="276" w:lineRule="atLeast"/>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11.3. Порядок для лиц, принимавших участие в боевых действиях в составе воинских формирований ЛДНР, начиная с 11 мая 2014 г.</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Порядок выдачи удостоверений ветеранов боевых действий лицам, принимавшим участие в боевых действиях в составе воинских формирований ЛНР, ДНР, установлен постановлением Правительства РФ от 01.08.2023 № 1243.</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Куда обращаться: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 военному комиссару муниципального образования по месту постановки на воинский учет (месту жительства).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Необходимые документы:</w:t>
      </w:r>
    </w:p>
    <w:p w:rsidR="0045029F" w:rsidRPr="00C46D56" w:rsidRDefault="0045029F" w:rsidP="0045029F">
      <w:pPr>
        <w:numPr>
          <w:ilvl w:val="0"/>
          <w:numId w:val="4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заявление;</w:t>
      </w:r>
    </w:p>
    <w:p w:rsidR="0045029F" w:rsidRPr="00C46D56" w:rsidRDefault="0045029F" w:rsidP="0045029F">
      <w:pPr>
        <w:numPr>
          <w:ilvl w:val="0"/>
          <w:numId w:val="4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фотографии заявителя размером 3 х 4 сантиметра (с правым углом, на матовой бумаге);</w:t>
      </w:r>
    </w:p>
    <w:p w:rsidR="0045029F" w:rsidRPr="00C46D56" w:rsidRDefault="0045029F" w:rsidP="0045029F">
      <w:pPr>
        <w:numPr>
          <w:ilvl w:val="0"/>
          <w:numId w:val="4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копия паспорта заявителя;</w:t>
      </w:r>
    </w:p>
    <w:p w:rsidR="0045029F" w:rsidRPr="00C46D56" w:rsidRDefault="0045029F" w:rsidP="0045029F">
      <w:pPr>
        <w:numPr>
          <w:ilvl w:val="0"/>
          <w:numId w:val="4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заключение межведомственной комиссии по реализации трудовых, пенсионных и социальных прав отдельных категорий лиц, созданной на основании решения высшего должностного лица субъекта Российской Федерации – ДНР, ЛНР, о подтверждении статуса ветерана боевых действий заявителя, установленного до 1 марта 2023 г. в соответствии с законодательством, действовавшим на территориях ДНР, ЛНР.</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случае отсутствия у заявителя вышеуказанных документов военный комиссариат возвращает представленные документы заявителю.</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Заявление о выдаче удостоверения подлежит рассмотрению комиссией в течение 30 дней со дня его поступления в военный комиссариат субъекта Российской Федерации.</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11.4. Порядок для лиц, заключивших (имевших иные правоотношения) контракт с организацией, содействующей выполнению задач, возложенных на ВС РФ</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Порядок выдачи удостоверений ветеранов боевых действий лицам, заключившим контракт с организацией, содействующей в выполнении задач, возложенных на ВС РФ, установлен постановлением Правительства РФ от 01.08.2023 № 1242.</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Куда обращаться: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организацию (к его правопреемнику).</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Необходимые документы:</w:t>
      </w:r>
    </w:p>
    <w:p w:rsidR="0045029F" w:rsidRPr="00C46D56" w:rsidRDefault="0045029F" w:rsidP="0045029F">
      <w:pPr>
        <w:numPr>
          <w:ilvl w:val="0"/>
          <w:numId w:val="4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заявление;</w:t>
      </w:r>
    </w:p>
    <w:p w:rsidR="0045029F" w:rsidRPr="00C46D56" w:rsidRDefault="0045029F" w:rsidP="0045029F">
      <w:pPr>
        <w:numPr>
          <w:ilvl w:val="0"/>
          <w:numId w:val="4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фотографии сотрудника содействующей организации размером 3 x 4 сантиметра (с правым углом, на матовой бумаге);</w:t>
      </w:r>
    </w:p>
    <w:p w:rsidR="0045029F" w:rsidRPr="00C46D56" w:rsidRDefault="0045029F" w:rsidP="0045029F">
      <w:pPr>
        <w:numPr>
          <w:ilvl w:val="0"/>
          <w:numId w:val="4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копия паспорта сотрудника содействующей организации (при наличии) или копия другого документа, удостоверяющего личность сотрудника содействующей организации;</w:t>
      </w:r>
    </w:p>
    <w:p w:rsidR="0045029F" w:rsidRPr="00C46D56" w:rsidRDefault="0045029F" w:rsidP="0045029F">
      <w:pPr>
        <w:numPr>
          <w:ilvl w:val="0"/>
          <w:numId w:val="4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копия контракта (при его наличии) либо иного документа, подтверждающего правоотношения сотрудника содействующей организации с содействующей организацией;</w:t>
      </w:r>
    </w:p>
    <w:p w:rsidR="0045029F" w:rsidRPr="00C46D56" w:rsidRDefault="0045029F" w:rsidP="0045029F">
      <w:pPr>
        <w:numPr>
          <w:ilvl w:val="0"/>
          <w:numId w:val="4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документы, подтверждающие факт выполнения задач в ходе СВО в составе содействующей организации (при наличии), в том числе документы, подтверждающие получение в связи с этим ранения, контузии, увечья или заболевания;</w:t>
      </w:r>
    </w:p>
    <w:p w:rsidR="0045029F" w:rsidRPr="00C46D56" w:rsidRDefault="0045029F" w:rsidP="0045029F">
      <w:pPr>
        <w:numPr>
          <w:ilvl w:val="0"/>
          <w:numId w:val="4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реализованный наградной материал (копия орденской книжки (удостоверения к государственной (ведомственной) награде, а также документы (сведения), в которых указаны основания награждения) либо копии указанных документов, заверенные в соответствии с законодательством Российской Федерации.</w:t>
      </w:r>
      <w:proofErr w:type="gramEnd"/>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Содействующая организация в течение 5 дней со дня получения от сотрудника содействующей организации заявления о выдаче удостоверения направляет заявление и документы для рассмотрения в специально созданную для этого комиссию при Минобороны РФ.</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lastRenderedPageBreak/>
        <w:t>Документы к разделу 11:</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w:t>
      </w:r>
      <w:proofErr w:type="gramStart"/>
      <w:r w:rsidRPr="00C46D56">
        <w:rPr>
          <w:rFonts w:ascii="Times New Roman" w:eastAsia="Times New Roman" w:hAnsi="Times New Roman" w:cs="Times New Roman"/>
          <w:color w:val="4E535A"/>
          <w:sz w:val="21"/>
          <w:szCs w:val="21"/>
          <w:bdr w:val="none" w:sz="0" w:space="0" w:color="auto" w:frame="1"/>
          <w:lang w:eastAsia="ru-RU"/>
        </w:rPr>
        <w:t>Федеральный закон от 12.01.1995 № 5-ФЗ «О ветеранах» (ст. 3, приложение к закону (раздел 3);</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постановление Правительства РФ от 19.12.2003 № 763 «Об удостоверении ветерана боевых действий»;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xml:space="preserve"> приказ Министра обороны РФ от 09.03.2023 № 111 «Об утверждении </w:t>
      </w:r>
      <w:proofErr w:type="gramStart"/>
      <w:r w:rsidRPr="00C46D56">
        <w:rPr>
          <w:rFonts w:ascii="Times New Roman" w:eastAsia="Times New Roman" w:hAnsi="Times New Roman" w:cs="Times New Roman"/>
          <w:color w:val="4E535A"/>
          <w:sz w:val="21"/>
          <w:szCs w:val="21"/>
          <w:bdr w:val="none" w:sz="0" w:space="0" w:color="auto" w:frame="1"/>
          <w:lang w:eastAsia="ru-RU"/>
        </w:rPr>
        <w:t>Порядка выдачи удостоверений ветерана боевых действий</w:t>
      </w:r>
      <w:proofErr w:type="gramEnd"/>
      <w:r w:rsidRPr="00C46D56">
        <w:rPr>
          <w:rFonts w:ascii="Times New Roman" w:eastAsia="Times New Roman" w:hAnsi="Times New Roman" w:cs="Times New Roman"/>
          <w:color w:val="4E535A"/>
          <w:sz w:val="21"/>
          <w:szCs w:val="21"/>
          <w:bdr w:val="none" w:sz="0" w:space="0" w:color="auto" w:frame="1"/>
          <w:lang w:eastAsia="ru-RU"/>
        </w:rPr>
        <w:t xml:space="preserve"> в Министерстве обороны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w:t>
      </w:r>
      <w:proofErr w:type="gramStart"/>
      <w:r w:rsidRPr="00C46D56">
        <w:rPr>
          <w:rFonts w:ascii="Times New Roman" w:eastAsia="Times New Roman" w:hAnsi="Times New Roman" w:cs="Times New Roman"/>
          <w:color w:val="4E535A"/>
          <w:sz w:val="21"/>
          <w:szCs w:val="21"/>
          <w:bdr w:val="none" w:sz="0" w:space="0" w:color="auto" w:frame="1"/>
          <w:lang w:eastAsia="ru-RU"/>
        </w:rPr>
        <w:t>постановление Правительства РФ от 04.03.2023 № 342 «О порядке выдачи удостоверения ветерана боевых действий единого образца лицам, поступившим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 а также на</w:t>
      </w:r>
      <w:proofErr w:type="gramEnd"/>
      <w:r w:rsidRPr="00C46D56">
        <w:rPr>
          <w:rFonts w:ascii="Times New Roman" w:eastAsia="Times New Roman" w:hAnsi="Times New Roman" w:cs="Times New Roman"/>
          <w:color w:val="4E535A"/>
          <w:sz w:val="21"/>
          <w:szCs w:val="21"/>
          <w:bdr w:val="none" w:sz="0" w:space="0" w:color="auto" w:frame="1"/>
          <w:lang w:eastAsia="ru-RU"/>
        </w:rPr>
        <w:t xml:space="preserve"> </w:t>
      </w:r>
      <w:proofErr w:type="gramStart"/>
      <w:r w:rsidRPr="00C46D56">
        <w:rPr>
          <w:rFonts w:ascii="Times New Roman" w:eastAsia="Times New Roman" w:hAnsi="Times New Roman" w:cs="Times New Roman"/>
          <w:color w:val="4E535A"/>
          <w:sz w:val="21"/>
          <w:szCs w:val="21"/>
          <w:bdr w:val="none" w:sz="0" w:space="0" w:color="auto" w:frame="1"/>
          <w:lang w:eastAsia="ru-RU"/>
        </w:rPr>
        <w:t>территориях</w:t>
      </w:r>
      <w:proofErr w:type="gramEnd"/>
      <w:r w:rsidRPr="00C46D56">
        <w:rPr>
          <w:rFonts w:ascii="Times New Roman" w:eastAsia="Times New Roman" w:hAnsi="Times New Roman" w:cs="Times New Roman"/>
          <w:color w:val="4E535A"/>
          <w:sz w:val="21"/>
          <w:szCs w:val="21"/>
          <w:bdr w:val="none" w:sz="0" w:space="0" w:color="auto" w:frame="1"/>
          <w:lang w:eastAsia="ru-RU"/>
        </w:rPr>
        <w:t xml:space="preserve"> Запорожской области и Херсонской области с 30 сентября 2022 г.»;</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w:t>
      </w:r>
      <w:proofErr w:type="gramStart"/>
      <w:r w:rsidRPr="00C46D56">
        <w:rPr>
          <w:rFonts w:ascii="Times New Roman" w:eastAsia="Times New Roman" w:hAnsi="Times New Roman" w:cs="Times New Roman"/>
          <w:color w:val="4E535A"/>
          <w:sz w:val="21"/>
          <w:szCs w:val="21"/>
          <w:bdr w:val="none" w:sz="0" w:space="0" w:color="auto" w:frame="1"/>
          <w:lang w:eastAsia="ru-RU"/>
        </w:rPr>
        <w:t>постановление Правительства РФ от 01.08.2023 № 1243 «Об утверждении Правил выдачи удостоверения ветерана боевых действий единого образца лицам, принимавшим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w:t>
      </w:r>
      <w:proofErr w:type="gramEnd"/>
      <w:r w:rsidRPr="00C46D56">
        <w:rPr>
          <w:rFonts w:ascii="Times New Roman" w:eastAsia="Times New Roman" w:hAnsi="Times New Roman" w:cs="Times New Roman"/>
          <w:color w:val="4E535A"/>
          <w:sz w:val="21"/>
          <w:szCs w:val="21"/>
          <w:bdr w:val="none" w:sz="0" w:space="0" w:color="auto" w:frame="1"/>
          <w:lang w:eastAsia="ru-RU"/>
        </w:rPr>
        <w:t xml:space="preserve"> 11 мая 2014 г., и о внесении изменения в пункт 2 инструкции о порядке заполнения, выдачи и учета удостоверений члена семьи погибшего (умершего) инвалида войны, участника Великой Отечественной войны и ветерана боевых действий»;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w:t>
      </w:r>
      <w:proofErr w:type="gramStart"/>
      <w:r w:rsidRPr="00C46D56">
        <w:rPr>
          <w:rFonts w:ascii="Times New Roman" w:eastAsia="Times New Roman" w:hAnsi="Times New Roman" w:cs="Times New Roman"/>
          <w:color w:val="4E535A"/>
          <w:sz w:val="21"/>
          <w:szCs w:val="21"/>
          <w:bdr w:val="none" w:sz="0" w:space="0" w:color="auto" w:frame="1"/>
          <w:lang w:eastAsia="ru-RU"/>
        </w:rPr>
        <w:t>постановление Правительства РФ от 01.08.2023 № 1242 «Об утверждении Правил выдачи удостоверения ветерана боевых действий единого образца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w:t>
      </w:r>
      <w:r w:rsidRPr="00C46D56">
        <w:rPr>
          <w:rFonts w:ascii="Times New Roman" w:eastAsia="Times New Roman" w:hAnsi="Times New Roman" w:cs="Times New Roman"/>
          <w:color w:val="4E535A"/>
          <w:sz w:val="21"/>
          <w:szCs w:val="21"/>
          <w:lang w:eastAsia="ru-RU"/>
        </w:rPr>
        <w:br/>
        <w:t>с 24 февраля 2022 г., а также на территориях Запорожской области и</w:t>
      </w:r>
      <w:proofErr w:type="gramEnd"/>
      <w:r w:rsidRPr="00C46D56">
        <w:rPr>
          <w:rFonts w:ascii="Times New Roman" w:eastAsia="Times New Roman" w:hAnsi="Times New Roman" w:cs="Times New Roman"/>
          <w:color w:val="4E535A"/>
          <w:sz w:val="21"/>
          <w:szCs w:val="21"/>
          <w:lang w:eastAsia="ru-RU"/>
        </w:rPr>
        <w:t xml:space="preserve"> Херсонской области с 30 сентября 2022 г.».</w:t>
      </w:r>
    </w:p>
    <w:p w:rsidR="0045029F" w:rsidRPr="00C46D56" w:rsidRDefault="0045029F" w:rsidP="0045029F">
      <w:pPr>
        <w:shd w:val="clear" w:color="auto" w:fill="FFFFFF"/>
        <w:spacing w:after="0" w:line="240" w:lineRule="auto"/>
        <w:jc w:val="both"/>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12. Получение статуса и удостоверения члена семьи погибшего (умершего) ветерана боевых действий – участника СВО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Удостоверение члена семьи погибшего (умершего) ветерана (инвалида) боевых действий выдается следующим гражданам:</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родителям погибшего (умершего);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w:t>
      </w:r>
      <w:proofErr w:type="gramStart"/>
      <w:r w:rsidRPr="00C46D56">
        <w:rPr>
          <w:rFonts w:ascii="Times New Roman" w:eastAsia="Times New Roman" w:hAnsi="Times New Roman" w:cs="Times New Roman"/>
          <w:color w:val="4E535A"/>
          <w:sz w:val="21"/>
          <w:szCs w:val="21"/>
          <w:bdr w:val="none" w:sz="0" w:space="0" w:color="auto" w:frame="1"/>
          <w:lang w:eastAsia="ru-RU"/>
        </w:rPr>
        <w:t>супруге (супругу) погибшего (умершего), не вступившей (не вступившему) в повторный брак.</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Куда обращаться: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Выдача удостоверений членам семьи погибшего (умершего) производится на основании личного заявления следующими уполномоченными органами: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 </w:t>
      </w:r>
      <w:r w:rsidRPr="00C46D56">
        <w:rPr>
          <w:rFonts w:ascii="Times New Roman" w:eastAsia="Times New Roman" w:hAnsi="Times New Roman" w:cs="Times New Roman"/>
          <w:b/>
          <w:bCs/>
          <w:color w:val="4E535A"/>
          <w:sz w:val="21"/>
          <w:szCs w:val="21"/>
          <w:bdr w:val="none" w:sz="0" w:space="0" w:color="auto" w:frame="1"/>
          <w:lang w:eastAsia="ru-RU"/>
        </w:rPr>
        <w:t>военными комиссариатами</w:t>
      </w:r>
      <w:r w:rsidRPr="00C46D56">
        <w:rPr>
          <w:rFonts w:ascii="Times New Roman" w:eastAsia="Times New Roman" w:hAnsi="Times New Roman" w:cs="Times New Roman"/>
          <w:color w:val="4E535A"/>
          <w:sz w:val="21"/>
          <w:szCs w:val="21"/>
          <w:lang w:eastAsia="ru-RU"/>
        </w:rPr>
        <w:t> гражданам, являющимся членами семей погибших (умерших):</w:t>
      </w:r>
    </w:p>
    <w:p w:rsidR="0045029F" w:rsidRPr="00C46D56" w:rsidRDefault="0045029F" w:rsidP="0045029F">
      <w:pPr>
        <w:numPr>
          <w:ilvl w:val="0"/>
          <w:numId w:val="4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военнослужащих ВС РФ;</w:t>
      </w:r>
    </w:p>
    <w:p w:rsidR="0045029F" w:rsidRPr="00C46D56" w:rsidRDefault="0045029F" w:rsidP="0045029F">
      <w:pPr>
        <w:numPr>
          <w:ilvl w:val="0"/>
          <w:numId w:val="4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 поступивших в добровольческие формирования, содействующие выполнению задач, возложенных на ВС РФ, погибших (умерших) при выполнении задач в ходе СВО;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w:t>
      </w:r>
      <w:r w:rsidRPr="00C46D56">
        <w:rPr>
          <w:rFonts w:ascii="Times New Roman" w:eastAsia="Times New Roman" w:hAnsi="Times New Roman" w:cs="Times New Roman"/>
          <w:b/>
          <w:bCs/>
          <w:color w:val="4E535A"/>
          <w:sz w:val="21"/>
          <w:szCs w:val="21"/>
          <w:bdr w:val="none" w:sz="0" w:space="0" w:color="auto" w:frame="1"/>
          <w:lang w:eastAsia="ru-RU"/>
        </w:rPr>
        <w:t>кадровым подразделением</w:t>
      </w:r>
      <w:r w:rsidRPr="00C46D56">
        <w:rPr>
          <w:rFonts w:ascii="Times New Roman" w:eastAsia="Times New Roman" w:hAnsi="Times New Roman" w:cs="Times New Roman"/>
          <w:color w:val="4E535A"/>
          <w:sz w:val="21"/>
          <w:szCs w:val="21"/>
          <w:lang w:eastAsia="ru-RU"/>
        </w:rPr>
        <w:t> по последнему месту прохождения военной службы (службы) погибшего (умершего) гражданам, являющимся членами семей погибших (умерших) при выполнении задач в ходе специальной военной операции:</w:t>
      </w:r>
    </w:p>
    <w:p w:rsidR="0045029F" w:rsidRPr="00C46D56" w:rsidRDefault="0045029F" w:rsidP="0045029F">
      <w:pPr>
        <w:numPr>
          <w:ilvl w:val="0"/>
          <w:numId w:val="4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военнослужащих и сотрудников </w:t>
      </w:r>
      <w:proofErr w:type="spellStart"/>
      <w:r w:rsidRPr="00C46D56">
        <w:rPr>
          <w:rFonts w:ascii="Times New Roman" w:eastAsia="Times New Roman" w:hAnsi="Times New Roman" w:cs="Times New Roman"/>
          <w:color w:val="4E535A"/>
          <w:sz w:val="21"/>
          <w:szCs w:val="21"/>
          <w:lang w:eastAsia="ru-RU"/>
        </w:rPr>
        <w:t>Росгвардии</w:t>
      </w:r>
      <w:proofErr w:type="spellEnd"/>
      <w:r w:rsidRPr="00C46D56">
        <w:rPr>
          <w:rFonts w:ascii="Times New Roman" w:eastAsia="Times New Roman" w:hAnsi="Times New Roman" w:cs="Times New Roman"/>
          <w:color w:val="4E535A"/>
          <w:sz w:val="21"/>
          <w:szCs w:val="21"/>
          <w:lang w:eastAsia="ru-RU"/>
        </w:rPr>
        <w:t>;</w:t>
      </w:r>
    </w:p>
    <w:p w:rsidR="0045029F" w:rsidRPr="00C46D56" w:rsidRDefault="0045029F" w:rsidP="0045029F">
      <w:pPr>
        <w:numPr>
          <w:ilvl w:val="0"/>
          <w:numId w:val="4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сотрудников органов внутренних дел Российской Федерации, не получающим пенсию в пенсионных органах МВД;</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w:t>
      </w:r>
      <w:r w:rsidRPr="00C46D56">
        <w:rPr>
          <w:rFonts w:ascii="Times New Roman" w:eastAsia="Times New Roman" w:hAnsi="Times New Roman" w:cs="Times New Roman"/>
          <w:b/>
          <w:bCs/>
          <w:color w:val="4E535A"/>
          <w:sz w:val="21"/>
          <w:szCs w:val="21"/>
          <w:bdr w:val="none" w:sz="0" w:space="0" w:color="auto" w:frame="1"/>
          <w:lang w:eastAsia="ru-RU"/>
        </w:rPr>
        <w:t>территориальными органами федеральной службы безопасности</w:t>
      </w:r>
      <w:r w:rsidRPr="00C46D56">
        <w:rPr>
          <w:rFonts w:ascii="Times New Roman" w:eastAsia="Times New Roman" w:hAnsi="Times New Roman" w:cs="Times New Roman"/>
          <w:color w:val="4E535A"/>
          <w:sz w:val="21"/>
          <w:szCs w:val="21"/>
          <w:lang w:eastAsia="ru-RU"/>
        </w:rPr>
        <w:t> гражданам, являющимся членами семей погибших (умерших) военнослужащих органов федеральной службы безопасности;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4) </w:t>
      </w:r>
      <w:r w:rsidRPr="00C46D56">
        <w:rPr>
          <w:rFonts w:ascii="Times New Roman" w:eastAsia="Times New Roman" w:hAnsi="Times New Roman" w:cs="Times New Roman"/>
          <w:b/>
          <w:bCs/>
          <w:color w:val="4E535A"/>
          <w:sz w:val="21"/>
          <w:szCs w:val="21"/>
          <w:bdr w:val="none" w:sz="0" w:space="0" w:color="auto" w:frame="1"/>
          <w:lang w:eastAsia="ru-RU"/>
        </w:rPr>
        <w:t>военными комиссариатами</w:t>
      </w:r>
      <w:r w:rsidRPr="00C46D56">
        <w:rPr>
          <w:rFonts w:ascii="Times New Roman" w:eastAsia="Times New Roman" w:hAnsi="Times New Roman" w:cs="Times New Roman"/>
          <w:color w:val="4E535A"/>
          <w:sz w:val="21"/>
          <w:szCs w:val="21"/>
          <w:lang w:eastAsia="ru-RU"/>
        </w:rPr>
        <w:t xml:space="preserve"> при предъявлении членами семей лиц, принимавших участие в боевых действиях в составе Вооруженных Сил ДНР, Народной милиции ЛНР, воинских формирований и </w:t>
      </w:r>
      <w:r w:rsidRPr="00C46D56">
        <w:rPr>
          <w:rFonts w:ascii="Times New Roman" w:eastAsia="Times New Roman" w:hAnsi="Times New Roman" w:cs="Times New Roman"/>
          <w:color w:val="4E535A"/>
          <w:sz w:val="21"/>
          <w:szCs w:val="21"/>
          <w:lang w:eastAsia="ru-RU"/>
        </w:rPr>
        <w:lastRenderedPageBreak/>
        <w:t>органов ДНР и ЛНР начиная с 11 мая 2014 г., погибших (умерших) при выполнении задач в ходе указанных боевых действий, заключений межведомственной комиссии по реализации трудовых, пенсионных и социальных прав отдельных категорий лиц, созданной на основании</w:t>
      </w:r>
      <w:proofErr w:type="gramEnd"/>
      <w:r w:rsidRPr="00C46D56">
        <w:rPr>
          <w:rFonts w:ascii="Times New Roman" w:eastAsia="Times New Roman" w:hAnsi="Times New Roman" w:cs="Times New Roman"/>
          <w:color w:val="4E535A"/>
          <w:sz w:val="21"/>
          <w:szCs w:val="21"/>
          <w:lang w:eastAsia="ru-RU"/>
        </w:rPr>
        <w:t xml:space="preserve"> решения высшего должностного лица ДНР, ЛНР, о подтверждении статуса члена семьи погибшего (умершего) инвалида боевых действий или ветерана боевых действий, установленного до 1 марта 2023 г. в соответствии с законодательством, действовавшим на территориях ЛДНР.</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12.01.1995 № 5-ФЗ «О ветеранах»;</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постановление Правительства РФ от 20.06.2013 № 519 «Об удостоверении члена семьи погибшего (умершего) инвалида войны, участника Великой Отечественной войны и ветерана боевых действий».</w:t>
      </w:r>
    </w:p>
    <w:p w:rsidR="0045029F" w:rsidRPr="00C46D56" w:rsidRDefault="0045029F" w:rsidP="0045029F">
      <w:pPr>
        <w:shd w:val="clear" w:color="auto" w:fill="FFFFFF"/>
        <w:spacing w:after="0" w:line="240" w:lineRule="auto"/>
        <w:jc w:val="both"/>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13. Правила признания участника СВО безвестно отсутствующим и объявления его умершим</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особом порядке могут быть признаны судом безвестно отсутствующими или объявлены умершими </w:t>
      </w:r>
      <w:r w:rsidRPr="00C46D56">
        <w:rPr>
          <w:rFonts w:ascii="Times New Roman" w:eastAsia="Times New Roman" w:hAnsi="Times New Roman" w:cs="Times New Roman"/>
          <w:b/>
          <w:bCs/>
          <w:color w:val="4E535A"/>
          <w:sz w:val="21"/>
          <w:szCs w:val="21"/>
          <w:bdr w:val="none" w:sz="0" w:space="0" w:color="auto" w:frame="1"/>
          <w:lang w:eastAsia="ru-RU"/>
        </w:rPr>
        <w:t>следующие граждане:</w:t>
      </w:r>
    </w:p>
    <w:p w:rsidR="0045029F" w:rsidRPr="00C46D56" w:rsidRDefault="0045029F" w:rsidP="0045029F">
      <w:pPr>
        <w:numPr>
          <w:ilvl w:val="0"/>
          <w:numId w:val="4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участвовавшие в СВО или в вооруженной провокации на Государственной границе Российской Федерации и приграничных территориях, прилегающих к районам проведения СВО (далее – вооруженная провокация);</w:t>
      </w:r>
    </w:p>
    <w:p w:rsidR="0045029F" w:rsidRPr="00C46D56" w:rsidRDefault="0045029F" w:rsidP="0045029F">
      <w:pPr>
        <w:numPr>
          <w:ilvl w:val="0"/>
          <w:numId w:val="4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 проходившие военную службу в ВС РФ, в войсках национальной гвардии РФ, в воинских формированиях и иных органах, участвовавшие в СВО или вооруженной провокации;</w:t>
      </w:r>
    </w:p>
    <w:p w:rsidR="0045029F" w:rsidRPr="00C46D56" w:rsidRDefault="0045029F" w:rsidP="0045029F">
      <w:pPr>
        <w:numPr>
          <w:ilvl w:val="0"/>
          <w:numId w:val="4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 заключившие добровольческий контракт, а также лица, заключившие контракт (имевшим иные правоотношения) с организацией, содействующей выполнению задач, возложенных на ВС РФ, участвовавшие в СВО или вооруженной провокации;</w:t>
      </w:r>
    </w:p>
    <w:p w:rsidR="0045029F" w:rsidRPr="00C46D56" w:rsidRDefault="0045029F" w:rsidP="0045029F">
      <w:pPr>
        <w:numPr>
          <w:ilvl w:val="0"/>
          <w:numId w:val="4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служащие (работники) правоохранительных органов РФ, находившиеся в зоне СВО;</w:t>
      </w:r>
    </w:p>
    <w:p w:rsidR="0045029F" w:rsidRPr="00C46D56" w:rsidRDefault="0045029F" w:rsidP="0045029F">
      <w:pPr>
        <w:numPr>
          <w:ilvl w:val="0"/>
          <w:numId w:val="4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лица, выполнявшие служебные и иные аналогичные функции в зоне СВО;</w:t>
      </w:r>
    </w:p>
    <w:p w:rsidR="0045029F" w:rsidRPr="00C46D56" w:rsidRDefault="0045029F" w:rsidP="0045029F">
      <w:pPr>
        <w:numPr>
          <w:ilvl w:val="0"/>
          <w:numId w:val="4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проживавшие или временно находившиеся в зоне СВО.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Основание для признания судом безвестно отсутствующим: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Если в течение 6 месяцев в месте жительства гражданина нет сведений о месте его пребывания, в том числе такие сведения не предоставлены членам семьи этого гражданина командиром воинской части или иным уполномоченным должностным лицом, этот гражданин может быть по заявлению заинтересованных лиц признан безвестно отсутствующим в порядке, предусмотренном гражданским процессуальным законодательством.</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Основание для объявления судом умершим: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Если гражданин пропал без вести при обстоятельствах, угрожавших смертью или дающих основание предполагать его гибель от определенного несчастного случая, и в течение 6 месяцев с момента возникновения таких обстоятельств в месте жительства этого гражданина нет сведений о месте его пребывания, в том числе такие сведения не предоставлены членам семьи этого гражданина командиром воинской части или иным уполномоченным должностным лицом, этот</w:t>
      </w:r>
      <w:proofErr w:type="gramEnd"/>
      <w:r w:rsidRPr="00C46D56">
        <w:rPr>
          <w:rFonts w:ascii="Times New Roman" w:eastAsia="Times New Roman" w:hAnsi="Times New Roman" w:cs="Times New Roman"/>
          <w:color w:val="4E535A"/>
          <w:sz w:val="21"/>
          <w:szCs w:val="21"/>
          <w:lang w:eastAsia="ru-RU"/>
        </w:rPr>
        <w:t xml:space="preserve"> гражданин может быть по заявлению заинтересованных лиц объявлен умершим в порядке, предусмотренном гражданским процессуальным законодательством.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Если гражданин </w:t>
      </w:r>
      <w:proofErr w:type="gramStart"/>
      <w:r w:rsidRPr="00C46D56">
        <w:rPr>
          <w:rFonts w:ascii="Times New Roman" w:eastAsia="Times New Roman" w:hAnsi="Times New Roman" w:cs="Times New Roman"/>
          <w:color w:val="4E535A"/>
          <w:sz w:val="21"/>
          <w:szCs w:val="21"/>
          <w:lang w:eastAsia="ru-RU"/>
        </w:rPr>
        <w:t>был признан судом безвестно отсутствующим и с момента вступления в законную силу решения суда о признании этого гражданина безвестно отсутствующим прошло</w:t>
      </w:r>
      <w:proofErr w:type="gramEnd"/>
      <w:r w:rsidRPr="00C46D56">
        <w:rPr>
          <w:rFonts w:ascii="Times New Roman" w:eastAsia="Times New Roman" w:hAnsi="Times New Roman" w:cs="Times New Roman"/>
          <w:color w:val="4E535A"/>
          <w:sz w:val="21"/>
          <w:szCs w:val="21"/>
          <w:lang w:eastAsia="ru-RU"/>
        </w:rPr>
        <w:t xml:space="preserve"> 3 месяца, этот гражданин может быть по заявлению заинтересованных лиц объявлен умершим в порядке, предусмотренном гражданским процессуальным законодательством.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Правила подлежат применению к отношениям, возникшим с 24 февраля 2022 (начало СВО), если к 15 мая 2023 г. в отношении гражданина не завершено особое производство по делу об объявлении его умершим (признании его безвестно отсутствующим).</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Упрощение процедуры получения документа о смерти военнослужащего.</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Для получения членами семей погибших (умерших) участников СВО гарантий и компенсаций, иных мер поддержки в случаях невозможности выдачи медицинского заключения о смерти участника СВО введена возможность выдачи документа установленной формы о смерти военнослужащего, оформленного в соответствии с </w:t>
      </w:r>
      <w:hyperlink r:id="rId74" w:history="1">
        <w:r w:rsidRPr="00C46D56">
          <w:rPr>
            <w:rFonts w:ascii="Times New Roman" w:eastAsia="Times New Roman" w:hAnsi="Times New Roman" w:cs="Times New Roman"/>
            <w:color w:val="000000"/>
            <w:sz w:val="21"/>
            <w:szCs w:val="21"/>
            <w:u w:val="single"/>
            <w:bdr w:val="none" w:sz="0" w:space="0" w:color="auto" w:frame="1"/>
            <w:lang w:eastAsia="ru-RU"/>
          </w:rPr>
          <w:t>пунктом 4 статьи 66</w:t>
        </w:r>
      </w:hyperlink>
      <w:r w:rsidRPr="00C46D56">
        <w:rPr>
          <w:rFonts w:ascii="Times New Roman" w:eastAsia="Times New Roman" w:hAnsi="Times New Roman" w:cs="Times New Roman"/>
          <w:color w:val="4E535A"/>
          <w:sz w:val="21"/>
          <w:szCs w:val="21"/>
          <w:lang w:eastAsia="ru-RU"/>
        </w:rPr>
        <w:t> Федерального закона от 15.11.1997 № 143-ФЗ «Об актах гражданского состояния», </w:t>
      </w:r>
      <w:hyperlink r:id="rId75" w:history="1">
        <w:r w:rsidRPr="00C46D56">
          <w:rPr>
            <w:rFonts w:ascii="Times New Roman" w:eastAsia="Times New Roman" w:hAnsi="Times New Roman" w:cs="Times New Roman"/>
            <w:color w:val="1C326F"/>
            <w:sz w:val="21"/>
            <w:szCs w:val="21"/>
            <w:u w:val="single"/>
            <w:bdr w:val="none" w:sz="0" w:space="0" w:color="auto" w:frame="1"/>
            <w:lang w:eastAsia="ru-RU"/>
          </w:rPr>
          <w:t>пунктом 7 статьи 51</w:t>
        </w:r>
      </w:hyperlink>
      <w:r w:rsidRPr="00C46D56">
        <w:rPr>
          <w:rFonts w:ascii="Times New Roman" w:eastAsia="Times New Roman" w:hAnsi="Times New Roman" w:cs="Times New Roman"/>
          <w:color w:val="4E535A"/>
          <w:sz w:val="21"/>
          <w:szCs w:val="21"/>
          <w:lang w:eastAsia="ru-RU"/>
        </w:rPr>
        <w:t> Федерального закона от 28.03.1998 № 53-ФЗ «О</w:t>
      </w:r>
      <w:proofErr w:type="gramEnd"/>
      <w:r w:rsidRPr="00C46D56">
        <w:rPr>
          <w:rFonts w:ascii="Times New Roman" w:eastAsia="Times New Roman" w:hAnsi="Times New Roman" w:cs="Times New Roman"/>
          <w:color w:val="4E535A"/>
          <w:sz w:val="21"/>
          <w:szCs w:val="21"/>
          <w:lang w:eastAsia="ru-RU"/>
        </w:rPr>
        <w:t xml:space="preserve"> </w:t>
      </w:r>
      <w:r w:rsidRPr="00C46D56">
        <w:rPr>
          <w:rFonts w:ascii="Times New Roman" w:eastAsia="Times New Roman" w:hAnsi="Times New Roman" w:cs="Times New Roman"/>
          <w:color w:val="4E535A"/>
          <w:sz w:val="21"/>
          <w:szCs w:val="21"/>
          <w:lang w:eastAsia="ru-RU"/>
        </w:rPr>
        <w:lastRenderedPageBreak/>
        <w:t>воинской обязанности и военной службе» и </w:t>
      </w:r>
      <w:hyperlink r:id="rId76" w:history="1">
        <w:r w:rsidRPr="00C46D56">
          <w:rPr>
            <w:rFonts w:ascii="Times New Roman" w:eastAsia="Times New Roman" w:hAnsi="Times New Roman" w:cs="Times New Roman"/>
            <w:color w:val="000000"/>
            <w:sz w:val="21"/>
            <w:szCs w:val="21"/>
            <w:u w:val="single"/>
            <w:bdr w:val="none" w:sz="0" w:space="0" w:color="auto" w:frame="1"/>
            <w:lang w:eastAsia="ru-RU"/>
          </w:rPr>
          <w:t>частью 13 статьи 89</w:t>
        </w:r>
      </w:hyperlink>
      <w:r w:rsidRPr="00C46D56">
        <w:rPr>
          <w:rFonts w:ascii="Times New Roman" w:eastAsia="Times New Roman" w:hAnsi="Times New Roman" w:cs="Times New Roman"/>
          <w:color w:val="4E535A"/>
          <w:sz w:val="21"/>
          <w:szCs w:val="21"/>
          <w:lang w:eastAsia="ru-RU"/>
        </w:rPr>
        <w:t> Федерального закона от 30.11.2011 № 342-ФЗ «О службе в органах внутренних дел Российской Федерации и внесении изменений в отдельные законодательные акты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sym w:font="Symbol" w:char="F0D8"/>
      </w:r>
      <w:r w:rsidRPr="00C46D56">
        <w:rPr>
          <w:rFonts w:ascii="Times New Roman" w:eastAsia="Times New Roman" w:hAnsi="Times New Roman" w:cs="Times New Roman"/>
          <w:color w:val="4E535A"/>
          <w:sz w:val="21"/>
          <w:szCs w:val="21"/>
          <w:lang w:eastAsia="ru-RU"/>
        </w:rPr>
        <w:t xml:space="preserve"> Гражданский процессуальный кодекс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30 ноября 1994 года № 52-ФЗ «О введении в действие части первой Гражданского кодекса Российской Федерации» (</w:t>
      </w:r>
      <w:proofErr w:type="spellStart"/>
      <w:r w:rsidRPr="00C46D56">
        <w:rPr>
          <w:rFonts w:ascii="Times New Roman" w:eastAsia="Times New Roman" w:hAnsi="Times New Roman" w:cs="Times New Roman"/>
          <w:color w:val="4E535A"/>
          <w:sz w:val="21"/>
          <w:szCs w:val="21"/>
          <w:bdr w:val="none" w:sz="0" w:space="0" w:color="auto" w:frame="1"/>
          <w:lang w:eastAsia="ru-RU"/>
        </w:rPr>
        <w:t>ст.ст</w:t>
      </w:r>
      <w:proofErr w:type="spellEnd"/>
      <w:r w:rsidRPr="00C46D56">
        <w:rPr>
          <w:rFonts w:ascii="Times New Roman" w:eastAsia="Times New Roman" w:hAnsi="Times New Roman" w:cs="Times New Roman"/>
          <w:color w:val="4E535A"/>
          <w:sz w:val="21"/>
          <w:szCs w:val="21"/>
          <w:bdr w:val="none" w:sz="0" w:space="0" w:color="auto" w:frame="1"/>
          <w:lang w:eastAsia="ru-RU"/>
        </w:rPr>
        <w:t>. 23, 24);</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14.04.2023 № 118-ФЗ «О внесении изменений в отдельные законодательные акты Российской Федерации», которым внесены изменения в ряд федеральных законов в части выдачи документа о смерти военнослужащего.</w:t>
      </w:r>
    </w:p>
    <w:p w:rsidR="0045029F" w:rsidRPr="00C46D56" w:rsidRDefault="0045029F" w:rsidP="0045029F">
      <w:pPr>
        <w:shd w:val="clear" w:color="auto" w:fill="FFFFFF"/>
        <w:spacing w:after="0" w:line="240" w:lineRule="auto"/>
        <w:jc w:val="both"/>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14. Гарантии погребения погибших (умерших) военнослужащих, граждан, пребывавших в добровольческих формированиях, граждан, уволенных с военной службы, ветеранов боевых действий и оплата услуг по их погребению</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Извещение родственников о факте гибели (смерти) военнослужащего.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 дате и обстоятельствах гибели (смерти) военнослужащих в течение суток с момента получения информации об этом факте командир воинской части извещает:</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в ходе личной встречи</w:t>
      </w:r>
      <w:r w:rsidRPr="00C46D56">
        <w:rPr>
          <w:rFonts w:ascii="Times New Roman" w:eastAsia="Times New Roman" w:hAnsi="Times New Roman" w:cs="Times New Roman"/>
          <w:color w:val="4E535A"/>
          <w:sz w:val="21"/>
          <w:szCs w:val="21"/>
          <w:lang w:eastAsia="ru-RU"/>
        </w:rPr>
        <w:t> проживающих в пределах гарнизона, где дислоцируется воинская часть (организация), супругу (супруга) или одного из близких родственников погибшего (умершего) военнослужащего, гражданина, призванного на военные сборы, гражданина, пребывавшего в добровольческом формировании;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телеграммой с уведомлением о вручении или по телефону супругу (супруга) или одного из близких родственников погибшего</w:t>
      </w:r>
      <w:r w:rsidRPr="00C46D56">
        <w:rPr>
          <w:rFonts w:ascii="Times New Roman" w:eastAsia="Times New Roman" w:hAnsi="Times New Roman" w:cs="Times New Roman"/>
          <w:color w:val="4E535A"/>
          <w:sz w:val="21"/>
          <w:szCs w:val="21"/>
          <w:lang w:eastAsia="ru-RU"/>
        </w:rPr>
        <w:t> (умершего) военнослужащего, гражданина, призванного на военные сборы, гражданина, пребывавшего в добровольческом формировании, если они проживают за пределами гарнизона, где дислоцируется воинская часть (организация);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телеграммой с уведомлением о вручении военный комиссариат по месту жительства или призыва погибшего</w:t>
      </w:r>
      <w:r w:rsidRPr="00C46D56">
        <w:rPr>
          <w:rFonts w:ascii="Times New Roman" w:eastAsia="Times New Roman" w:hAnsi="Times New Roman" w:cs="Times New Roman"/>
          <w:color w:val="4E535A"/>
          <w:sz w:val="21"/>
          <w:szCs w:val="21"/>
          <w:lang w:eastAsia="ru-RU"/>
        </w:rPr>
        <w:t> (умершего) военнослужащего, гражданина, призванного на военные сборы, гражданина, пребывавшего в добровольческом формировании.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Внимание!</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 xml:space="preserve">Извещение о гибели (смерти) военнослужащего не производится по телефону, смс, сообщением в </w:t>
      </w:r>
      <w:proofErr w:type="spellStart"/>
      <w:r w:rsidRPr="00C46D56">
        <w:rPr>
          <w:rFonts w:ascii="Times New Roman" w:eastAsia="Times New Roman" w:hAnsi="Times New Roman" w:cs="Times New Roman"/>
          <w:b/>
          <w:bCs/>
          <w:color w:val="4E535A"/>
          <w:sz w:val="21"/>
          <w:szCs w:val="21"/>
          <w:bdr w:val="none" w:sz="0" w:space="0" w:color="auto" w:frame="1"/>
          <w:lang w:eastAsia="ru-RU"/>
        </w:rPr>
        <w:t>мессенджерах</w:t>
      </w:r>
      <w:proofErr w:type="spellEnd"/>
      <w:r w:rsidRPr="00C46D56">
        <w:rPr>
          <w:rFonts w:ascii="Times New Roman" w:eastAsia="Times New Roman" w:hAnsi="Times New Roman" w:cs="Times New Roman"/>
          <w:b/>
          <w:bCs/>
          <w:color w:val="4E535A"/>
          <w:sz w:val="21"/>
          <w:szCs w:val="21"/>
          <w:bdr w:val="none" w:sz="0" w:space="0" w:color="auto" w:frame="1"/>
          <w:lang w:eastAsia="ru-RU"/>
        </w:rPr>
        <w:t>, по электронной почте и иными способами, не указанными в приказе Министра обороны РФ от 12.04.2023 № 210.</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Гарантии погребения распространяются на следующих лиц:</w:t>
      </w:r>
    </w:p>
    <w:p w:rsidR="0045029F" w:rsidRPr="00C46D56" w:rsidRDefault="0045029F" w:rsidP="0045029F">
      <w:pPr>
        <w:numPr>
          <w:ilvl w:val="0"/>
          <w:numId w:val="5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военнослужащие (в том числе мобилизованные);</w:t>
      </w:r>
    </w:p>
    <w:p w:rsidR="0045029F" w:rsidRPr="00C46D56" w:rsidRDefault="0045029F" w:rsidP="0045029F">
      <w:pPr>
        <w:numPr>
          <w:ilvl w:val="0"/>
          <w:numId w:val="5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призванные на военные сборы;</w:t>
      </w:r>
    </w:p>
    <w:p w:rsidR="0045029F" w:rsidRPr="00C46D56" w:rsidRDefault="0045029F" w:rsidP="0045029F">
      <w:pPr>
        <w:numPr>
          <w:ilvl w:val="0"/>
          <w:numId w:val="5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пребывавшие в добровольческих отрядах;</w:t>
      </w:r>
    </w:p>
    <w:p w:rsidR="0045029F" w:rsidRPr="00C46D56" w:rsidRDefault="0045029F" w:rsidP="0045029F">
      <w:pPr>
        <w:numPr>
          <w:ilvl w:val="0"/>
          <w:numId w:val="5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граждане, уволенные с военной службы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имевшие общую продолжительность военной службы (службы) 20 и более лет;</w:t>
      </w:r>
    </w:p>
    <w:p w:rsidR="0045029F" w:rsidRPr="00C46D56" w:rsidRDefault="0045029F" w:rsidP="0045029F">
      <w:pPr>
        <w:numPr>
          <w:ilvl w:val="0"/>
          <w:numId w:val="5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ветераны военной службы;</w:t>
      </w:r>
    </w:p>
    <w:p w:rsidR="0045029F" w:rsidRPr="00C46D56" w:rsidRDefault="0045029F" w:rsidP="0045029F">
      <w:pPr>
        <w:numPr>
          <w:ilvl w:val="0"/>
          <w:numId w:val="5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ветераны боевых действий.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Оплате подлежат следующие виды услуг по погребению:</w:t>
      </w:r>
    </w:p>
    <w:p w:rsidR="0045029F" w:rsidRPr="00C46D56" w:rsidRDefault="0045029F" w:rsidP="0045029F">
      <w:pPr>
        <w:numPr>
          <w:ilvl w:val="0"/>
          <w:numId w:val="5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оформление документов, необходимых для погребения умершего;</w:t>
      </w:r>
    </w:p>
    <w:p w:rsidR="0045029F" w:rsidRPr="00C46D56" w:rsidRDefault="0045029F" w:rsidP="0045029F">
      <w:pPr>
        <w:numPr>
          <w:ilvl w:val="0"/>
          <w:numId w:val="5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перевозка умершего в морг, услуги морга;</w:t>
      </w:r>
    </w:p>
    <w:p w:rsidR="0045029F" w:rsidRPr="00C46D56" w:rsidRDefault="0045029F" w:rsidP="0045029F">
      <w:pPr>
        <w:numPr>
          <w:ilvl w:val="0"/>
          <w:numId w:val="5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предоставление и доставка гроба, урны, венка;</w:t>
      </w:r>
    </w:p>
    <w:p w:rsidR="0045029F" w:rsidRPr="00C46D56" w:rsidRDefault="0045029F" w:rsidP="0045029F">
      <w:pPr>
        <w:numPr>
          <w:ilvl w:val="0"/>
          <w:numId w:val="5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перевозка тела (останков) к месту погребения (кремации);</w:t>
      </w:r>
    </w:p>
    <w:p w:rsidR="0045029F" w:rsidRPr="00C46D56" w:rsidRDefault="0045029F" w:rsidP="0045029F">
      <w:pPr>
        <w:numPr>
          <w:ilvl w:val="0"/>
          <w:numId w:val="5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погребение (кремация).</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Оплата услуг по погребению производится по фактическим затратам, подтвержденным соответствующими документами, но в размере не более 48000 рублей, а в городах Москве, Санкт-Петербурге и Севастополе - 66000 рублей.</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Оплата услуг по погребению не производится</w:t>
      </w:r>
      <w:r w:rsidRPr="00C46D56">
        <w:rPr>
          <w:rFonts w:ascii="Times New Roman" w:eastAsia="Times New Roman" w:hAnsi="Times New Roman" w:cs="Times New Roman"/>
          <w:color w:val="4E535A"/>
          <w:sz w:val="21"/>
          <w:szCs w:val="21"/>
          <w:lang w:eastAsia="ru-RU"/>
        </w:rPr>
        <w:t> в случае, если:</w:t>
      </w:r>
    </w:p>
    <w:p w:rsidR="0045029F" w:rsidRPr="00C46D56" w:rsidRDefault="0045029F" w:rsidP="0045029F">
      <w:pPr>
        <w:numPr>
          <w:ilvl w:val="0"/>
          <w:numId w:val="5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похороны произведены за счет государства;</w:t>
      </w:r>
    </w:p>
    <w:p w:rsidR="0045029F" w:rsidRPr="00C46D56" w:rsidRDefault="0045029F" w:rsidP="0045029F">
      <w:pPr>
        <w:numPr>
          <w:ilvl w:val="0"/>
          <w:numId w:val="5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в случае выплаты социального пособия на погребение (выплата установлена статьей 10 Федерального закона «О погребении и похоронном деле»);</w:t>
      </w:r>
    </w:p>
    <w:p w:rsidR="0045029F" w:rsidRPr="00C46D56" w:rsidRDefault="0045029F" w:rsidP="0045029F">
      <w:pPr>
        <w:numPr>
          <w:ilvl w:val="0"/>
          <w:numId w:val="5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случае выплаты пособия на погребение военного пенсионера в размере трехмесячной пенсии (доли пенсии), получаемой пенсионером ко дню смерти</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(выплата установлена пунктом 21 постановления Правительства Российской Федерации от 22 сентября 1993 г. № 941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w:t>
      </w:r>
      <w:proofErr w:type="gramEnd"/>
      <w:r w:rsidRPr="00C46D56">
        <w:rPr>
          <w:rFonts w:ascii="Times New Roman" w:eastAsia="Times New Roman" w:hAnsi="Times New Roman" w:cs="Times New Roman"/>
          <w:color w:val="4E535A"/>
          <w:sz w:val="21"/>
          <w:szCs w:val="21"/>
          <w:lang w:eastAsia="ru-RU"/>
        </w:rPr>
        <w:t xml:space="preserve"> </w:t>
      </w:r>
      <w:proofErr w:type="gramStart"/>
      <w:r w:rsidRPr="00C46D56">
        <w:rPr>
          <w:rFonts w:ascii="Times New Roman" w:eastAsia="Times New Roman" w:hAnsi="Times New Roman" w:cs="Times New Roman"/>
          <w:color w:val="4E535A"/>
          <w:sz w:val="21"/>
          <w:szCs w:val="21"/>
          <w:lang w:eastAsia="ru-RU"/>
        </w:rPr>
        <w:t>уголовно-исполнительной системы, органах принудительного исполнения Российской Федерации, и их семьям в Российской Федерации»).</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Погребение погибших (умерших) организуется:</w:t>
      </w:r>
    </w:p>
    <w:p w:rsidR="0045029F" w:rsidRPr="00C46D56" w:rsidRDefault="0045029F" w:rsidP="0045029F">
      <w:pPr>
        <w:numPr>
          <w:ilvl w:val="0"/>
          <w:numId w:val="5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Министром обороны Российской Федерации – в отношении военнослужащих из числа высших офицеров в воинских званиях Маршала Советского Союза, Маршала Российской Федерации, маршала рода войск, генерала армии, адмирала флота;</w:t>
      </w:r>
    </w:p>
    <w:p w:rsidR="0045029F" w:rsidRPr="00C46D56" w:rsidRDefault="0045029F" w:rsidP="0045029F">
      <w:pPr>
        <w:numPr>
          <w:ilvl w:val="0"/>
          <w:numId w:val="5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руководителями (командирами, начальниками) органов военного управления, объединений, соединений, воинских частей и организаций Вооруженных Сил (далее - воинские части) - в отношении военнослужащих, граждан, призванных на военные сборы, погибших (умерших) в период прохождения военной службы (военных сборов) в этих воинских частях, а также граждан, уволенных с военной службы в запас (отставку) и ко дню смерти проживавших по месту их дислокации;</w:t>
      </w:r>
      <w:proofErr w:type="gramEnd"/>
    </w:p>
    <w:p w:rsidR="0045029F" w:rsidRPr="00C46D56" w:rsidRDefault="0045029F" w:rsidP="0045029F">
      <w:pPr>
        <w:numPr>
          <w:ilvl w:val="0"/>
          <w:numId w:val="5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начальниками местных гарнизонов (военными комиссарами) - в отношении военнослужащих, проходивших военную службу по призыву, от момента прибытия их на сборный пункт субъекта Российской Федерации до прибытия к месту прохождения военной службы.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Председателем комиссии по организации похорон назначается офицер.</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случае гибели (смерти) офицера председателем комиссии назначается офицер, как правило, в воинском звании, равном воинскому званию или воинской должности погибшего (умершего).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Факт гибели (смерти) военнослужащего удостоверяется медицинским работником с выдачей медицинского свидетельства о смерти. На основании этого документа регистрация смерти осуществляется в органах записи актов гражданского состояния, а для воинских частей, дислоцирующихся за пределами Российской Федерации, в консульских учреждениях Российской Федерации.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Личные вещи, ценности и награды погибшего (умершего) военнослужащего должны быть упакованы и опечатаны гербовой сургучной печатью воинской части.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Если для участия в похоронах в воинскую часть прибывают родственники погибшего (умершего) военнослужащего, то личные вещи, документы, ценности и награды передаются им по соответствующему акту.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Если родственники погибшего (умершего) военнослужащего не прибывают в воинскую часть для участия в похоронах, то личные вещи, документы, ценности и награды направляются им по почте.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Оплата ритуальных услуг производится родственникам, законным представителям или иным лицам, взявшим на себя обязанности по погребению лиц, по фактическим затратам, подтвержденным соответствующими документами, но не более норм, установленных Правительством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Документы: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Федеральный закон от 12.01.1996 № 8-ФЗ «О погребении и похоронном деле» (ст. 11);</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bdr w:val="none" w:sz="0" w:space="0" w:color="auto" w:frame="1"/>
          <w:lang w:eastAsia="ru-RU"/>
        </w:rPr>
        <w:t> </w:t>
      </w:r>
      <w:proofErr w:type="gramStart"/>
      <w:r w:rsidRPr="00C46D56">
        <w:rPr>
          <w:rFonts w:ascii="Times New Roman" w:eastAsia="Times New Roman" w:hAnsi="Times New Roman" w:cs="Times New Roman"/>
          <w:color w:val="4E535A"/>
          <w:sz w:val="21"/>
          <w:szCs w:val="21"/>
          <w:bdr w:val="none" w:sz="0" w:space="0" w:color="auto" w:frame="1"/>
          <w:lang w:eastAsia="ru-RU"/>
        </w:rPr>
        <w:t xml:space="preserve">постановление Правительства РФ от 06.05.1994 № 460 «О нормах расходов денежных средств на погребение погибших (умерших) военнослужащих, сотрудников органов внутренних дел, войск </w:t>
      </w:r>
      <w:r w:rsidRPr="00C46D56">
        <w:rPr>
          <w:rFonts w:ascii="Times New Roman" w:eastAsia="Times New Roman" w:hAnsi="Times New Roman" w:cs="Times New Roman"/>
          <w:color w:val="4E535A"/>
          <w:sz w:val="21"/>
          <w:szCs w:val="21"/>
          <w:bdr w:val="none" w:sz="0" w:space="0" w:color="auto" w:frame="1"/>
          <w:lang w:eastAsia="ru-RU"/>
        </w:rPr>
        <w:lastRenderedPageBreak/>
        <w:t>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прокуроров, граждан, призванных на военные сборы, граждан, пребывавших в добровольческих формированиях, граждан, уволенных с военной службы (со службы в</w:t>
      </w:r>
      <w:proofErr w:type="gramEnd"/>
      <w:r w:rsidRPr="00C46D56">
        <w:rPr>
          <w:rFonts w:ascii="Times New Roman" w:eastAsia="Times New Roman" w:hAnsi="Times New Roman" w:cs="Times New Roman"/>
          <w:color w:val="4E535A"/>
          <w:sz w:val="21"/>
          <w:szCs w:val="21"/>
          <w:bdr w:val="none" w:sz="0" w:space="0" w:color="auto" w:frame="1"/>
          <w:lang w:eastAsia="ru-RU"/>
        </w:rPr>
        <w:t xml:space="preserve"> </w:t>
      </w:r>
      <w:proofErr w:type="gramStart"/>
      <w:r w:rsidRPr="00C46D56">
        <w:rPr>
          <w:rFonts w:ascii="Times New Roman" w:eastAsia="Times New Roman" w:hAnsi="Times New Roman" w:cs="Times New Roman"/>
          <w:color w:val="4E535A"/>
          <w:sz w:val="21"/>
          <w:szCs w:val="21"/>
          <w:bdr w:val="none" w:sz="0" w:space="0" w:color="auto" w:frame="1"/>
          <w:lang w:eastAsia="ru-RU"/>
        </w:rPr>
        <w:t>указанных органах, войсках и учреждениях, в органах по контролю за оборотом наркотических средств и психотропных веществ и органах налоговой полиции), и уволенных со службы прокуроров, а также на изготовление и установку намогильных сооружений (надгробий)»;</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D8"/>
      </w:r>
      <w:r w:rsidRPr="00C46D56">
        <w:rPr>
          <w:rFonts w:ascii="Times New Roman" w:eastAsia="Times New Roman" w:hAnsi="Times New Roman" w:cs="Times New Roman"/>
          <w:color w:val="4E535A"/>
          <w:sz w:val="21"/>
          <w:szCs w:val="21"/>
          <w:lang w:eastAsia="ru-RU"/>
        </w:rPr>
        <w:t> </w:t>
      </w:r>
      <w:proofErr w:type="gramStart"/>
      <w:r w:rsidRPr="00C46D56">
        <w:rPr>
          <w:rFonts w:ascii="Times New Roman" w:eastAsia="Times New Roman" w:hAnsi="Times New Roman" w:cs="Times New Roman"/>
          <w:color w:val="4E535A"/>
          <w:sz w:val="21"/>
          <w:szCs w:val="21"/>
          <w:lang w:eastAsia="ru-RU"/>
        </w:rPr>
        <w:t>приказ Министра обороны РФ от 12.04.2023 № 210 «Об определении</w:t>
      </w:r>
      <w:r w:rsidRPr="00C46D56">
        <w:rPr>
          <w:rFonts w:ascii="Times New Roman" w:eastAsia="Times New Roman" w:hAnsi="Times New Roman" w:cs="Times New Roman"/>
          <w:color w:val="4E535A"/>
          <w:sz w:val="21"/>
          <w:szCs w:val="21"/>
          <w:lang w:eastAsia="ru-RU"/>
        </w:rPr>
        <w:br/>
      </w:r>
      <w:r w:rsidRPr="00C46D56">
        <w:rPr>
          <w:rFonts w:ascii="Times New Roman" w:eastAsia="Times New Roman" w:hAnsi="Times New Roman" w:cs="Times New Roman"/>
          <w:color w:val="4E535A"/>
          <w:sz w:val="21"/>
          <w:szCs w:val="21"/>
          <w:lang w:eastAsia="ru-RU"/>
        </w:rPr>
        <w:br/>
      </w:r>
      <w:r w:rsidRPr="00C46D56">
        <w:rPr>
          <w:rFonts w:ascii="Times New Roman" w:eastAsia="Times New Roman" w:hAnsi="Times New Roman" w:cs="Times New Roman"/>
          <w:color w:val="4E535A"/>
          <w:sz w:val="21"/>
          <w:szCs w:val="21"/>
          <w:lang w:eastAsia="ru-RU"/>
        </w:rPr>
        <w:br/>
        <w:t>Порядка погребения погибших (умерших) военнослужащих, граждан, призванных на военные сборы, граждан, пребывавших в добровольческих формированиях, граждан, уволенных с военной службы, ветеранов военной службы, участников и инвалидов Великой Отечественной войны, ветеранов боевых действий, оплаты услуг по погребению, а также изготовления и установки намогильных сооружений (надгробий)».</w:t>
      </w:r>
      <w:proofErr w:type="gramEnd"/>
    </w:p>
    <w:p w:rsidR="0045029F" w:rsidRPr="00C46D56" w:rsidRDefault="0045029F" w:rsidP="0045029F">
      <w:pPr>
        <w:shd w:val="clear" w:color="auto" w:fill="FFFFFF"/>
        <w:spacing w:after="0" w:line="240" w:lineRule="auto"/>
        <w:jc w:val="center"/>
        <w:textAlignment w:val="baseline"/>
        <w:outlineLvl w:val="1"/>
        <w:rPr>
          <w:rFonts w:ascii="Times New Roman" w:eastAsia="Times New Roman" w:hAnsi="Times New Roman" w:cs="Times New Roman"/>
          <w:b/>
          <w:bCs/>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15. Полезная информация</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15.1. Особенности срока действия контрактов о прохождении военной службы и оснований увольнения с военной службы в период мобилизации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Если гражданин изъявил желание заключить срочный контракт о прохождении военной службы, то следует обратить внимание на следующее.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Указом Президента РФ от 21.09.2022 № 647 «Об объявлении частичной мобилизации в Российской Федерации» (далее – Указом) установлено, что контракты о прохождении военной службы, заключенные военнослужащими, продолжают свое действие до окончания периода частичной мобилизации.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Таким образом, срок действия любого контракта о прохождении военной службы продлевается до окончания частичной мобилизации.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Указом установлены следующие основания увольнения с военной службы военнослужащих, проходящих военную службу по контракту, а также граждан, призванных на военную службу по мобилизации в период частичной мобилизации: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а) по возрасту - по достижении ими предельного возраста пребывания на военной службе;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б) по состоянию здоровья - в связи с признанием их военно-врачебной комиссией не годными к военной службе, за исключением военнослужащих, изъявивших желание продолжить военную службу на воинских должностях, которые могут замещаться указанными военнослужащими;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в связи с вступлением в законную силу приговора суда о назначении наказания в виде лишения свободы.</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15.2. Жена (супруг) военнослужащег</w:t>
      </w:r>
      <w:proofErr w:type="gramStart"/>
      <w:r w:rsidRPr="00C46D56">
        <w:rPr>
          <w:rFonts w:ascii="Times New Roman" w:eastAsia="Times New Roman" w:hAnsi="Times New Roman" w:cs="Times New Roman"/>
          <w:b/>
          <w:bCs/>
          <w:color w:val="1C326F"/>
          <w:sz w:val="24"/>
          <w:szCs w:val="24"/>
          <w:bdr w:val="none" w:sz="0" w:space="0" w:color="auto" w:frame="1"/>
          <w:lang w:eastAsia="ru-RU"/>
        </w:rPr>
        <w:t>о(</w:t>
      </w:r>
      <w:proofErr w:type="gramEnd"/>
      <w:r w:rsidRPr="00C46D56">
        <w:rPr>
          <w:rFonts w:ascii="Times New Roman" w:eastAsia="Times New Roman" w:hAnsi="Times New Roman" w:cs="Times New Roman"/>
          <w:b/>
          <w:bCs/>
          <w:color w:val="1C326F"/>
          <w:sz w:val="24"/>
          <w:szCs w:val="24"/>
          <w:bdr w:val="none" w:sz="0" w:space="0" w:color="auto" w:frame="1"/>
          <w:lang w:eastAsia="ru-RU"/>
        </w:rPr>
        <w:t>ей) может получить доступ к личному кабинету военнослужащего на официальном сайте Министерства обороны РФ</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Для этого необходимо направить заявление на имя </w:t>
      </w:r>
      <w:proofErr w:type="gramStart"/>
      <w:r w:rsidRPr="00C46D56">
        <w:rPr>
          <w:rFonts w:ascii="Times New Roman" w:eastAsia="Times New Roman" w:hAnsi="Times New Roman" w:cs="Times New Roman"/>
          <w:color w:val="4E535A"/>
          <w:sz w:val="21"/>
          <w:szCs w:val="21"/>
          <w:lang w:eastAsia="ru-RU"/>
        </w:rPr>
        <w:t>руководителя Единого расчетного центра Министерства обороны Российской Федерации</w:t>
      </w:r>
      <w:proofErr w:type="gramEnd"/>
      <w:r w:rsidRPr="00C46D56">
        <w:rPr>
          <w:rFonts w:ascii="Times New Roman" w:eastAsia="Times New Roman" w:hAnsi="Times New Roman" w:cs="Times New Roman"/>
          <w:color w:val="4E535A"/>
          <w:sz w:val="21"/>
          <w:szCs w:val="21"/>
          <w:lang w:eastAsia="ru-RU"/>
        </w:rPr>
        <w:t xml:space="preserve"> с приложением копии доверенности по адресу: 105066, г. Москва,</w:t>
      </w:r>
      <w:r w:rsidRPr="00C46D56">
        <w:rPr>
          <w:rFonts w:ascii="Times New Roman" w:eastAsia="Times New Roman" w:hAnsi="Times New Roman" w:cs="Times New Roman"/>
          <w:color w:val="4E535A"/>
          <w:sz w:val="21"/>
          <w:szCs w:val="21"/>
          <w:lang w:eastAsia="ru-RU"/>
        </w:rPr>
        <w:br/>
        <w:t>ул. Спартаковская, д. 2Б или адресу электронной почты: </w:t>
      </w:r>
      <w:hyperlink r:id="rId77" w:history="1">
        <w:r w:rsidRPr="00C46D56">
          <w:rPr>
            <w:rFonts w:ascii="Times New Roman" w:eastAsia="Times New Roman" w:hAnsi="Times New Roman" w:cs="Times New Roman"/>
            <w:color w:val="1C326F"/>
            <w:sz w:val="21"/>
            <w:szCs w:val="21"/>
            <w:u w:val="single"/>
            <w:bdr w:val="none" w:sz="0" w:space="0" w:color="auto" w:frame="1"/>
            <w:lang w:eastAsia="ru-RU"/>
          </w:rPr>
          <w:t>erc@mil.ru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Источник:</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Сайт Минобороны РФ: </w:t>
      </w:r>
      <w:hyperlink r:id="rId78" w:history="1">
        <w:r w:rsidRPr="00C46D56">
          <w:rPr>
            <w:rFonts w:ascii="Times New Roman" w:eastAsia="Times New Roman" w:hAnsi="Times New Roman" w:cs="Times New Roman"/>
            <w:color w:val="1C326F"/>
            <w:sz w:val="21"/>
            <w:szCs w:val="21"/>
            <w:u w:val="single"/>
            <w:bdr w:val="none" w:sz="0" w:space="0" w:color="auto" w:frame="1"/>
            <w:lang w:eastAsia="ru-RU"/>
          </w:rPr>
          <w:t>https://cabinet.mil.ru/news/item/58447/</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76" w:lineRule="atLeast"/>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15.3. Кому и куда жаловаться, если военнослужащий считает, что ему не доплачивают денежное довольствие либо нарушают его права</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Жалоба может быть подана непосредственному командиру, вышестоящему командиру, в штаб военного округа, в военную прокуратуру или военный суд.</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Полезная информация для подачи жалобы командирам и в штаб военного округа: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1) Военнослужащие имеют право на защиту своих прав и законных интересов путем направления жалобы непосредственному командиру (командир взвода, роты).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Военнослужащий подает жалобу на незаконные в отношении него действия (бездействие) командира (начальника) или других военнослужащих, нарушение установленных законами Российской Федерации прав и свобод, неудовлетворение его положенными видами довольствия непосредственному командиру (начальнику) того лица, действия которого обжалует, а если заявляющий жалобу не знает, по чьей вине нарушены его права, жалоба подается по команде.</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Письменные обращения, направляемые военнослужащим должностным лицам воинской части, излагаются в форме рапорта.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Подача жалобы вышестоящему командиру (начальнику) производится на имя начальника штаба воинской части, батальона, дивизии.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В штаб военного округа, где служит или к которому приписан военнослужащий, жалоба подается в случае неудовлетворения жалобы, подававшейся непосредственному и вышестоящему командирам.</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Приёмная Южного военного округа:</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адрес: г. Ростов-на-дону, Будённовский проспект, 34,</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прием граждан: ежедневно 10.00 – 15.00.</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Номера телефонов «горячей линии» Южного военного округа</w:t>
      </w:r>
      <w:r w:rsidRPr="00C46D56">
        <w:rPr>
          <w:rFonts w:ascii="Times New Roman" w:eastAsia="Times New Roman" w:hAnsi="Times New Roman" w:cs="Times New Roman"/>
          <w:color w:val="4E535A"/>
          <w:sz w:val="21"/>
          <w:szCs w:val="21"/>
          <w:lang w:eastAsia="ru-RU"/>
        </w:rPr>
        <w:br/>
      </w:r>
      <w:r w:rsidRPr="00C46D56">
        <w:rPr>
          <w:rFonts w:ascii="Times New Roman" w:eastAsia="Times New Roman" w:hAnsi="Times New Roman" w:cs="Times New Roman"/>
          <w:b/>
          <w:bCs/>
          <w:color w:val="4E535A"/>
          <w:sz w:val="21"/>
          <w:szCs w:val="21"/>
          <w:bdr w:val="none" w:sz="0" w:space="0" w:color="auto" w:frame="1"/>
          <w:lang w:eastAsia="ru-RU"/>
        </w:rPr>
        <w:t>по вопросам частичной мобилизации</w:t>
      </w:r>
      <w:proofErr w:type="gramStart"/>
      <w:r w:rsidRPr="00C46D56">
        <w:rPr>
          <w:rFonts w:ascii="Times New Roman" w:eastAsia="Times New Roman" w:hAnsi="Times New Roman" w:cs="Times New Roman"/>
          <w:b/>
          <w:bCs/>
          <w:color w:val="4E535A"/>
          <w:sz w:val="21"/>
          <w:szCs w:val="21"/>
          <w:bdr w:val="none" w:sz="0" w:space="0" w:color="auto" w:frame="1"/>
          <w:lang w:eastAsia="ru-RU"/>
        </w:rPr>
        <w:t xml:space="preserve"> :</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Организационно-мобилизационное управление штаба ЮВО:</w:t>
      </w:r>
      <w:r w:rsidRPr="00C46D56">
        <w:rPr>
          <w:rFonts w:ascii="Times New Roman" w:eastAsia="Times New Roman" w:hAnsi="Times New Roman" w:cs="Times New Roman"/>
          <w:color w:val="4E535A"/>
          <w:sz w:val="21"/>
          <w:szCs w:val="21"/>
          <w:lang w:eastAsia="ru-RU"/>
        </w:rPr>
        <w:br/>
        <w:t>8 (863) 282-70-23;</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Региональный центр управления обороной ЮВО: 8 (863) 282-76-26;</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Общественная приемная Министра обороны Российской Федерации объединенного стратегического командования ЮВО: 8 (863) 282-79-17,</w:t>
      </w:r>
      <w:r w:rsidRPr="00C46D56">
        <w:rPr>
          <w:rFonts w:ascii="Times New Roman" w:eastAsia="Times New Roman" w:hAnsi="Times New Roman" w:cs="Times New Roman"/>
          <w:color w:val="4E535A"/>
          <w:sz w:val="21"/>
          <w:szCs w:val="21"/>
          <w:lang w:eastAsia="ru-RU"/>
        </w:rPr>
        <w:br/>
        <w:t>8 (863) 282-73-38, 8 (863) 282-71-17;</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Военно-политическое управление ЮВО: 8 (863) 282-72-16;</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Региональный центр психологической работы ЮВО: 8 (863) 277-70-95.</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bdr w:val="none" w:sz="0" w:space="0" w:color="auto" w:frame="1"/>
          <w:lang w:eastAsia="ru-RU"/>
        </w:rPr>
        <w:sym w:font="Wingdings" w:char="F0FC"/>
      </w:r>
      <w:r w:rsidRPr="00C46D56">
        <w:rPr>
          <w:rFonts w:ascii="Times New Roman" w:eastAsia="Times New Roman" w:hAnsi="Times New Roman" w:cs="Times New Roman"/>
          <w:color w:val="4E535A"/>
          <w:sz w:val="21"/>
          <w:szCs w:val="21"/>
          <w:bdr w:val="none" w:sz="0" w:space="0" w:color="auto" w:frame="1"/>
          <w:lang w:eastAsia="ru-RU"/>
        </w:rPr>
        <w:t> Электронная приёмная Южного военного округа:</w:t>
      </w:r>
    </w:p>
    <w:p w:rsidR="0045029F" w:rsidRPr="00C46D56" w:rsidRDefault="008E567E"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hyperlink r:id="rId79" w:history="1">
        <w:r w:rsidR="0045029F" w:rsidRPr="00C46D56">
          <w:rPr>
            <w:rFonts w:ascii="Times New Roman" w:eastAsia="Times New Roman" w:hAnsi="Times New Roman" w:cs="Times New Roman"/>
            <w:color w:val="1C326F"/>
            <w:sz w:val="21"/>
            <w:szCs w:val="21"/>
            <w:u w:val="single"/>
            <w:bdr w:val="none" w:sz="0" w:space="0" w:color="auto" w:frame="1"/>
            <w:lang w:eastAsia="ru-RU"/>
          </w:rPr>
          <w:t>https://letters.mil.ru/electronic_reception/military_districts/south.htm?data(destination)=9707@egClassification</w:t>
        </w:r>
      </w:hyperlink>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Должностные лица воинской части обязаны рассмотреть полученное обращение и в случае если оно будет признано обоснованным, немедленно принять меры для выполнения предложения или удовлетворения просьбы подавшего обращение, выявления и устранения вызвавших его причин, а также использовать содержащуюся в обращении информацию для изучения положения дел в воинской части (подразделении).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Военнослужащий, подавший обращение, имеет право:</w:t>
      </w:r>
    </w:p>
    <w:p w:rsidR="0045029F" w:rsidRPr="00C46D56" w:rsidRDefault="0045029F" w:rsidP="0045029F">
      <w:pPr>
        <w:numPr>
          <w:ilvl w:val="0"/>
          <w:numId w:val="5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представлять дополнительные материалы или ходатайствовать об их истребовании командиром (начальником) или органом, рассматривающим обращение (предложение, заявление или жалобу);</w:t>
      </w:r>
    </w:p>
    <w:p w:rsidR="0045029F" w:rsidRPr="00C46D56" w:rsidRDefault="0045029F" w:rsidP="0045029F">
      <w:pPr>
        <w:numPr>
          <w:ilvl w:val="0"/>
          <w:numId w:val="5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знакомиться с документами и материалами, касающимися рассмотрения его обращения, если это не затрагивает права, свободы и законные интересы других лиц и если в указанных документах и материалах не содержатся сведения, содержащие государственную или иную охраняемую федеральным законом тайну;</w:t>
      </w:r>
    </w:p>
    <w:p w:rsidR="0045029F" w:rsidRPr="00C46D56" w:rsidRDefault="0045029F" w:rsidP="0045029F">
      <w:pPr>
        <w:numPr>
          <w:ilvl w:val="0"/>
          <w:numId w:val="5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получать письменный ответ по существу поставленных в обращении вопросов или уведомление о переадресации письменного обращения в иные органы или должностному лицу, в компетенцию которых входит решение указанных вопросов;</w:t>
      </w:r>
    </w:p>
    <w:p w:rsidR="0045029F" w:rsidRPr="00C46D56" w:rsidRDefault="0045029F" w:rsidP="0045029F">
      <w:pPr>
        <w:numPr>
          <w:ilvl w:val="0"/>
          <w:numId w:val="5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45029F" w:rsidRPr="00C46D56" w:rsidRDefault="0045029F" w:rsidP="0045029F">
      <w:pPr>
        <w:numPr>
          <w:ilvl w:val="0"/>
          <w:numId w:val="5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обращаться с заявлением о прекращении рассмотрения обращения (предложения, заявления или жалобы).</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Запрещается подавать обращение:</w:t>
      </w:r>
    </w:p>
    <w:p w:rsidR="0045029F" w:rsidRPr="00C46D56" w:rsidRDefault="0045029F" w:rsidP="0045029F">
      <w:pPr>
        <w:numPr>
          <w:ilvl w:val="0"/>
          <w:numId w:val="5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 время несения боевого дежурства (боевой службы);</w:t>
      </w:r>
    </w:p>
    <w:p w:rsidR="0045029F" w:rsidRPr="00C46D56" w:rsidRDefault="0045029F" w:rsidP="0045029F">
      <w:pPr>
        <w:numPr>
          <w:ilvl w:val="0"/>
          <w:numId w:val="5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 нахождении в строю (за исключением обращений, подаваемых на опросе военнослужащих);</w:t>
      </w:r>
    </w:p>
    <w:p w:rsidR="0045029F" w:rsidRPr="00C46D56" w:rsidRDefault="0045029F" w:rsidP="0045029F">
      <w:pPr>
        <w:numPr>
          <w:ilvl w:val="0"/>
          <w:numId w:val="5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карауле;</w:t>
      </w:r>
    </w:p>
    <w:p w:rsidR="0045029F" w:rsidRPr="00C46D56" w:rsidRDefault="0045029F" w:rsidP="0045029F">
      <w:pPr>
        <w:numPr>
          <w:ilvl w:val="0"/>
          <w:numId w:val="5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 вахте;</w:t>
      </w:r>
    </w:p>
    <w:p w:rsidR="0045029F" w:rsidRPr="00C46D56" w:rsidRDefault="0045029F" w:rsidP="0045029F">
      <w:pPr>
        <w:numPr>
          <w:ilvl w:val="0"/>
          <w:numId w:val="5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другом наряде и на занятиях.</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Запрещается препятствовать подаче обращения военнослужащим и подвергать его за это наказанию, преследованию либо ущемлению по службе. Виновный в этом командир (начальник), так же как и</w:t>
      </w:r>
      <w:r w:rsidRPr="00C46D56">
        <w:rPr>
          <w:rFonts w:ascii="Times New Roman" w:eastAsia="Times New Roman" w:hAnsi="Times New Roman" w:cs="Times New Roman"/>
          <w:color w:val="4E535A"/>
          <w:sz w:val="21"/>
          <w:szCs w:val="21"/>
          <w:lang w:eastAsia="ru-RU"/>
        </w:rPr>
        <w:br/>
      </w:r>
      <w:r w:rsidRPr="00C46D56">
        <w:rPr>
          <w:rFonts w:ascii="Times New Roman" w:eastAsia="Times New Roman" w:hAnsi="Times New Roman" w:cs="Times New Roman"/>
          <w:color w:val="4E535A"/>
          <w:sz w:val="21"/>
          <w:szCs w:val="21"/>
          <w:lang w:eastAsia="ru-RU"/>
        </w:rPr>
        <w:br/>
      </w:r>
      <w:r w:rsidRPr="00C46D56">
        <w:rPr>
          <w:rFonts w:ascii="Times New Roman" w:eastAsia="Times New Roman" w:hAnsi="Times New Roman" w:cs="Times New Roman"/>
          <w:color w:val="4E535A"/>
          <w:sz w:val="21"/>
          <w:szCs w:val="21"/>
          <w:lang w:eastAsia="ru-RU"/>
        </w:rPr>
        <w:br/>
        <w:t>военнослужащий, подавший заведомо ложное заявление (жалобу), привлекается к ответственности в соответствии с законодательством РФ.</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Личный прием военнослужащих в воинских частях проводится командиром воинской части и его заместителями. Информация о месте приема, а также установленных для приема днях и часах доводится до сведения военнослужащих в установленном порядке.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 личном приеме военнослужащий предъявляет документ, удостоверяющий его личность.</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Все обращения подлежат обязательному рассмотрению в срок до 30 суток со дня регистрации.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(статьи 106 - 120 Дисциплинарного Устава Вооруженных Сил РФ, утверждённого Указом Президента РФ от 10.11.2007 № 1495).</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Полезная информация для подачи жалобы в военную прокуратуру.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Систему органов военной прокуратуры составляют Главная военная прокуратура, военные прокуратуры военных округов, флотов, Ракетных вой</w:t>
      </w:r>
      <w:proofErr w:type="gramStart"/>
      <w:r w:rsidRPr="00C46D56">
        <w:rPr>
          <w:rFonts w:ascii="Times New Roman" w:eastAsia="Times New Roman" w:hAnsi="Times New Roman" w:cs="Times New Roman"/>
          <w:color w:val="4E535A"/>
          <w:sz w:val="21"/>
          <w:szCs w:val="21"/>
          <w:lang w:eastAsia="ru-RU"/>
        </w:rPr>
        <w:t>ск стр</w:t>
      </w:r>
      <w:proofErr w:type="gramEnd"/>
      <w:r w:rsidRPr="00C46D56">
        <w:rPr>
          <w:rFonts w:ascii="Times New Roman" w:eastAsia="Times New Roman" w:hAnsi="Times New Roman" w:cs="Times New Roman"/>
          <w:color w:val="4E535A"/>
          <w:sz w:val="21"/>
          <w:szCs w:val="21"/>
          <w:lang w:eastAsia="ru-RU"/>
        </w:rPr>
        <w:t>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Порядок рассмотрения обращений военной прокуратурой установлен приказом Генеральной прокуратуры Российской Федерации от 30.01.2013 № 45 «Об утверждении и введении в действие Инструкции о порядке рассмотрения обращений и приема граждан в органах прокуратуры Российской Федерации» и Инструкцией о порядке рассмотрения обращений и приема граждан в органах военной прокуратуры, утвержденной приказом заместителя генерального прокурора Российской Федерации – Главного военного прокурора от 18.03.2013 № 70.</w:t>
      </w:r>
      <w:proofErr w:type="gramEnd"/>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i/>
          <w:iCs/>
          <w:color w:val="4E535A"/>
          <w:sz w:val="21"/>
          <w:szCs w:val="21"/>
          <w:bdr w:val="none" w:sz="0" w:space="0" w:color="auto" w:frame="1"/>
          <w:lang w:eastAsia="ru-RU"/>
        </w:rPr>
        <w:t>Военная прокуратура Краснодарского гарнизона:</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адрес: г. Краснодар, ул. </w:t>
      </w:r>
      <w:proofErr w:type="gramStart"/>
      <w:r w:rsidRPr="00C46D56">
        <w:rPr>
          <w:rFonts w:ascii="Times New Roman" w:eastAsia="Times New Roman" w:hAnsi="Times New Roman" w:cs="Times New Roman"/>
          <w:color w:val="4E535A"/>
          <w:sz w:val="21"/>
          <w:szCs w:val="21"/>
          <w:lang w:eastAsia="ru-RU"/>
        </w:rPr>
        <w:t>Северная</w:t>
      </w:r>
      <w:proofErr w:type="gramEnd"/>
      <w:r w:rsidRPr="00C46D56">
        <w:rPr>
          <w:rFonts w:ascii="Times New Roman" w:eastAsia="Times New Roman" w:hAnsi="Times New Roman" w:cs="Times New Roman"/>
          <w:color w:val="4E535A"/>
          <w:sz w:val="21"/>
          <w:szCs w:val="21"/>
          <w:lang w:eastAsia="ru-RU"/>
        </w:rPr>
        <w:t xml:space="preserve">, д. 267, </w:t>
      </w:r>
      <w:proofErr w:type="spellStart"/>
      <w:r w:rsidRPr="00C46D56">
        <w:rPr>
          <w:rFonts w:ascii="Times New Roman" w:eastAsia="Times New Roman" w:hAnsi="Times New Roman" w:cs="Times New Roman"/>
          <w:color w:val="4E535A"/>
          <w:sz w:val="21"/>
          <w:szCs w:val="21"/>
          <w:lang w:eastAsia="ru-RU"/>
        </w:rPr>
        <w:t>кор</w:t>
      </w:r>
      <w:proofErr w:type="spellEnd"/>
      <w:r w:rsidRPr="00C46D56">
        <w:rPr>
          <w:rFonts w:ascii="Times New Roman" w:eastAsia="Times New Roman" w:hAnsi="Times New Roman" w:cs="Times New Roman"/>
          <w:color w:val="4E535A"/>
          <w:sz w:val="21"/>
          <w:szCs w:val="21"/>
          <w:lang w:eastAsia="ru-RU"/>
        </w:rPr>
        <w:t>. 3;</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телефон: 8 (861) 259‒05‒28.</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i/>
          <w:iCs/>
          <w:color w:val="4E535A"/>
          <w:sz w:val="21"/>
          <w:szCs w:val="21"/>
          <w:bdr w:val="none" w:sz="0" w:space="0" w:color="auto" w:frame="1"/>
          <w:lang w:eastAsia="ru-RU"/>
        </w:rPr>
        <w:t>Военная прокуратура Южного военного округа:</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адрес: г. Ростов-на-Дону, ул. </w:t>
      </w:r>
      <w:proofErr w:type="gramStart"/>
      <w:r w:rsidRPr="00C46D56">
        <w:rPr>
          <w:rFonts w:ascii="Times New Roman" w:eastAsia="Times New Roman" w:hAnsi="Times New Roman" w:cs="Times New Roman"/>
          <w:color w:val="4E535A"/>
          <w:sz w:val="21"/>
          <w:szCs w:val="21"/>
          <w:lang w:eastAsia="ru-RU"/>
        </w:rPr>
        <w:t>Пушкинская</w:t>
      </w:r>
      <w:proofErr w:type="gramEnd"/>
      <w:r w:rsidRPr="00C46D56">
        <w:rPr>
          <w:rFonts w:ascii="Times New Roman" w:eastAsia="Times New Roman" w:hAnsi="Times New Roman" w:cs="Times New Roman"/>
          <w:color w:val="4E535A"/>
          <w:sz w:val="21"/>
          <w:szCs w:val="21"/>
          <w:lang w:eastAsia="ru-RU"/>
        </w:rPr>
        <w:t>, д. 72а;</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телефон: 8 (863) 263-04-67, 8 (863) 282-79-68.</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i/>
          <w:iCs/>
          <w:color w:val="4E535A"/>
          <w:sz w:val="21"/>
          <w:szCs w:val="21"/>
          <w:bdr w:val="none" w:sz="0" w:space="0" w:color="auto" w:frame="1"/>
          <w:lang w:eastAsia="ru-RU"/>
        </w:rPr>
        <w:t>Главная военная прокуратура РФ:</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 xml:space="preserve">адрес: г. Москва, пер. </w:t>
      </w:r>
      <w:proofErr w:type="spellStart"/>
      <w:r w:rsidRPr="00C46D56">
        <w:rPr>
          <w:rFonts w:ascii="Times New Roman" w:eastAsia="Times New Roman" w:hAnsi="Times New Roman" w:cs="Times New Roman"/>
          <w:color w:val="4E535A"/>
          <w:sz w:val="21"/>
          <w:szCs w:val="21"/>
          <w:lang w:eastAsia="ru-RU"/>
        </w:rPr>
        <w:t>Хользунова</w:t>
      </w:r>
      <w:proofErr w:type="spellEnd"/>
      <w:r w:rsidRPr="00C46D56">
        <w:rPr>
          <w:rFonts w:ascii="Times New Roman" w:eastAsia="Times New Roman" w:hAnsi="Times New Roman" w:cs="Times New Roman"/>
          <w:color w:val="4E535A"/>
          <w:sz w:val="21"/>
          <w:szCs w:val="21"/>
          <w:lang w:eastAsia="ru-RU"/>
        </w:rPr>
        <w:t>, д.14;</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Интернет-приемная Военной прокуратуры РФ:</w:t>
      </w:r>
    </w:p>
    <w:p w:rsidR="0045029F" w:rsidRPr="00C46D56" w:rsidRDefault="008E567E"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hyperlink r:id="rId80" w:history="1">
        <w:r w:rsidR="0045029F" w:rsidRPr="00C46D56">
          <w:rPr>
            <w:rFonts w:ascii="Times New Roman" w:eastAsia="Times New Roman" w:hAnsi="Times New Roman" w:cs="Times New Roman"/>
            <w:color w:val="1C326F"/>
            <w:sz w:val="21"/>
            <w:szCs w:val="21"/>
            <w:u w:val="single"/>
            <w:bdr w:val="none" w:sz="0" w:space="0" w:color="auto" w:frame="1"/>
            <w:lang w:eastAsia="ru-RU"/>
          </w:rPr>
          <w:t>https://gvp.gov.ru/gvp/reception</w:t>
        </w:r>
      </w:hyperlink>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pacing w:val="5"/>
          <w:sz w:val="21"/>
          <w:szCs w:val="21"/>
          <w:bdr w:val="none" w:sz="0" w:space="0" w:color="auto" w:frame="1"/>
          <w:shd w:val="clear" w:color="auto" w:fill="FFFFFF"/>
          <w:lang w:eastAsia="ru-RU"/>
        </w:rPr>
        <w:t>Можно подать обращение через</w:t>
      </w:r>
      <w:hyperlink r:id="rId81" w:tgtFrame="_blank" w:history="1">
        <w:r w:rsidRPr="00C46D56">
          <w:rPr>
            <w:rFonts w:ascii="Times New Roman" w:eastAsia="Times New Roman" w:hAnsi="Times New Roman" w:cs="Times New Roman"/>
            <w:color w:val="1C326F"/>
            <w:sz w:val="21"/>
            <w:szCs w:val="21"/>
            <w:u w:val="single"/>
            <w:bdr w:val="none" w:sz="0" w:space="0" w:color="auto" w:frame="1"/>
            <w:lang w:eastAsia="ru-RU"/>
          </w:rPr>
          <w:t> </w:t>
        </w:r>
        <w:proofErr w:type="spellStart"/>
        <w:r w:rsidRPr="00C46D56">
          <w:rPr>
            <w:rFonts w:ascii="Times New Roman" w:eastAsia="Times New Roman" w:hAnsi="Times New Roman" w:cs="Times New Roman"/>
            <w:color w:val="4062C4"/>
            <w:spacing w:val="5"/>
            <w:sz w:val="21"/>
            <w:szCs w:val="21"/>
            <w:u w:val="single"/>
            <w:bdr w:val="none" w:sz="0" w:space="0" w:color="auto" w:frame="1"/>
            <w:shd w:val="clear" w:color="auto" w:fill="FFFFFF"/>
            <w:lang w:eastAsia="ru-RU"/>
          </w:rPr>
          <w:t>телеграм</w:t>
        </w:r>
        <w:proofErr w:type="spellEnd"/>
        <w:r w:rsidRPr="00C46D56">
          <w:rPr>
            <w:rFonts w:ascii="Times New Roman" w:eastAsia="Times New Roman" w:hAnsi="Times New Roman" w:cs="Times New Roman"/>
            <w:color w:val="4062C4"/>
            <w:spacing w:val="5"/>
            <w:sz w:val="21"/>
            <w:szCs w:val="21"/>
            <w:u w:val="single"/>
            <w:bdr w:val="none" w:sz="0" w:space="0" w:color="auto" w:frame="1"/>
            <w:shd w:val="clear" w:color="auto" w:fill="FFFFFF"/>
            <w:lang w:eastAsia="ru-RU"/>
          </w:rPr>
          <w:t xml:space="preserve"> бот Главной военной прокуратуры</w:t>
        </w:r>
      </w:hyperlink>
      <w:r w:rsidRPr="00C46D56">
        <w:rPr>
          <w:rFonts w:ascii="Times New Roman" w:eastAsia="Times New Roman" w:hAnsi="Times New Roman" w:cs="Times New Roman"/>
          <w:color w:val="4E535A"/>
          <w:spacing w:val="5"/>
          <w:sz w:val="21"/>
          <w:szCs w:val="21"/>
          <w:bdr w:val="none" w:sz="0" w:space="0" w:color="auto" w:frame="1"/>
          <w:shd w:val="clear" w:color="auto" w:fill="FFFFFF"/>
          <w:lang w:eastAsia="ru-RU"/>
        </w:rPr>
        <w:t>.</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br/>
      </w:r>
      <w:r w:rsidRPr="00C46D56">
        <w:rPr>
          <w:rFonts w:ascii="Times New Roman" w:eastAsia="Times New Roman" w:hAnsi="Times New Roman" w:cs="Times New Roman"/>
          <w:color w:val="4E535A"/>
          <w:sz w:val="21"/>
          <w:szCs w:val="21"/>
          <w:lang w:eastAsia="ru-RU"/>
        </w:rPr>
        <w:br/>
        <w:t>Телефон горячей линии военной прокуратуры РФ:</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+7 (495) 693-64-17. Звонки принимаются в круглосуточном многоканальном режиме, и бесплатны для всех абонентов.</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Полезная информация для подачи жалобы в военный суд.</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i/>
          <w:iCs/>
          <w:color w:val="4E535A"/>
          <w:sz w:val="21"/>
          <w:szCs w:val="21"/>
          <w:bdr w:val="none" w:sz="0" w:space="0" w:color="auto" w:frame="1"/>
          <w:lang w:eastAsia="ru-RU"/>
        </w:rPr>
        <w:t>Военные суды первой инстанции:</w:t>
      </w:r>
    </w:p>
    <w:p w:rsidR="0045029F" w:rsidRPr="00C46D56" w:rsidRDefault="0045029F" w:rsidP="0045029F">
      <w:pPr>
        <w:numPr>
          <w:ilvl w:val="0"/>
          <w:numId w:val="5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Краснодарский гарнизонный военный суд</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ул. </w:t>
      </w:r>
      <w:proofErr w:type="gramStart"/>
      <w:r w:rsidRPr="00C46D56">
        <w:rPr>
          <w:rFonts w:ascii="Times New Roman" w:eastAsia="Times New Roman" w:hAnsi="Times New Roman" w:cs="Times New Roman"/>
          <w:color w:val="4E535A"/>
          <w:sz w:val="21"/>
          <w:szCs w:val="21"/>
          <w:lang w:eastAsia="ru-RU"/>
        </w:rPr>
        <w:t>Северная</w:t>
      </w:r>
      <w:proofErr w:type="gramEnd"/>
      <w:r w:rsidRPr="00C46D56">
        <w:rPr>
          <w:rFonts w:ascii="Times New Roman" w:eastAsia="Times New Roman" w:hAnsi="Times New Roman" w:cs="Times New Roman"/>
          <w:color w:val="4E535A"/>
          <w:sz w:val="21"/>
          <w:szCs w:val="21"/>
          <w:lang w:eastAsia="ru-RU"/>
        </w:rPr>
        <w:t>, д. 267/1, г. Краснодар, 350049</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Официальный сайт: </w:t>
      </w:r>
      <w:hyperlink r:id="rId82" w:history="1">
        <w:r w:rsidRPr="00C46D56">
          <w:rPr>
            <w:rFonts w:ascii="Times New Roman" w:eastAsia="Times New Roman" w:hAnsi="Times New Roman" w:cs="Times New Roman"/>
            <w:color w:val="1C326F"/>
            <w:sz w:val="21"/>
            <w:szCs w:val="21"/>
            <w:u w:val="single"/>
            <w:bdr w:val="none" w:sz="0" w:space="0" w:color="auto" w:frame="1"/>
            <w:lang w:eastAsia="ru-RU"/>
          </w:rPr>
          <w:t>http://gvs.krd.sudrf.ru/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numPr>
          <w:ilvl w:val="0"/>
          <w:numId w:val="5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Новороссийский гарнизонный военный суд</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ул. Герцена, д. 17, г. Новороссийск, 353921</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Официальный сайт: </w:t>
      </w:r>
      <w:hyperlink r:id="rId83" w:history="1">
        <w:r w:rsidRPr="00C46D56">
          <w:rPr>
            <w:rFonts w:ascii="Times New Roman" w:eastAsia="Times New Roman" w:hAnsi="Times New Roman" w:cs="Times New Roman"/>
            <w:color w:val="1C326F"/>
            <w:sz w:val="21"/>
            <w:szCs w:val="21"/>
            <w:u w:val="single"/>
            <w:bdr w:val="none" w:sz="0" w:space="0" w:color="auto" w:frame="1"/>
            <w:lang w:eastAsia="ru-RU"/>
          </w:rPr>
          <w:t>http://ngvs.krd.sudrf.ru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numPr>
          <w:ilvl w:val="0"/>
          <w:numId w:val="5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Ростовский-на-Дону гарнизонный военный суд</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просп. Михаила Нагибина, д. 28/1, г. Ростов-на-Дону, 344038</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Официальный сайт: </w:t>
      </w:r>
      <w:hyperlink r:id="rId84" w:history="1">
        <w:r w:rsidRPr="00C46D56">
          <w:rPr>
            <w:rFonts w:ascii="Times New Roman" w:eastAsia="Times New Roman" w:hAnsi="Times New Roman" w:cs="Times New Roman"/>
            <w:color w:val="1C326F"/>
            <w:sz w:val="21"/>
            <w:szCs w:val="21"/>
            <w:u w:val="single"/>
            <w:bdr w:val="none" w:sz="0" w:space="0" w:color="auto" w:frame="1"/>
            <w:lang w:eastAsia="ru-RU"/>
          </w:rPr>
          <w:t>http://gvs.ros.sudrf.ru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numPr>
          <w:ilvl w:val="0"/>
          <w:numId w:val="5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Сочинский гарнизонный военный суд</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ул. Горького, д, 29 г. Сочи 354000</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Официальный сайт: </w:t>
      </w:r>
      <w:hyperlink r:id="rId85" w:history="1">
        <w:r w:rsidRPr="00C46D56">
          <w:rPr>
            <w:rFonts w:ascii="Times New Roman" w:eastAsia="Times New Roman" w:hAnsi="Times New Roman" w:cs="Times New Roman"/>
            <w:color w:val="1C326F"/>
            <w:sz w:val="21"/>
            <w:szCs w:val="21"/>
            <w:u w:val="single"/>
            <w:bdr w:val="none" w:sz="0" w:space="0" w:color="auto" w:frame="1"/>
            <w:lang w:eastAsia="ru-RU"/>
          </w:rPr>
          <w:t>http://sgvs.krd.sudrf.ru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numPr>
          <w:ilvl w:val="0"/>
          <w:numId w:val="6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Майкопский гарнизонный военный суд</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ул. Михайлова, д. 6 «а», г. Майкоп, 385019</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Официальный сайт: </w:t>
      </w:r>
      <w:hyperlink r:id="rId86" w:history="1">
        <w:r w:rsidRPr="00C46D56">
          <w:rPr>
            <w:rFonts w:ascii="Times New Roman" w:eastAsia="Times New Roman" w:hAnsi="Times New Roman" w:cs="Times New Roman"/>
            <w:color w:val="1C326F"/>
            <w:sz w:val="21"/>
            <w:szCs w:val="21"/>
            <w:u w:val="single"/>
            <w:bdr w:val="none" w:sz="0" w:space="0" w:color="auto" w:frame="1"/>
            <w:lang w:eastAsia="ru-RU"/>
          </w:rPr>
          <w:t>http://gvs.adg.sudrf.ru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Компетенция гарнизонного военного суда.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Гарнизонный военный суд рассматривает в первой инстанции гражданские, административные и уголовные дела, а также материалы о совершении военнослужащими, гражданами, проходящими военные сборы, грубых дисциплинарных проступков, за совершение которых может быть назначен дисциплинарный арест.</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Гарнизонный военный суд рассматривает дела по новым и вновь открывшимся обстоятельствам в отношении решений, определений, постановлений и приговоров по гражданским, административным и уголовным делам, принятых им и вступивших в законную силу.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(Статья 22 Федерального конституционного закона от 23.06.1999 № 1-ФКЗ «О военных судах Российской Федерации»).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i/>
          <w:iCs/>
          <w:color w:val="4E535A"/>
          <w:sz w:val="21"/>
          <w:szCs w:val="21"/>
          <w:bdr w:val="none" w:sz="0" w:space="0" w:color="auto" w:frame="1"/>
          <w:lang w:eastAsia="ru-RU"/>
        </w:rPr>
        <w:lastRenderedPageBreak/>
        <w:t>Военные суды вышестоящей инстанции:</w:t>
      </w:r>
    </w:p>
    <w:p w:rsidR="0045029F" w:rsidRPr="00C46D56" w:rsidRDefault="0045029F" w:rsidP="0045029F">
      <w:pPr>
        <w:numPr>
          <w:ilvl w:val="0"/>
          <w:numId w:val="6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Южный окружной военный суд</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ул. Мечникова, д. 75Б, г. Ростов-на-Дону, 344018</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Официальный сайт: </w:t>
      </w:r>
      <w:hyperlink r:id="rId87" w:history="1">
        <w:r w:rsidRPr="00C46D56">
          <w:rPr>
            <w:rFonts w:ascii="Times New Roman" w:eastAsia="Times New Roman" w:hAnsi="Times New Roman" w:cs="Times New Roman"/>
            <w:color w:val="1C326F"/>
            <w:sz w:val="21"/>
            <w:szCs w:val="21"/>
            <w:u w:val="single"/>
            <w:bdr w:val="none" w:sz="0" w:space="0" w:color="auto" w:frame="1"/>
            <w:lang w:eastAsia="ru-RU"/>
          </w:rPr>
          <w:t>http://yovs.ros.sudrf.ru/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Компетенция окружного военного суда.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Окружной военный суд рассматривает в первой инстанции гражданские и административные дела, связанные с государственной тайной и дела по административным исковым заявлениям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гарнизонным военным судам.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Окружной военный суд рассматривает в порядке апелляции дела по жалобам и представлениям на решения определения и постановления гарнизонных военных судов, принятые ими в первой инстанции и не вступившие в законную силу.</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(Статья 14 Федерального конституционного закона от 23.06.1999 № 1-ФКЗ «О военных судах Российской Федерации»).</w:t>
      </w:r>
    </w:p>
    <w:p w:rsidR="0045029F" w:rsidRPr="00C46D56" w:rsidRDefault="0045029F" w:rsidP="0045029F">
      <w:pPr>
        <w:numPr>
          <w:ilvl w:val="0"/>
          <w:numId w:val="62"/>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Апелляционный военный суд</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143010, Московская область, </w:t>
      </w:r>
      <w:proofErr w:type="spellStart"/>
      <w:r w:rsidRPr="00C46D56">
        <w:rPr>
          <w:rFonts w:ascii="Times New Roman" w:eastAsia="Times New Roman" w:hAnsi="Times New Roman" w:cs="Times New Roman"/>
          <w:color w:val="4E535A"/>
          <w:sz w:val="21"/>
          <w:szCs w:val="21"/>
          <w:lang w:eastAsia="ru-RU"/>
        </w:rPr>
        <w:t>г.о</w:t>
      </w:r>
      <w:proofErr w:type="spellEnd"/>
      <w:r w:rsidRPr="00C46D56">
        <w:rPr>
          <w:rFonts w:ascii="Times New Roman" w:eastAsia="Times New Roman" w:hAnsi="Times New Roman" w:cs="Times New Roman"/>
          <w:color w:val="4E535A"/>
          <w:sz w:val="21"/>
          <w:szCs w:val="21"/>
          <w:lang w:eastAsia="ru-RU"/>
        </w:rPr>
        <w:t xml:space="preserve">. </w:t>
      </w:r>
      <w:proofErr w:type="spellStart"/>
      <w:r w:rsidRPr="00C46D56">
        <w:rPr>
          <w:rFonts w:ascii="Times New Roman" w:eastAsia="Times New Roman" w:hAnsi="Times New Roman" w:cs="Times New Roman"/>
          <w:color w:val="4E535A"/>
          <w:sz w:val="21"/>
          <w:szCs w:val="21"/>
          <w:lang w:eastAsia="ru-RU"/>
        </w:rPr>
        <w:t>Власиха</w:t>
      </w:r>
      <w:proofErr w:type="spellEnd"/>
      <w:r w:rsidRPr="00C46D56">
        <w:rPr>
          <w:rFonts w:ascii="Times New Roman" w:eastAsia="Times New Roman" w:hAnsi="Times New Roman" w:cs="Times New Roman"/>
          <w:color w:val="4E535A"/>
          <w:sz w:val="21"/>
          <w:szCs w:val="21"/>
          <w:lang w:eastAsia="ru-RU"/>
        </w:rPr>
        <w:t>, ул. Маршала Жукова</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4-е служебное здание</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Официальный сайт: </w:t>
      </w:r>
      <w:hyperlink r:id="rId88" w:history="1">
        <w:r w:rsidRPr="00C46D56">
          <w:rPr>
            <w:rFonts w:ascii="Times New Roman" w:eastAsia="Times New Roman" w:hAnsi="Times New Roman" w:cs="Times New Roman"/>
            <w:color w:val="1C326F"/>
            <w:sz w:val="21"/>
            <w:szCs w:val="21"/>
            <w:u w:val="single"/>
            <w:bdr w:val="none" w:sz="0" w:space="0" w:color="auto" w:frame="1"/>
            <w:lang w:eastAsia="ru-RU"/>
          </w:rPr>
          <w:t>https://vap.sudrf.ru/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Компетенция апелляционного военного суда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Апелляционный военный суд рассматривает дела в качестве суда апелляционной инстанции по жалобам, представлениям на судебные акты окружных военных судов, принятые ими в качестве суда первой инстанции и не вступившие в законную силу, а также дела по новым или вновь открывшимся обстоятельствам.</w:t>
      </w:r>
    </w:p>
    <w:p w:rsidR="0045029F" w:rsidRPr="00C46D56" w:rsidRDefault="0045029F" w:rsidP="0045029F">
      <w:pPr>
        <w:numPr>
          <w:ilvl w:val="0"/>
          <w:numId w:val="63"/>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Кассационный военный суд</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630091, г. Новосибирск, ул. Гоголя, д. 8</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Официальный сайт: </w:t>
      </w:r>
      <w:hyperlink r:id="rId89" w:history="1">
        <w:r w:rsidRPr="00C46D56">
          <w:rPr>
            <w:rFonts w:ascii="Times New Roman" w:eastAsia="Times New Roman" w:hAnsi="Times New Roman" w:cs="Times New Roman"/>
            <w:color w:val="1C326F"/>
            <w:sz w:val="21"/>
            <w:szCs w:val="21"/>
            <w:u w:val="single"/>
            <w:bdr w:val="none" w:sz="0" w:space="0" w:color="auto" w:frame="1"/>
            <w:lang w:eastAsia="ru-RU"/>
          </w:rPr>
          <w:t>https://vkas.sudrf.ru/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Компетенция кассационного военного суда</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Кассационный военный суд рассматривает дела в качестве суда кассационной инстанции по жалобам и представлениям на вступившие в законную силу судебные акты гарнизонных военных судов, окружных (флотских) военных судов и апелляционного военного суда, а также дела по новым или вновь открывшимся обстоятельствам.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(Статья 12.2 Федерального конституционного закона от 23.06.1999 № 1-ФКЗ «О военных судах Российской Федерации»).</w:t>
      </w:r>
    </w:p>
    <w:p w:rsidR="0045029F" w:rsidRPr="00C46D56" w:rsidRDefault="0045029F" w:rsidP="0045029F">
      <w:pPr>
        <w:numPr>
          <w:ilvl w:val="0"/>
          <w:numId w:val="64"/>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Судебная коллегия по делам военнослужащих Верховного Суда Российской Федерации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121260, Москва, ул. Поварская, д. 15</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Официальный сайт: </w:t>
      </w:r>
      <w:hyperlink r:id="rId90" w:history="1">
        <w:r w:rsidRPr="00C46D56">
          <w:rPr>
            <w:rFonts w:ascii="Times New Roman" w:eastAsia="Times New Roman" w:hAnsi="Times New Roman" w:cs="Times New Roman"/>
            <w:color w:val="1C326F"/>
            <w:sz w:val="21"/>
            <w:szCs w:val="21"/>
            <w:u w:val="single"/>
            <w:bdr w:val="none" w:sz="0" w:space="0" w:color="auto" w:frame="1"/>
            <w:lang w:eastAsia="ru-RU"/>
          </w:rPr>
          <w:t>www.vsrf.ru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Компетенция Судебной коллегии по делам военнослужащих Верховного Суда РФ</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Судебная коллегия по делам военнослужащих рассматривает в первой инстанции: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 дела об оспаривании нормативных и ненормативных правовых актов Президента Российской Федерации, Правительства Российской Федерации, Министерства обороны Российской Федерации, иных федеральных органов исполнительной власти, в которых федеральным законом предусмотрена военная служба, касающихся прав, свобод и охраняемых законом интересов военнослужащих, граждан, проходящих военные сборы;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дела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дела по заявлениям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окружным (флотским) военным судам.</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Судебная коллегия по делам военнослужащих Верховного Суда Российской Федерации рассматривает в качестве суда первой инстанции и по новым или вновь открывшимся обстоятельствам дела, отнесенные к подсудности Верховного Суда Российской Федерации, и в пределах своих полномочий в соответствии с процессуальным законодательством Российской Федерации дела в кассационном порядке.</w:t>
      </w:r>
    </w:p>
    <w:p w:rsidR="0045029F" w:rsidRPr="00C46D56" w:rsidRDefault="0045029F" w:rsidP="0045029F">
      <w:pPr>
        <w:numPr>
          <w:ilvl w:val="0"/>
          <w:numId w:val="65"/>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Апелляционная коллегия ВС РФ</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121260, Москва, ул. Поварская, д. 15</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Официальный сайт: </w:t>
      </w:r>
      <w:hyperlink r:id="rId91" w:history="1">
        <w:r w:rsidRPr="00C46D56">
          <w:rPr>
            <w:rFonts w:ascii="Times New Roman" w:eastAsia="Times New Roman" w:hAnsi="Times New Roman" w:cs="Times New Roman"/>
            <w:color w:val="1C326F"/>
            <w:sz w:val="21"/>
            <w:szCs w:val="21"/>
            <w:u w:val="single"/>
            <w:bdr w:val="none" w:sz="0" w:space="0" w:color="auto" w:frame="1"/>
            <w:lang w:eastAsia="ru-RU"/>
          </w:rPr>
          <w:t>www.vsrf.ru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Компетенция Апелляционной коллегии Верховного Суда Российской Федерации.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Апелляционная коллегия Верховного Суда Российской Федерации рассматривает дела по жалобам и представлениям на решения, определения и постановления Судебной коллегии по делам военнослужащих, принятые ею в первой инстанции и не вступившие в законную силу, а также в пределах своих полномочий дела по новым или вновь открывшимся обстоятельствам.</w:t>
      </w:r>
    </w:p>
    <w:p w:rsidR="0045029F" w:rsidRPr="00C46D56" w:rsidRDefault="0045029F" w:rsidP="0045029F">
      <w:pPr>
        <w:numPr>
          <w:ilvl w:val="0"/>
          <w:numId w:val="66"/>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Президиум Верховного Суда РФ</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121260, Москва, ул. Поварская, д. 15</w:t>
      </w:r>
    </w:p>
    <w:p w:rsidR="0045029F" w:rsidRPr="00C46D56" w:rsidRDefault="0045029F" w:rsidP="0045029F">
      <w:pPr>
        <w:shd w:val="clear" w:color="auto" w:fill="FFFFFF"/>
        <w:spacing w:after="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Официальный сайт: </w:t>
      </w:r>
      <w:hyperlink r:id="rId92" w:history="1">
        <w:r w:rsidRPr="00C46D56">
          <w:rPr>
            <w:rFonts w:ascii="Times New Roman" w:eastAsia="Times New Roman" w:hAnsi="Times New Roman" w:cs="Times New Roman"/>
            <w:color w:val="1C326F"/>
            <w:sz w:val="21"/>
            <w:szCs w:val="21"/>
            <w:u w:val="single"/>
            <w:bdr w:val="none" w:sz="0" w:space="0" w:color="auto" w:frame="1"/>
            <w:lang w:eastAsia="ru-RU"/>
          </w:rPr>
          <w:t>www.vsrf.ru</w:t>
        </w:r>
      </w:hyperlink>
      <w:r w:rsidRPr="00C46D56">
        <w:rPr>
          <w:rFonts w:ascii="Times New Roman" w:eastAsia="Times New Roman" w:hAnsi="Times New Roman" w:cs="Times New Roman"/>
          <w:color w:val="4E535A"/>
          <w:sz w:val="21"/>
          <w:szCs w:val="21"/>
          <w:lang w:eastAsia="ru-RU"/>
        </w:rPr>
        <w:t>.</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Компетенция Президиума Верховного Суда РФ</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Президиум Верховного Суда Российской Федерации рассматривает дела по надзорным жалобам и представлениям на вступившие в законную силу решения и определения Судебной коллегии по делам военнослужащих Верховного Суда Российской Федерации и окружных военных судов, если указанные судебные решения были предметом рассмотрения Верховного Суда Российской Федерации в апелляционном или кассационном порядке.</w:t>
      </w:r>
    </w:p>
    <w:p w:rsidR="0045029F" w:rsidRPr="00C46D56" w:rsidRDefault="0045029F" w:rsidP="0045029F">
      <w:pPr>
        <w:shd w:val="clear" w:color="auto" w:fill="FFFFFF"/>
        <w:spacing w:after="0" w:line="276" w:lineRule="atLeast"/>
        <w:jc w:val="both"/>
        <w:textAlignment w:val="baseline"/>
        <w:outlineLvl w:val="2"/>
        <w:rPr>
          <w:rFonts w:ascii="Times New Roman" w:eastAsia="Times New Roman" w:hAnsi="Times New Roman" w:cs="Times New Roman"/>
          <w:color w:val="1C326F"/>
          <w:sz w:val="24"/>
          <w:szCs w:val="24"/>
          <w:lang w:eastAsia="ru-RU"/>
        </w:rPr>
      </w:pPr>
      <w:r w:rsidRPr="00C46D56">
        <w:rPr>
          <w:rFonts w:ascii="Times New Roman" w:eastAsia="Times New Roman" w:hAnsi="Times New Roman" w:cs="Times New Roman"/>
          <w:b/>
          <w:bCs/>
          <w:color w:val="1C326F"/>
          <w:sz w:val="24"/>
          <w:szCs w:val="24"/>
          <w:bdr w:val="none" w:sz="0" w:space="0" w:color="auto" w:frame="1"/>
          <w:lang w:eastAsia="ru-RU"/>
        </w:rPr>
        <w:t>15.4. Установление факта ранения и проведение военно-врачебной экспертизы участников СВО, получивших ранение во время боевых действий, и порядок обжалования ее результатов</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15.4.1. Для получения единовременной выплаты военнослужащими, получившими ранение (контузию, травму, увечье) в ходе проведения СВО, проведение военно-врачебной экспертизы не требуется.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lastRenderedPageBreak/>
        <w:t>Выплата установлена Указом Президента Российской Федерации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 случае получения ранения военнослужащим он поступает на лечение либо самостоятельно обращается за медицинской помощью в военно-медицинскую организацию.</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Начальником (руководителем, командиром) военно-медицинской организации, части, в которую поступил (</w:t>
      </w:r>
      <w:proofErr w:type="gramStart"/>
      <w:r w:rsidRPr="00C46D56">
        <w:rPr>
          <w:rFonts w:ascii="Times New Roman" w:eastAsia="Times New Roman" w:hAnsi="Times New Roman" w:cs="Times New Roman"/>
          <w:color w:val="4E535A"/>
          <w:sz w:val="21"/>
          <w:szCs w:val="21"/>
          <w:lang w:eastAsia="ru-RU"/>
        </w:rPr>
        <w:t xml:space="preserve">обратился) </w:t>
      </w:r>
      <w:proofErr w:type="gramEnd"/>
      <w:r w:rsidRPr="00C46D56">
        <w:rPr>
          <w:rFonts w:ascii="Times New Roman" w:eastAsia="Times New Roman" w:hAnsi="Times New Roman" w:cs="Times New Roman"/>
          <w:color w:val="4E535A"/>
          <w:sz w:val="21"/>
          <w:szCs w:val="21"/>
          <w:lang w:eastAsia="ru-RU"/>
        </w:rPr>
        <w:t>военнослужащий, организуется проведение мероприятий по установлению личности военнослужащего.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(См. пункт 2.1 Порядка назначения и осуществления единовременных выплат, установленных Указом Президента Российской Федерации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 Вооруженных Силах Российской Федерации», утвержденного приказом Министра обороны РФ от 22.04.2022 № 236 (далее – Порядок).</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Начальник военно-медицинской организации организует подготовку справки о ранении (рекомендуемый образец приведен в приложении № 1 к Порядку) и внесение в электронную базу данных, в которой осуществляется начисление денежного довольствия военнослужащим, ее электронно-графической копии с обязательным заполнением сведений о номере справки, дате выдачи справки, дате получения ранения и военно-медицинской организации, части, выдавшей справку, для осуществления единовременной выплаты военнослужащему.</w:t>
      </w:r>
      <w:proofErr w:type="gramEnd"/>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Оформляется три экземпляра справки:</w:t>
      </w:r>
    </w:p>
    <w:p w:rsidR="0045029F" w:rsidRPr="00C46D56" w:rsidRDefault="0045029F" w:rsidP="0045029F">
      <w:pPr>
        <w:numPr>
          <w:ilvl w:val="0"/>
          <w:numId w:val="6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один экземпляр справки о ранении выдается под подпись военнослужащему;</w:t>
      </w:r>
    </w:p>
    <w:p w:rsidR="0045029F" w:rsidRPr="00C46D56" w:rsidRDefault="0045029F" w:rsidP="0045029F">
      <w:pPr>
        <w:numPr>
          <w:ilvl w:val="0"/>
          <w:numId w:val="6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второй хранится в военно-медицинской организации;</w:t>
      </w:r>
    </w:p>
    <w:p w:rsidR="0045029F" w:rsidRPr="00C46D56" w:rsidRDefault="0045029F" w:rsidP="0045029F">
      <w:pPr>
        <w:numPr>
          <w:ilvl w:val="0"/>
          <w:numId w:val="67"/>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третий направляется в финансовый орган, в котором состоит</w:t>
      </w:r>
      <w:r w:rsidRPr="00C46D56">
        <w:rPr>
          <w:rFonts w:ascii="Times New Roman" w:eastAsia="Times New Roman" w:hAnsi="Times New Roman" w:cs="Times New Roman"/>
          <w:color w:val="4E535A"/>
          <w:sz w:val="21"/>
          <w:szCs w:val="21"/>
          <w:lang w:eastAsia="ru-RU"/>
        </w:rPr>
        <w:br/>
      </w:r>
      <w:r w:rsidRPr="00C46D56">
        <w:rPr>
          <w:rFonts w:ascii="Times New Roman" w:eastAsia="Times New Roman" w:hAnsi="Times New Roman" w:cs="Times New Roman"/>
          <w:color w:val="4E535A"/>
          <w:sz w:val="21"/>
          <w:szCs w:val="21"/>
          <w:lang w:eastAsia="ru-RU"/>
        </w:rPr>
        <w:br/>
      </w:r>
      <w:r w:rsidRPr="00C46D56">
        <w:rPr>
          <w:rFonts w:ascii="Times New Roman" w:eastAsia="Times New Roman" w:hAnsi="Times New Roman" w:cs="Times New Roman"/>
          <w:color w:val="4E535A"/>
          <w:sz w:val="21"/>
          <w:szCs w:val="21"/>
          <w:lang w:eastAsia="ru-RU"/>
        </w:rPr>
        <w:br/>
        <w:t>на денежном довольствии военнослужащий (при отсутствии информации о финансовом органе, в котором состоит на денежном довольствии военнослужащий, - в Единый расчетный центр Министерства обороны Российской Федерации).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 переводе военнослужащего из одной военно-медицинской организации, части в другую военно-медицинскую организацию, часть или медицинскую организацию государственной или муниципальной системы здравоохранения информация об оформлении справки о ранении (контузии, травме, увечье) указывается в переводном эпикризе.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Если военнослужащий проходил лечение в гражданских медицинских организациях государственной или муниципальной системы здравоохранения, то справки о ранении оформляются на основании документов, подтверждающих нахождение военнослужащих на лечении в вышеуказанных медицинских организациях, представленных начальнику (руководителю, командиру) военно-медицинской организации, части военнослужащими.</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 xml:space="preserve">15.4.2. </w:t>
      </w:r>
      <w:proofErr w:type="gramStart"/>
      <w:r w:rsidRPr="00C46D56">
        <w:rPr>
          <w:rFonts w:ascii="Times New Roman" w:eastAsia="Times New Roman" w:hAnsi="Times New Roman" w:cs="Times New Roman"/>
          <w:b/>
          <w:bCs/>
          <w:color w:val="4E535A"/>
          <w:sz w:val="21"/>
          <w:szCs w:val="21"/>
          <w:bdr w:val="none" w:sz="0" w:space="0" w:color="auto" w:frame="1"/>
          <w:lang w:eastAsia="ru-RU"/>
        </w:rPr>
        <w:t>Для принятия решения о выплате единовременного пособия при увольнении военнослужащего с военной службы в связи с признанием его не годным к военной службе вследствие военной травмы, или при прекращении контракта о пребывании в добровольческом формировании в связи с признанием его не годным к пребыванию в добровольческом формировании (далее – единовременное пособие) проводится военно-врачебная экспертиза.</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Военно-врачебными комиссиями (далее - ВВК) для принятия решения о выплате единовременного пособия определяются:</w:t>
      </w:r>
    </w:p>
    <w:p w:rsidR="0045029F" w:rsidRPr="00C46D56" w:rsidRDefault="0045029F" w:rsidP="0045029F">
      <w:pPr>
        <w:numPr>
          <w:ilvl w:val="0"/>
          <w:numId w:val="6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причинная связь увечья (ранения, травмы, контузии) или заболевания (далее – ранение) с прохождением военной службы или с исполнением обязанностей военной службы, обязанностей по контракту о пребывании в добровольческом формировании (далее - причинная связь);</w:t>
      </w:r>
    </w:p>
    <w:p w:rsidR="0045029F" w:rsidRPr="00C46D56" w:rsidRDefault="0045029F" w:rsidP="0045029F">
      <w:pPr>
        <w:numPr>
          <w:ilvl w:val="0"/>
          <w:numId w:val="6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категория годности к военной службе военнослужащего;</w:t>
      </w:r>
    </w:p>
    <w:p w:rsidR="0045029F" w:rsidRPr="00C46D56" w:rsidRDefault="0045029F" w:rsidP="0045029F">
      <w:pPr>
        <w:numPr>
          <w:ilvl w:val="0"/>
          <w:numId w:val="6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негодность гражданина к пребыванию в добровольческом формировании вследствие ранения;</w:t>
      </w:r>
    </w:p>
    <w:p w:rsidR="0045029F" w:rsidRPr="00C46D56" w:rsidRDefault="0045029F" w:rsidP="0045029F">
      <w:pPr>
        <w:numPr>
          <w:ilvl w:val="0"/>
          <w:numId w:val="68"/>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причинная связь ранения, приведшего к смерти военнослужащего, гражданина, уволенного с военной службы, гражданина, пребывающего (пребывавшего) в добровольческом формировании.</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Военно-врачебная экспертиза (ВВЭ), проводится в соответствии с Положением о военно-врачебной экспертизе, утвержденным постановлением Правительства Российской Федерации от 04.07.2013 № 565.</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 xml:space="preserve">Контроль за обоснованностью выдачи и надлежащим оформлением заключений ВВК о причинной связи полученных военнослужащими повреждений здоровья с исполнением обязанностей военной службы и категории годности военнослужащих к военной службе возлагается </w:t>
      </w:r>
      <w:proofErr w:type="gramStart"/>
      <w:r w:rsidRPr="00C46D56">
        <w:rPr>
          <w:rFonts w:ascii="Times New Roman" w:eastAsia="Times New Roman" w:hAnsi="Times New Roman" w:cs="Times New Roman"/>
          <w:b/>
          <w:bCs/>
          <w:color w:val="4E535A"/>
          <w:sz w:val="21"/>
          <w:szCs w:val="21"/>
          <w:bdr w:val="none" w:sz="0" w:space="0" w:color="auto" w:frame="1"/>
          <w:lang w:eastAsia="ru-RU"/>
        </w:rPr>
        <w:t>на</w:t>
      </w:r>
      <w:proofErr w:type="gramEnd"/>
      <w:r w:rsidRPr="00C46D56">
        <w:rPr>
          <w:rFonts w:ascii="Times New Roman" w:eastAsia="Times New Roman" w:hAnsi="Times New Roman" w:cs="Times New Roman"/>
          <w:b/>
          <w:bCs/>
          <w:color w:val="4E535A"/>
          <w:sz w:val="21"/>
          <w:szCs w:val="21"/>
          <w:bdr w:val="none" w:sz="0" w:space="0" w:color="auto" w:frame="1"/>
          <w:lang w:eastAsia="ru-RU"/>
        </w:rPr>
        <w:t>:</w:t>
      </w:r>
    </w:p>
    <w:p w:rsidR="0045029F" w:rsidRPr="00C46D56" w:rsidRDefault="0045029F" w:rsidP="0045029F">
      <w:pPr>
        <w:numPr>
          <w:ilvl w:val="0"/>
          <w:numId w:val="6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Главное военно-медицинское управление Министерства обороны Российской Федерации;</w:t>
      </w:r>
    </w:p>
    <w:p w:rsidR="0045029F" w:rsidRPr="00C46D56" w:rsidRDefault="0045029F" w:rsidP="0045029F">
      <w:pPr>
        <w:numPr>
          <w:ilvl w:val="0"/>
          <w:numId w:val="6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Центральную военно-врачебную комиссию Министерства обороны Российской Федерации и иные штатные ВВК;</w:t>
      </w:r>
    </w:p>
    <w:p w:rsidR="0045029F" w:rsidRPr="00C46D56" w:rsidRDefault="0045029F" w:rsidP="0045029F">
      <w:pPr>
        <w:numPr>
          <w:ilvl w:val="0"/>
          <w:numId w:val="69"/>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медицинские службы военных округов.</w:t>
      </w:r>
    </w:p>
    <w:p w:rsidR="0045029F" w:rsidRPr="00C46D56" w:rsidRDefault="0045029F" w:rsidP="0045029F">
      <w:pPr>
        <w:shd w:val="clear" w:color="auto" w:fill="FFFFFF"/>
        <w:spacing w:before="300" w:after="300" w:line="240" w:lineRule="auto"/>
        <w:jc w:val="both"/>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(пункт 20 Порядка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 утверждённого приказом Министра обороны РФ от 06.05.2012 № 1100).</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15.4.3. Порядок обжалования результатов ВВЭ</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Вариант 1. </w:t>
      </w:r>
      <w:r w:rsidRPr="00C46D56">
        <w:rPr>
          <w:rFonts w:ascii="Times New Roman" w:eastAsia="Times New Roman" w:hAnsi="Times New Roman" w:cs="Times New Roman"/>
          <w:color w:val="4E535A"/>
          <w:sz w:val="21"/>
          <w:szCs w:val="21"/>
          <w:lang w:eastAsia="ru-RU"/>
        </w:rPr>
        <w:t>Обжалование вынесенного военно-врачебной комиссией заключения в вышестоящую военно-врачебную комиссию.</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начала процедуры обжалования гражданину необходимо получить выписку из протокола заседания ВВК, которая выдается по его письменному заявлению, и подлинный экземпляр заключения ВВК.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Вышестоящими ВВК являются военно-врачебные комиссии филиалов (отделов филиалов) Главного центра военно-врачебной экспертизы МО РФ.</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По решению вышестоящей ВВК гражданин может быть направлен на контрольное обследование и повторное освидетельствование.</w:t>
      </w:r>
      <w:proofErr w:type="gramEnd"/>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Информация о </w:t>
      </w:r>
      <w:proofErr w:type="gramStart"/>
      <w:r w:rsidRPr="00C46D56">
        <w:rPr>
          <w:rFonts w:ascii="Times New Roman" w:eastAsia="Times New Roman" w:hAnsi="Times New Roman" w:cs="Times New Roman"/>
          <w:color w:val="4E535A"/>
          <w:sz w:val="21"/>
          <w:szCs w:val="21"/>
          <w:lang w:eastAsia="ru-RU"/>
        </w:rPr>
        <w:t>вышестоящих</w:t>
      </w:r>
      <w:proofErr w:type="gramEnd"/>
      <w:r w:rsidRPr="00C46D56">
        <w:rPr>
          <w:rFonts w:ascii="Times New Roman" w:eastAsia="Times New Roman" w:hAnsi="Times New Roman" w:cs="Times New Roman"/>
          <w:color w:val="4E535A"/>
          <w:sz w:val="21"/>
          <w:szCs w:val="21"/>
          <w:lang w:eastAsia="ru-RU"/>
        </w:rPr>
        <w:t xml:space="preserve"> ВВК:</w:t>
      </w:r>
    </w:p>
    <w:p w:rsidR="0045029F" w:rsidRPr="00C46D56" w:rsidRDefault="0045029F" w:rsidP="0045029F">
      <w:pPr>
        <w:numPr>
          <w:ilvl w:val="0"/>
          <w:numId w:val="70"/>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Филиал № 2 (г. Ростов-на-Дону) Главного центра: 344016, Ростовская обл., г. Ростов-на-Дону, ул. Мыльникова, д. 7/7.</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C46D56">
        <w:rPr>
          <w:rFonts w:ascii="Times New Roman" w:eastAsia="Times New Roman" w:hAnsi="Times New Roman" w:cs="Times New Roman"/>
          <w:color w:val="4E535A"/>
          <w:sz w:val="21"/>
          <w:szCs w:val="21"/>
          <w:lang w:eastAsia="ru-RU"/>
        </w:rPr>
        <w:t>Обслуживаемые территории: г. Севастополь, Республика Крым, Ростовская, Волгоградская, Астраханская области, Краснодарский, Ставропольский края, Республики Ингушетия, Дагестан, Калмыкия, Адыгея, Северная Осетия-Алания, а также Чеченская, Кабардино-Балкарская, Карачаево-Черкесская Республики.</w:t>
      </w:r>
      <w:proofErr w:type="gramEnd"/>
    </w:p>
    <w:p w:rsidR="0045029F" w:rsidRPr="00C46D56" w:rsidRDefault="0045029F" w:rsidP="0045029F">
      <w:pPr>
        <w:numPr>
          <w:ilvl w:val="0"/>
          <w:numId w:val="71"/>
        </w:numPr>
        <w:shd w:val="clear" w:color="auto" w:fill="FFFFFF"/>
        <w:spacing w:after="0" w:line="240" w:lineRule="auto"/>
        <w:ind w:left="300"/>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Главный центр военно-врачебной экспертизы Министерства обороны Российской Федерации: 105094, г. Москва, Госпитальная площадь, д. 1-3, строение 5.</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Вариант 2.</w:t>
      </w:r>
      <w:r w:rsidRPr="00C46D56">
        <w:rPr>
          <w:rFonts w:ascii="Times New Roman" w:eastAsia="Times New Roman" w:hAnsi="Times New Roman" w:cs="Times New Roman"/>
          <w:color w:val="4E535A"/>
          <w:sz w:val="21"/>
          <w:szCs w:val="21"/>
          <w:lang w:eastAsia="ru-RU"/>
        </w:rPr>
        <w:t xml:space="preserve"> Прохождение </w:t>
      </w:r>
      <w:proofErr w:type="gramStart"/>
      <w:r w:rsidRPr="00C46D56">
        <w:rPr>
          <w:rFonts w:ascii="Times New Roman" w:eastAsia="Times New Roman" w:hAnsi="Times New Roman" w:cs="Times New Roman"/>
          <w:color w:val="4E535A"/>
          <w:sz w:val="21"/>
          <w:szCs w:val="21"/>
          <w:lang w:eastAsia="ru-RU"/>
        </w:rPr>
        <w:t>независимой</w:t>
      </w:r>
      <w:proofErr w:type="gramEnd"/>
      <w:r w:rsidRPr="00C46D56">
        <w:rPr>
          <w:rFonts w:ascii="Times New Roman" w:eastAsia="Times New Roman" w:hAnsi="Times New Roman" w:cs="Times New Roman"/>
          <w:color w:val="4E535A"/>
          <w:sz w:val="21"/>
          <w:szCs w:val="21"/>
          <w:lang w:eastAsia="ru-RU"/>
        </w:rPr>
        <w:t xml:space="preserve"> ВВЭ.</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При несогласии гражданина с заключением военно-врачебной комиссии (</w:t>
      </w:r>
      <w:proofErr w:type="gramStart"/>
      <w:r w:rsidRPr="00C46D56">
        <w:rPr>
          <w:rFonts w:ascii="Times New Roman" w:eastAsia="Times New Roman" w:hAnsi="Times New Roman" w:cs="Times New Roman"/>
          <w:color w:val="4E535A"/>
          <w:sz w:val="21"/>
          <w:szCs w:val="21"/>
          <w:lang w:eastAsia="ru-RU"/>
        </w:rPr>
        <w:t>врачебной-летной</w:t>
      </w:r>
      <w:proofErr w:type="gramEnd"/>
      <w:r w:rsidRPr="00C46D56">
        <w:rPr>
          <w:rFonts w:ascii="Times New Roman" w:eastAsia="Times New Roman" w:hAnsi="Times New Roman" w:cs="Times New Roman"/>
          <w:color w:val="4E535A"/>
          <w:sz w:val="21"/>
          <w:szCs w:val="21"/>
          <w:lang w:eastAsia="ru-RU"/>
        </w:rPr>
        <w:t xml:space="preserve"> комиссии) гражданин имеет право на производство независимой военно-врачебной экспертизы в порядке, установленном </w:t>
      </w:r>
      <w:hyperlink r:id="rId93" w:history="1">
        <w:r w:rsidRPr="00C46D56">
          <w:rPr>
            <w:rFonts w:ascii="Times New Roman" w:eastAsia="Times New Roman" w:hAnsi="Times New Roman" w:cs="Times New Roman"/>
            <w:color w:val="000000"/>
            <w:sz w:val="21"/>
            <w:szCs w:val="21"/>
            <w:u w:val="single"/>
            <w:bdr w:val="none" w:sz="0" w:space="0" w:color="auto" w:frame="1"/>
            <w:lang w:eastAsia="ru-RU"/>
          </w:rPr>
          <w:t>Положением</w:t>
        </w:r>
      </w:hyperlink>
      <w:r w:rsidRPr="00C46D56">
        <w:rPr>
          <w:rFonts w:ascii="Times New Roman" w:eastAsia="Times New Roman" w:hAnsi="Times New Roman" w:cs="Times New Roman"/>
          <w:color w:val="4E535A"/>
          <w:sz w:val="21"/>
          <w:szCs w:val="21"/>
          <w:lang w:eastAsia="ru-RU"/>
        </w:rPr>
        <w:t> о независимой военно-врачебной экспертизе, утвержденным постановлением Правительства Российской Федерации от 28.07.2008</w:t>
      </w:r>
      <w:r w:rsidRPr="00C46D56">
        <w:rPr>
          <w:rFonts w:ascii="Times New Roman" w:eastAsia="Times New Roman" w:hAnsi="Times New Roman" w:cs="Times New Roman"/>
          <w:color w:val="4E535A"/>
          <w:sz w:val="21"/>
          <w:szCs w:val="21"/>
          <w:lang w:eastAsia="ru-RU"/>
        </w:rPr>
        <w:br/>
        <w:t>№ 574.</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этого необходимо:</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lastRenderedPageBreak/>
        <w:t>1) выбрать медицинскую организацию, имеющую соответствующую лицензию;</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2) подать заявление в выбранную организацию в письменной форме с указанием паспортных данных и причин, послуживших основанием для обращения (с предъявлением паспорта, удостоверяющего вашу личность);</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3) представить заверенную копию заключения ВВК;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4) представить при необходимости дополнительные медицинские или иные документы (медицинская карта амбулаторного больного, выписные эпикризы из медицинской карты стационарного больного, данные диагностических исследований и др.);</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5) подписать договор о проведении независимой ВВЭ, в котором указываются, в частности, объем лабораторных, диагностических и иных исследований, состав врачей-специалистов, проведение дополнительных осмотров врачами-специалистами (при необходимости), перечень необходимых документов, сроки производства ВВЭ и условия оплаты;</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6) пройти медицинское обследование и по его результатам медицинское освидетельствование;</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7) получить заключение </w:t>
      </w:r>
      <w:proofErr w:type="gramStart"/>
      <w:r w:rsidRPr="00C46D56">
        <w:rPr>
          <w:rFonts w:ascii="Times New Roman" w:eastAsia="Times New Roman" w:hAnsi="Times New Roman" w:cs="Times New Roman"/>
          <w:color w:val="4E535A"/>
          <w:sz w:val="21"/>
          <w:szCs w:val="21"/>
          <w:lang w:eastAsia="ru-RU"/>
        </w:rPr>
        <w:t>независимой</w:t>
      </w:r>
      <w:proofErr w:type="gramEnd"/>
      <w:r w:rsidRPr="00C46D56">
        <w:rPr>
          <w:rFonts w:ascii="Times New Roman" w:eastAsia="Times New Roman" w:hAnsi="Times New Roman" w:cs="Times New Roman"/>
          <w:color w:val="4E535A"/>
          <w:sz w:val="21"/>
          <w:szCs w:val="21"/>
          <w:lang w:eastAsia="ru-RU"/>
        </w:rPr>
        <w:t xml:space="preserve"> ВВЭ.</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Экземпляр заключения </w:t>
      </w:r>
      <w:proofErr w:type="gramStart"/>
      <w:r w:rsidRPr="00C46D56">
        <w:rPr>
          <w:rFonts w:ascii="Times New Roman" w:eastAsia="Times New Roman" w:hAnsi="Times New Roman" w:cs="Times New Roman"/>
          <w:color w:val="4E535A"/>
          <w:sz w:val="21"/>
          <w:szCs w:val="21"/>
          <w:lang w:eastAsia="ru-RU"/>
        </w:rPr>
        <w:t>независимой</w:t>
      </w:r>
      <w:proofErr w:type="gramEnd"/>
      <w:r w:rsidRPr="00C46D56">
        <w:rPr>
          <w:rFonts w:ascii="Times New Roman" w:eastAsia="Times New Roman" w:hAnsi="Times New Roman" w:cs="Times New Roman"/>
          <w:color w:val="4E535A"/>
          <w:sz w:val="21"/>
          <w:szCs w:val="21"/>
          <w:lang w:eastAsia="ru-RU"/>
        </w:rPr>
        <w:t xml:space="preserve"> ВВЭ с копиями особого мнения экспертов (при их наличии) направляется в соответствующий ВВК.</w:t>
      </w:r>
    </w:p>
    <w:p w:rsidR="0045029F" w:rsidRPr="00C46D56" w:rsidRDefault="0045029F" w:rsidP="0045029F">
      <w:pPr>
        <w:shd w:val="clear" w:color="auto" w:fill="FFFFFF"/>
        <w:spacing w:before="300" w:after="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 xml:space="preserve">Если заключение </w:t>
      </w:r>
      <w:proofErr w:type="gramStart"/>
      <w:r w:rsidRPr="00C46D56">
        <w:rPr>
          <w:rFonts w:ascii="Times New Roman" w:eastAsia="Times New Roman" w:hAnsi="Times New Roman" w:cs="Times New Roman"/>
          <w:color w:val="4E535A"/>
          <w:sz w:val="21"/>
          <w:szCs w:val="21"/>
          <w:lang w:eastAsia="ru-RU"/>
        </w:rPr>
        <w:t>независимой</w:t>
      </w:r>
      <w:proofErr w:type="gramEnd"/>
      <w:r w:rsidRPr="00C46D56">
        <w:rPr>
          <w:rFonts w:ascii="Times New Roman" w:eastAsia="Times New Roman" w:hAnsi="Times New Roman" w:cs="Times New Roman"/>
          <w:color w:val="4E535A"/>
          <w:sz w:val="21"/>
          <w:szCs w:val="21"/>
          <w:lang w:eastAsia="ru-RU"/>
        </w:rPr>
        <w:t xml:space="preserve"> ВВЭ не совпало по своим выводам с ранее вынесенным заключением ВВК, назначается проведение контрольного обследования.</w:t>
      </w:r>
    </w:p>
    <w:p w:rsidR="0045029F" w:rsidRPr="00C46D56" w:rsidRDefault="0045029F" w:rsidP="0045029F">
      <w:pPr>
        <w:shd w:val="clear" w:color="auto" w:fill="FFFFFF"/>
        <w:spacing w:after="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b/>
          <w:bCs/>
          <w:color w:val="4E535A"/>
          <w:sz w:val="21"/>
          <w:szCs w:val="21"/>
          <w:bdr w:val="none" w:sz="0" w:space="0" w:color="auto" w:frame="1"/>
          <w:lang w:eastAsia="ru-RU"/>
        </w:rPr>
        <w:t>Вариант 3. Обращение в суд.</w:t>
      </w:r>
    </w:p>
    <w:p w:rsidR="0045029F" w:rsidRPr="00C46D56" w:rsidRDefault="0045029F" w:rsidP="0045029F">
      <w:pPr>
        <w:shd w:val="clear" w:color="auto" w:fill="FFFFFF"/>
        <w:spacing w:before="300" w:line="240" w:lineRule="auto"/>
        <w:textAlignment w:val="baseline"/>
        <w:rPr>
          <w:rFonts w:ascii="Times New Roman" w:eastAsia="Times New Roman" w:hAnsi="Times New Roman" w:cs="Times New Roman"/>
          <w:color w:val="4E535A"/>
          <w:sz w:val="21"/>
          <w:szCs w:val="21"/>
          <w:lang w:eastAsia="ru-RU"/>
        </w:rPr>
      </w:pPr>
      <w:r w:rsidRPr="00C46D56">
        <w:rPr>
          <w:rFonts w:ascii="Times New Roman" w:eastAsia="Times New Roman" w:hAnsi="Times New Roman" w:cs="Times New Roman"/>
          <w:color w:val="4E535A"/>
          <w:sz w:val="21"/>
          <w:szCs w:val="21"/>
          <w:lang w:eastAsia="ru-RU"/>
        </w:rPr>
        <w:t>Для обжалования решения ВВК следует обратиться в гарнизонный военный суд по месту нахождения ВВК либо по месту жительства военнослужащего (статья 18, часть 1 статьи 22, части 3, 4 статьи 24 Кодекса административного судопроизводства Российской Федерации).</w:t>
      </w:r>
    </w:p>
    <w:p w:rsidR="00264684" w:rsidRPr="00C46D56" w:rsidRDefault="00264684">
      <w:pPr>
        <w:rPr>
          <w:rFonts w:ascii="Times New Roman" w:hAnsi="Times New Roman" w:cs="Times New Roman"/>
        </w:rPr>
      </w:pPr>
    </w:p>
    <w:sectPr w:rsidR="00264684" w:rsidRPr="00C46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1045"/>
    <w:multiLevelType w:val="multilevel"/>
    <w:tmpl w:val="A0C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45494"/>
    <w:multiLevelType w:val="multilevel"/>
    <w:tmpl w:val="E898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91B4B"/>
    <w:multiLevelType w:val="multilevel"/>
    <w:tmpl w:val="AA42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F4DE0"/>
    <w:multiLevelType w:val="multilevel"/>
    <w:tmpl w:val="9D30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75369"/>
    <w:multiLevelType w:val="multilevel"/>
    <w:tmpl w:val="79BA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C4565"/>
    <w:multiLevelType w:val="multilevel"/>
    <w:tmpl w:val="04BE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8A6D39"/>
    <w:multiLevelType w:val="multilevel"/>
    <w:tmpl w:val="0A40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7F345A"/>
    <w:multiLevelType w:val="multilevel"/>
    <w:tmpl w:val="2BC8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135C68"/>
    <w:multiLevelType w:val="multilevel"/>
    <w:tmpl w:val="B3E0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53B37"/>
    <w:multiLevelType w:val="multilevel"/>
    <w:tmpl w:val="FA3C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2A4322"/>
    <w:multiLevelType w:val="multilevel"/>
    <w:tmpl w:val="5D22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D712FF"/>
    <w:multiLevelType w:val="multilevel"/>
    <w:tmpl w:val="F756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D83A9C"/>
    <w:multiLevelType w:val="multilevel"/>
    <w:tmpl w:val="44DC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14307F"/>
    <w:multiLevelType w:val="multilevel"/>
    <w:tmpl w:val="8EB0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A83E07"/>
    <w:multiLevelType w:val="multilevel"/>
    <w:tmpl w:val="85E6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FD742A"/>
    <w:multiLevelType w:val="multilevel"/>
    <w:tmpl w:val="5BEC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7E549D"/>
    <w:multiLevelType w:val="multilevel"/>
    <w:tmpl w:val="95CC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54659"/>
    <w:multiLevelType w:val="multilevel"/>
    <w:tmpl w:val="0354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5E0BDD"/>
    <w:multiLevelType w:val="multilevel"/>
    <w:tmpl w:val="C1AC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5F3850"/>
    <w:multiLevelType w:val="multilevel"/>
    <w:tmpl w:val="05D2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2C6D0C"/>
    <w:multiLevelType w:val="multilevel"/>
    <w:tmpl w:val="6C2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9F5FFE"/>
    <w:multiLevelType w:val="multilevel"/>
    <w:tmpl w:val="B346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0220CF"/>
    <w:multiLevelType w:val="multilevel"/>
    <w:tmpl w:val="B89E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4E0B73"/>
    <w:multiLevelType w:val="multilevel"/>
    <w:tmpl w:val="F480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9650C4"/>
    <w:multiLevelType w:val="multilevel"/>
    <w:tmpl w:val="682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DB244D"/>
    <w:multiLevelType w:val="multilevel"/>
    <w:tmpl w:val="8FB4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0E30AA"/>
    <w:multiLevelType w:val="multilevel"/>
    <w:tmpl w:val="3FEC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1D4C74"/>
    <w:multiLevelType w:val="multilevel"/>
    <w:tmpl w:val="9038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8D5967"/>
    <w:multiLevelType w:val="multilevel"/>
    <w:tmpl w:val="FA0E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CD375F"/>
    <w:multiLevelType w:val="multilevel"/>
    <w:tmpl w:val="0276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CD56C0"/>
    <w:multiLevelType w:val="multilevel"/>
    <w:tmpl w:val="8DAA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FF2AC1"/>
    <w:multiLevelType w:val="multilevel"/>
    <w:tmpl w:val="E006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A30CCC"/>
    <w:multiLevelType w:val="multilevel"/>
    <w:tmpl w:val="450E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05371F6"/>
    <w:multiLevelType w:val="multilevel"/>
    <w:tmpl w:val="7AA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D63206"/>
    <w:multiLevelType w:val="multilevel"/>
    <w:tmpl w:val="BD62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3E1C37"/>
    <w:multiLevelType w:val="multilevel"/>
    <w:tmpl w:val="3514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9644F2"/>
    <w:multiLevelType w:val="multilevel"/>
    <w:tmpl w:val="6416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5A22B6"/>
    <w:multiLevelType w:val="multilevel"/>
    <w:tmpl w:val="9C98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7170A79"/>
    <w:multiLevelType w:val="multilevel"/>
    <w:tmpl w:val="F4E4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7820210"/>
    <w:multiLevelType w:val="multilevel"/>
    <w:tmpl w:val="950C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7EF5F58"/>
    <w:multiLevelType w:val="multilevel"/>
    <w:tmpl w:val="E122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965701E"/>
    <w:multiLevelType w:val="multilevel"/>
    <w:tmpl w:val="DC78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50159F"/>
    <w:multiLevelType w:val="multilevel"/>
    <w:tmpl w:val="320E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FB33AC"/>
    <w:multiLevelType w:val="multilevel"/>
    <w:tmpl w:val="2AF0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D2B1F0F"/>
    <w:multiLevelType w:val="multilevel"/>
    <w:tmpl w:val="51D0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EE154C7"/>
    <w:multiLevelType w:val="multilevel"/>
    <w:tmpl w:val="3F36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A20F30"/>
    <w:multiLevelType w:val="multilevel"/>
    <w:tmpl w:val="988C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E067F7"/>
    <w:multiLevelType w:val="multilevel"/>
    <w:tmpl w:val="53A8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25603BA"/>
    <w:multiLevelType w:val="multilevel"/>
    <w:tmpl w:val="4C96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A13A1A"/>
    <w:multiLevelType w:val="multilevel"/>
    <w:tmpl w:val="81F8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2BB1AB7"/>
    <w:multiLevelType w:val="multilevel"/>
    <w:tmpl w:val="31FC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6BD4A5F"/>
    <w:multiLevelType w:val="multilevel"/>
    <w:tmpl w:val="B18A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76D279A"/>
    <w:multiLevelType w:val="multilevel"/>
    <w:tmpl w:val="DDA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722E2C"/>
    <w:multiLevelType w:val="multilevel"/>
    <w:tmpl w:val="0CD2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C18561E"/>
    <w:multiLevelType w:val="multilevel"/>
    <w:tmpl w:val="175A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F93540B"/>
    <w:multiLevelType w:val="multilevel"/>
    <w:tmpl w:val="C1AC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2DA1F8E"/>
    <w:multiLevelType w:val="multilevel"/>
    <w:tmpl w:val="AA1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A16E95"/>
    <w:multiLevelType w:val="multilevel"/>
    <w:tmpl w:val="581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93B3EB2"/>
    <w:multiLevelType w:val="multilevel"/>
    <w:tmpl w:val="CBFA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96769C7"/>
    <w:multiLevelType w:val="multilevel"/>
    <w:tmpl w:val="8C70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B8F14A4"/>
    <w:multiLevelType w:val="multilevel"/>
    <w:tmpl w:val="19A4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3A777A"/>
    <w:multiLevelType w:val="multilevel"/>
    <w:tmpl w:val="919C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E836D63"/>
    <w:multiLevelType w:val="multilevel"/>
    <w:tmpl w:val="9B26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EC30E24"/>
    <w:multiLevelType w:val="multilevel"/>
    <w:tmpl w:val="46D4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F3B7662"/>
    <w:multiLevelType w:val="multilevel"/>
    <w:tmpl w:val="DFC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F9A42DF"/>
    <w:multiLevelType w:val="multilevel"/>
    <w:tmpl w:val="28AE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2A44520"/>
    <w:multiLevelType w:val="multilevel"/>
    <w:tmpl w:val="3B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7C0657E"/>
    <w:multiLevelType w:val="multilevel"/>
    <w:tmpl w:val="B4DC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B5C55BE"/>
    <w:multiLevelType w:val="multilevel"/>
    <w:tmpl w:val="6454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BC92CA7"/>
    <w:multiLevelType w:val="multilevel"/>
    <w:tmpl w:val="687A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D7B195D"/>
    <w:multiLevelType w:val="multilevel"/>
    <w:tmpl w:val="981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8"/>
  </w:num>
  <w:num w:numId="3">
    <w:abstractNumId w:val="35"/>
  </w:num>
  <w:num w:numId="4">
    <w:abstractNumId w:val="6"/>
  </w:num>
  <w:num w:numId="5">
    <w:abstractNumId w:val="57"/>
  </w:num>
  <w:num w:numId="6">
    <w:abstractNumId w:val="53"/>
  </w:num>
  <w:num w:numId="7">
    <w:abstractNumId w:val="20"/>
  </w:num>
  <w:num w:numId="8">
    <w:abstractNumId w:val="42"/>
  </w:num>
  <w:num w:numId="9">
    <w:abstractNumId w:val="58"/>
  </w:num>
  <w:num w:numId="10">
    <w:abstractNumId w:val="18"/>
  </w:num>
  <w:num w:numId="11">
    <w:abstractNumId w:val="12"/>
  </w:num>
  <w:num w:numId="12">
    <w:abstractNumId w:val="45"/>
  </w:num>
  <w:num w:numId="13">
    <w:abstractNumId w:val="15"/>
  </w:num>
  <w:num w:numId="14">
    <w:abstractNumId w:val="21"/>
  </w:num>
  <w:num w:numId="15">
    <w:abstractNumId w:val="7"/>
  </w:num>
  <w:num w:numId="16">
    <w:abstractNumId w:val="16"/>
  </w:num>
  <w:num w:numId="17">
    <w:abstractNumId w:val="66"/>
  </w:num>
  <w:num w:numId="18">
    <w:abstractNumId w:val="24"/>
  </w:num>
  <w:num w:numId="19">
    <w:abstractNumId w:val="67"/>
  </w:num>
  <w:num w:numId="20">
    <w:abstractNumId w:val="4"/>
  </w:num>
  <w:num w:numId="21">
    <w:abstractNumId w:val="0"/>
  </w:num>
  <w:num w:numId="22">
    <w:abstractNumId w:val="14"/>
  </w:num>
  <w:num w:numId="23">
    <w:abstractNumId w:val="25"/>
  </w:num>
  <w:num w:numId="24">
    <w:abstractNumId w:val="52"/>
  </w:num>
  <w:num w:numId="25">
    <w:abstractNumId w:val="2"/>
  </w:num>
  <w:num w:numId="26">
    <w:abstractNumId w:val="69"/>
  </w:num>
  <w:num w:numId="27">
    <w:abstractNumId w:val="60"/>
  </w:num>
  <w:num w:numId="28">
    <w:abstractNumId w:val="44"/>
  </w:num>
  <w:num w:numId="29">
    <w:abstractNumId w:val="38"/>
  </w:num>
  <w:num w:numId="30">
    <w:abstractNumId w:val="61"/>
  </w:num>
  <w:num w:numId="31">
    <w:abstractNumId w:val="34"/>
  </w:num>
  <w:num w:numId="32">
    <w:abstractNumId w:val="36"/>
  </w:num>
  <w:num w:numId="33">
    <w:abstractNumId w:val="30"/>
  </w:num>
  <w:num w:numId="34">
    <w:abstractNumId w:val="65"/>
  </w:num>
  <w:num w:numId="35">
    <w:abstractNumId w:val="56"/>
  </w:num>
  <w:num w:numId="36">
    <w:abstractNumId w:val="19"/>
  </w:num>
  <w:num w:numId="37">
    <w:abstractNumId w:val="27"/>
  </w:num>
  <w:num w:numId="38">
    <w:abstractNumId w:val="23"/>
  </w:num>
  <w:num w:numId="39">
    <w:abstractNumId w:val="47"/>
  </w:num>
  <w:num w:numId="40">
    <w:abstractNumId w:val="13"/>
  </w:num>
  <w:num w:numId="41">
    <w:abstractNumId w:val="50"/>
  </w:num>
  <w:num w:numId="42">
    <w:abstractNumId w:val="1"/>
  </w:num>
  <w:num w:numId="43">
    <w:abstractNumId w:val="54"/>
  </w:num>
  <w:num w:numId="44">
    <w:abstractNumId w:val="29"/>
  </w:num>
  <w:num w:numId="45">
    <w:abstractNumId w:val="28"/>
  </w:num>
  <w:num w:numId="46">
    <w:abstractNumId w:val="39"/>
  </w:num>
  <w:num w:numId="47">
    <w:abstractNumId w:val="32"/>
  </w:num>
  <w:num w:numId="48">
    <w:abstractNumId w:val="63"/>
  </w:num>
  <w:num w:numId="49">
    <w:abstractNumId w:val="17"/>
  </w:num>
  <w:num w:numId="50">
    <w:abstractNumId w:val="33"/>
  </w:num>
  <w:num w:numId="51">
    <w:abstractNumId w:val="40"/>
  </w:num>
  <w:num w:numId="52">
    <w:abstractNumId w:val="5"/>
  </w:num>
  <w:num w:numId="53">
    <w:abstractNumId w:val="10"/>
  </w:num>
  <w:num w:numId="54">
    <w:abstractNumId w:val="3"/>
  </w:num>
  <w:num w:numId="55">
    <w:abstractNumId w:val="11"/>
  </w:num>
  <w:num w:numId="56">
    <w:abstractNumId w:val="68"/>
  </w:num>
  <w:num w:numId="57">
    <w:abstractNumId w:val="59"/>
  </w:num>
  <w:num w:numId="58">
    <w:abstractNumId w:val="70"/>
  </w:num>
  <w:num w:numId="59">
    <w:abstractNumId w:val="41"/>
  </w:num>
  <w:num w:numId="60">
    <w:abstractNumId w:val="31"/>
  </w:num>
  <w:num w:numId="61">
    <w:abstractNumId w:val="55"/>
  </w:num>
  <w:num w:numId="62">
    <w:abstractNumId w:val="46"/>
  </w:num>
  <w:num w:numId="63">
    <w:abstractNumId w:val="37"/>
  </w:num>
  <w:num w:numId="64">
    <w:abstractNumId w:val="48"/>
  </w:num>
  <w:num w:numId="65">
    <w:abstractNumId w:val="51"/>
  </w:num>
  <w:num w:numId="66">
    <w:abstractNumId w:val="22"/>
  </w:num>
  <w:num w:numId="67">
    <w:abstractNumId w:val="9"/>
  </w:num>
  <w:num w:numId="68">
    <w:abstractNumId w:val="64"/>
  </w:num>
  <w:num w:numId="69">
    <w:abstractNumId w:val="62"/>
  </w:num>
  <w:num w:numId="70">
    <w:abstractNumId w:val="43"/>
  </w:num>
  <w:num w:numId="71">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02"/>
    <w:rsid w:val="00264684"/>
    <w:rsid w:val="0045029F"/>
    <w:rsid w:val="005543FE"/>
    <w:rsid w:val="00777602"/>
    <w:rsid w:val="008E567E"/>
    <w:rsid w:val="00C4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02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02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02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2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02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029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5029F"/>
  </w:style>
  <w:style w:type="paragraph" w:customStyle="1" w:styleId="toc2">
    <w:name w:val="toc2"/>
    <w:basedOn w:val="a"/>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5029F"/>
    <w:rPr>
      <w:color w:val="0000FF"/>
      <w:u w:val="single"/>
    </w:rPr>
  </w:style>
  <w:style w:type="character" w:styleId="a4">
    <w:name w:val="FollowedHyperlink"/>
    <w:basedOn w:val="a0"/>
    <w:uiPriority w:val="99"/>
    <w:semiHidden/>
    <w:unhideWhenUsed/>
    <w:rsid w:val="0045029F"/>
    <w:rPr>
      <w:color w:val="800080"/>
      <w:u w:val="single"/>
    </w:rPr>
  </w:style>
  <w:style w:type="paragraph" w:styleId="31">
    <w:name w:val="toc 3"/>
    <w:basedOn w:val="a"/>
    <w:autoRedefine/>
    <w:uiPriority w:val="39"/>
    <w:semiHidden/>
    <w:unhideWhenUsed/>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autoRedefine/>
    <w:uiPriority w:val="39"/>
    <w:semiHidden/>
    <w:unhideWhenUsed/>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a"/>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5029F"/>
    <w:rPr>
      <w:b/>
      <w:bCs/>
    </w:rPr>
  </w:style>
  <w:style w:type="character" w:customStyle="1" w:styleId="32">
    <w:name w:val="3"/>
    <w:basedOn w:val="a0"/>
    <w:rsid w:val="0045029F"/>
  </w:style>
  <w:style w:type="paragraph" w:styleId="a7">
    <w:name w:val="No Spacing"/>
    <w:basedOn w:val="a"/>
    <w:uiPriority w:val="1"/>
    <w:qFormat/>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4502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02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02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02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2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02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029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5029F"/>
  </w:style>
  <w:style w:type="paragraph" w:customStyle="1" w:styleId="toc2">
    <w:name w:val="toc2"/>
    <w:basedOn w:val="a"/>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5029F"/>
    <w:rPr>
      <w:color w:val="0000FF"/>
      <w:u w:val="single"/>
    </w:rPr>
  </w:style>
  <w:style w:type="character" w:styleId="a4">
    <w:name w:val="FollowedHyperlink"/>
    <w:basedOn w:val="a0"/>
    <w:uiPriority w:val="99"/>
    <w:semiHidden/>
    <w:unhideWhenUsed/>
    <w:rsid w:val="0045029F"/>
    <w:rPr>
      <w:color w:val="800080"/>
      <w:u w:val="single"/>
    </w:rPr>
  </w:style>
  <w:style w:type="paragraph" w:styleId="31">
    <w:name w:val="toc 3"/>
    <w:basedOn w:val="a"/>
    <w:autoRedefine/>
    <w:uiPriority w:val="39"/>
    <w:semiHidden/>
    <w:unhideWhenUsed/>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autoRedefine/>
    <w:uiPriority w:val="39"/>
    <w:semiHidden/>
    <w:unhideWhenUsed/>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a"/>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5029F"/>
    <w:rPr>
      <w:b/>
      <w:bCs/>
    </w:rPr>
  </w:style>
  <w:style w:type="character" w:customStyle="1" w:styleId="32">
    <w:name w:val="3"/>
    <w:basedOn w:val="a0"/>
    <w:rsid w:val="0045029F"/>
  </w:style>
  <w:style w:type="paragraph" w:styleId="a7">
    <w:name w:val="No Spacing"/>
    <w:basedOn w:val="a"/>
    <w:uiPriority w:val="1"/>
    <w:qFormat/>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450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6110">
      <w:bodyDiv w:val="1"/>
      <w:marLeft w:val="0"/>
      <w:marRight w:val="0"/>
      <w:marTop w:val="0"/>
      <w:marBottom w:val="0"/>
      <w:divBdr>
        <w:top w:val="none" w:sz="0" w:space="0" w:color="auto"/>
        <w:left w:val="none" w:sz="0" w:space="0" w:color="auto"/>
        <w:bottom w:val="none" w:sz="0" w:space="0" w:color="auto"/>
        <w:right w:val="none" w:sz="0" w:space="0" w:color="auto"/>
      </w:divBdr>
      <w:divsChild>
        <w:div w:id="1797521515">
          <w:marLeft w:val="300"/>
          <w:marRight w:val="30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krai.krasnodar.ru/content/3596/" TargetMode="External"/><Relationship Id="rId18" Type="http://schemas.openxmlformats.org/officeDocument/2006/relationships/hyperlink" Target="https://admkrai.krasnodar.ru/content/3596/" TargetMode="External"/><Relationship Id="rId26" Type="http://schemas.openxmlformats.org/officeDocument/2006/relationships/hyperlink" Target="https://admkrai.krasnodar.ru/content/3596/" TargetMode="External"/><Relationship Id="rId39" Type="http://schemas.openxmlformats.org/officeDocument/2006/relationships/hyperlink" Target="https://admkrai.krasnodar.ru/content/3596/" TargetMode="External"/><Relationship Id="rId21" Type="http://schemas.openxmlformats.org/officeDocument/2006/relationships/hyperlink" Target="https://admkrai.krasnodar.ru/content/3596/" TargetMode="External"/><Relationship Id="rId34" Type="http://schemas.openxmlformats.org/officeDocument/2006/relationships/hyperlink" Target="https://admkrai.krasnodar.ru/content/3596/" TargetMode="External"/><Relationship Id="rId42" Type="http://schemas.openxmlformats.org/officeDocument/2006/relationships/hyperlink" Target="https://admkrai.krasnodar.ru/content/3596/" TargetMode="External"/><Relationship Id="rId47" Type="http://schemas.openxmlformats.org/officeDocument/2006/relationships/hyperlink" Target="https://admkrai.krasnodar.ru/content/3596/" TargetMode="External"/><Relationship Id="rId50" Type="http://schemas.openxmlformats.org/officeDocument/2006/relationships/hyperlink" Target="https://admkrai.krasnodar.ru/content/3596/" TargetMode="External"/><Relationship Id="rId55" Type="http://schemas.openxmlformats.org/officeDocument/2006/relationships/hyperlink" Target="https://admkrai.krasnodar.ru/content/3596/" TargetMode="External"/><Relationship Id="rId63" Type="http://schemas.openxmlformats.org/officeDocument/2006/relationships/hyperlink" Target="https://admkrai.krasnodar.ru/content/3596/" TargetMode="External"/><Relationship Id="rId68" Type="http://schemas.openxmlformats.org/officeDocument/2006/relationships/hyperlink" Target="https://sfr.gov.ru/grazhdanam/workers/pensions/gos_pens~7180" TargetMode="External"/><Relationship Id="rId76" Type="http://schemas.openxmlformats.org/officeDocument/2006/relationships/hyperlink" Target="consultantplus://offline/ref=C827C754DCBD7611B09C71DF76EEBA1D672C2F0D986D969D7173E72ABF8D7667B09A9CA2F5E7B595DA9428B6F98A57C4A44FC5B554z2HBI" TargetMode="External"/><Relationship Id="rId84" Type="http://schemas.openxmlformats.org/officeDocument/2006/relationships/hyperlink" Target="http://gvs.ros.sudrf.ru/" TargetMode="External"/><Relationship Id="rId89" Type="http://schemas.openxmlformats.org/officeDocument/2006/relationships/hyperlink" Target="https://vkas.sudrf.ru/" TargetMode="External"/><Relationship Id="rId7" Type="http://schemas.openxmlformats.org/officeDocument/2006/relationships/hyperlink" Target="https://admkrai.krasnodar.ru/content/3596/" TargetMode="External"/><Relationship Id="rId71" Type="http://schemas.openxmlformats.org/officeDocument/2006/relationships/hyperlink" Target="https://base.garant.ru/136248/" TargetMode="External"/><Relationship Id="rId92" Type="http://schemas.openxmlformats.org/officeDocument/2006/relationships/hyperlink" Target="http://www.vsrf.ru/" TargetMode="External"/><Relationship Id="rId2" Type="http://schemas.openxmlformats.org/officeDocument/2006/relationships/styles" Target="styles.xml"/><Relationship Id="rId16" Type="http://schemas.openxmlformats.org/officeDocument/2006/relationships/hyperlink" Target="https://admkrai.krasnodar.ru/content/3596/" TargetMode="External"/><Relationship Id="rId29" Type="http://schemas.openxmlformats.org/officeDocument/2006/relationships/hyperlink" Target="https://admkrai.krasnodar.ru/content/3596/" TargetMode="External"/><Relationship Id="rId11" Type="http://schemas.openxmlformats.org/officeDocument/2006/relationships/hyperlink" Target="https://admkrai.krasnodar.ru/content/3596/" TargetMode="External"/><Relationship Id="rId24" Type="http://schemas.openxmlformats.org/officeDocument/2006/relationships/hyperlink" Target="https://admkrai.krasnodar.ru/content/3596/" TargetMode="External"/><Relationship Id="rId32" Type="http://schemas.openxmlformats.org/officeDocument/2006/relationships/hyperlink" Target="https://admkrai.krasnodar.ru/content/3596/" TargetMode="External"/><Relationship Id="rId37" Type="http://schemas.openxmlformats.org/officeDocument/2006/relationships/hyperlink" Target="https://admkrai.krasnodar.ru/content/3596/" TargetMode="External"/><Relationship Id="rId40" Type="http://schemas.openxmlformats.org/officeDocument/2006/relationships/hyperlink" Target="https://admkrai.krasnodar.ru/content/3596/" TargetMode="External"/><Relationship Id="rId45" Type="http://schemas.openxmlformats.org/officeDocument/2006/relationships/hyperlink" Target="https://admkrai.krasnodar.ru/content/3596/" TargetMode="External"/><Relationship Id="rId53" Type="http://schemas.openxmlformats.org/officeDocument/2006/relationships/hyperlink" Target="https://admkrai.krasnodar.ru/content/3596/" TargetMode="External"/><Relationship Id="rId58" Type="http://schemas.openxmlformats.org/officeDocument/2006/relationships/hyperlink" Target="https://admkrai.krasnodar.ru/content/3596/" TargetMode="External"/><Relationship Id="rId66" Type="http://schemas.openxmlformats.org/officeDocument/2006/relationships/hyperlink" Target="https://mil.ru/fea/soc/discharg.htm" TargetMode="External"/><Relationship Id="rId74" Type="http://schemas.openxmlformats.org/officeDocument/2006/relationships/hyperlink" Target="consultantplus://offline/ref=C827C754DCBD7611B09C71DF76EEBA1D672C2E0D986D969D7173E72ABF8D7667B09A9CA5F1E4B595DA9428B6F98A57C4A44FC5B554z2HBI" TargetMode="External"/><Relationship Id="rId79" Type="http://schemas.openxmlformats.org/officeDocument/2006/relationships/hyperlink" Target="https://letters.mil.ru/electronic_reception/military_districts/south.htm?data(destination)=9707@egClassification" TargetMode="External"/><Relationship Id="rId87" Type="http://schemas.openxmlformats.org/officeDocument/2006/relationships/hyperlink" Target="http://yovs.ros.sudrf.ru/" TargetMode="External"/><Relationship Id="rId5" Type="http://schemas.openxmlformats.org/officeDocument/2006/relationships/webSettings" Target="webSettings.xml"/><Relationship Id="rId61" Type="http://schemas.openxmlformats.org/officeDocument/2006/relationships/hyperlink" Target="https://admkrai.krasnodar.ru/content/3596/" TargetMode="External"/><Relationship Id="rId82" Type="http://schemas.openxmlformats.org/officeDocument/2006/relationships/hyperlink" Target="http://gvs.krd.sudrf.ru/" TargetMode="External"/><Relationship Id="rId90" Type="http://schemas.openxmlformats.org/officeDocument/2006/relationships/hyperlink" Target="http://www.vsrf.ru/" TargetMode="External"/><Relationship Id="rId95" Type="http://schemas.openxmlformats.org/officeDocument/2006/relationships/theme" Target="theme/theme1.xml"/><Relationship Id="rId19" Type="http://schemas.openxmlformats.org/officeDocument/2006/relationships/hyperlink" Target="https://admkrai.krasnodar.ru/content/3596/" TargetMode="External"/><Relationship Id="rId14" Type="http://schemas.openxmlformats.org/officeDocument/2006/relationships/hyperlink" Target="https://admkrai.krasnodar.ru/content/3596/" TargetMode="External"/><Relationship Id="rId22" Type="http://schemas.openxmlformats.org/officeDocument/2006/relationships/hyperlink" Target="https://admkrai.krasnodar.ru/content/3596/" TargetMode="External"/><Relationship Id="rId27" Type="http://schemas.openxmlformats.org/officeDocument/2006/relationships/hyperlink" Target="https://admkrai.krasnodar.ru/content/3596/" TargetMode="External"/><Relationship Id="rId30" Type="http://schemas.openxmlformats.org/officeDocument/2006/relationships/hyperlink" Target="https://admkrai.krasnodar.ru/content/3596/" TargetMode="External"/><Relationship Id="rId35" Type="http://schemas.openxmlformats.org/officeDocument/2006/relationships/hyperlink" Target="https://admkrai.krasnodar.ru/content/3596/" TargetMode="External"/><Relationship Id="rId43" Type="http://schemas.openxmlformats.org/officeDocument/2006/relationships/hyperlink" Target="https://admkrai.krasnodar.ru/content/3596/" TargetMode="External"/><Relationship Id="rId48" Type="http://schemas.openxmlformats.org/officeDocument/2006/relationships/hyperlink" Target="https://admkrai.krasnodar.ru/content/3596/" TargetMode="External"/><Relationship Id="rId56" Type="http://schemas.openxmlformats.org/officeDocument/2006/relationships/hyperlink" Target="https://admkrai.krasnodar.ru/content/3596/" TargetMode="External"/><Relationship Id="rId64" Type="http://schemas.openxmlformats.org/officeDocument/2006/relationships/hyperlink" Target="https://admkrai.krasnodar.ru/content/3596/" TargetMode="External"/><Relationship Id="rId69" Type="http://schemas.openxmlformats.org/officeDocument/2006/relationships/hyperlink" Target="https://sfr.gov.ru/grazhdanam/workers/pensions/strah_pens~7174" TargetMode="External"/><Relationship Id="rId77" Type="http://schemas.openxmlformats.org/officeDocument/2006/relationships/hyperlink" Target="mailto:erc@mil.ru" TargetMode="External"/><Relationship Id="rId8" Type="http://schemas.openxmlformats.org/officeDocument/2006/relationships/hyperlink" Target="https://admkrai.krasnodar.ru/content/3596/" TargetMode="External"/><Relationship Id="rId51" Type="http://schemas.openxmlformats.org/officeDocument/2006/relationships/hyperlink" Target="https://admkrai.krasnodar.ru/content/3596/" TargetMode="External"/><Relationship Id="rId72" Type="http://schemas.openxmlformats.org/officeDocument/2006/relationships/hyperlink" Target="https://admkrai.krasnodar.ru/content/1353/show/711602/" TargetMode="External"/><Relationship Id="rId80" Type="http://schemas.openxmlformats.org/officeDocument/2006/relationships/hyperlink" Target="https://gvp.gov.ru/gvp/reception" TargetMode="External"/><Relationship Id="rId85" Type="http://schemas.openxmlformats.org/officeDocument/2006/relationships/hyperlink" Target="http://sgvs.krd.sudrf.ru/" TargetMode="External"/><Relationship Id="rId93" Type="http://schemas.openxmlformats.org/officeDocument/2006/relationships/hyperlink" Target="consultantplus://offline/ref=FB2D5F667ABA2F816CB7CC15D5AA76D45FF8854D9697979454C9725FF5019AAB0B778A668FEF7BCD3CEDDED2BC90274B2E719FA35E7A4A4C6AoFM" TargetMode="External"/><Relationship Id="rId3" Type="http://schemas.microsoft.com/office/2007/relationships/stylesWithEffects" Target="stylesWithEffects.xml"/><Relationship Id="rId12" Type="http://schemas.openxmlformats.org/officeDocument/2006/relationships/hyperlink" Target="https://admkrai.krasnodar.ru/content/3596/" TargetMode="External"/><Relationship Id="rId17" Type="http://schemas.openxmlformats.org/officeDocument/2006/relationships/hyperlink" Target="https://admkrai.krasnodar.ru/content/3596/" TargetMode="External"/><Relationship Id="rId25" Type="http://schemas.openxmlformats.org/officeDocument/2006/relationships/hyperlink" Target="https://admkrai.krasnodar.ru/content/3596/" TargetMode="External"/><Relationship Id="rId33" Type="http://schemas.openxmlformats.org/officeDocument/2006/relationships/hyperlink" Target="https://admkrai.krasnodar.ru/content/3596/" TargetMode="External"/><Relationship Id="rId38" Type="http://schemas.openxmlformats.org/officeDocument/2006/relationships/hyperlink" Target="https://admkrai.krasnodar.ru/content/3596/" TargetMode="External"/><Relationship Id="rId46" Type="http://schemas.openxmlformats.org/officeDocument/2006/relationships/hyperlink" Target="https://admkrai.krasnodar.ru/content/3596/" TargetMode="External"/><Relationship Id="rId59" Type="http://schemas.openxmlformats.org/officeDocument/2006/relationships/hyperlink" Target="https://admkrai.krasnodar.ru/content/3596/" TargetMode="External"/><Relationship Id="rId67" Type="http://schemas.openxmlformats.org/officeDocument/2006/relationships/hyperlink" Target="https://sfr.gov.ru/grazhdanam/workers/pensions/gos_pens~7189" TargetMode="External"/><Relationship Id="rId20" Type="http://schemas.openxmlformats.org/officeDocument/2006/relationships/hyperlink" Target="https://admkrai.krasnodar.ru/content/3596/" TargetMode="External"/><Relationship Id="rId41" Type="http://schemas.openxmlformats.org/officeDocument/2006/relationships/hyperlink" Target="https://admkrai.krasnodar.ru/content/3596/" TargetMode="External"/><Relationship Id="rId54" Type="http://schemas.openxmlformats.org/officeDocument/2006/relationships/hyperlink" Target="https://admkrai.krasnodar.ru/content/3596/" TargetMode="External"/><Relationship Id="rId62" Type="http://schemas.openxmlformats.org/officeDocument/2006/relationships/hyperlink" Target="https://admkrai.krasnodar.ru/content/3596/" TargetMode="External"/><Relationship Id="rId70" Type="http://schemas.openxmlformats.org/officeDocument/2006/relationships/hyperlink" Target="https://www.nalog.gov.ru/rn77/mobilization/" TargetMode="External"/><Relationship Id="rId75" Type="http://schemas.openxmlformats.org/officeDocument/2006/relationships/hyperlink" Target="consultantplus://offline/ref=C827C754DCBD7611B09C71DF76EEBA1D672C2804926C969D7173E72ABF8D7667B09A9CA1F6ECBECADF8139EEF68849DBA450D9B7562Az4HDI" TargetMode="External"/><Relationship Id="rId83" Type="http://schemas.openxmlformats.org/officeDocument/2006/relationships/hyperlink" Target="http://ngvs.krd.sudrf.ru/" TargetMode="External"/><Relationship Id="rId88" Type="http://schemas.openxmlformats.org/officeDocument/2006/relationships/hyperlink" Target="https://vap.sudrf.ru/" TargetMode="External"/><Relationship Id="rId91" Type="http://schemas.openxmlformats.org/officeDocument/2006/relationships/hyperlink" Target="http://www.vsrf.ru/" TargetMode="External"/><Relationship Id="rId1" Type="http://schemas.openxmlformats.org/officeDocument/2006/relationships/numbering" Target="numbering.xml"/><Relationship Id="rId6" Type="http://schemas.openxmlformats.org/officeDocument/2006/relationships/hyperlink" Target="https://admkrai.krasnodar.ru/content/3596/" TargetMode="External"/><Relationship Id="rId15" Type="http://schemas.openxmlformats.org/officeDocument/2006/relationships/hyperlink" Target="https://admkrai.krasnodar.ru/content/3596/" TargetMode="External"/><Relationship Id="rId23" Type="http://schemas.openxmlformats.org/officeDocument/2006/relationships/hyperlink" Target="https://admkrai.krasnodar.ru/content/3596/" TargetMode="External"/><Relationship Id="rId28" Type="http://schemas.openxmlformats.org/officeDocument/2006/relationships/hyperlink" Target="https://admkrai.krasnodar.ru/content/3596/" TargetMode="External"/><Relationship Id="rId36" Type="http://schemas.openxmlformats.org/officeDocument/2006/relationships/hyperlink" Target="https://admkrai.krasnodar.ru/content/3596/" TargetMode="External"/><Relationship Id="rId49" Type="http://schemas.openxmlformats.org/officeDocument/2006/relationships/hyperlink" Target="https://admkrai.krasnodar.ru/content/3596/" TargetMode="External"/><Relationship Id="rId57" Type="http://schemas.openxmlformats.org/officeDocument/2006/relationships/hyperlink" Target="https://admkrai.krasnodar.ru/content/3596/" TargetMode="External"/><Relationship Id="rId10" Type="http://schemas.openxmlformats.org/officeDocument/2006/relationships/hyperlink" Target="https://admkrai.krasnodar.ru/content/3596/" TargetMode="External"/><Relationship Id="rId31" Type="http://schemas.openxmlformats.org/officeDocument/2006/relationships/hyperlink" Target="https://admkrai.krasnodar.ru/content/3596/" TargetMode="External"/><Relationship Id="rId44" Type="http://schemas.openxmlformats.org/officeDocument/2006/relationships/hyperlink" Target="https://admkrai.krasnodar.ru/content/3596/" TargetMode="External"/><Relationship Id="rId52" Type="http://schemas.openxmlformats.org/officeDocument/2006/relationships/hyperlink" Target="https://admkrai.krasnodar.ru/content/3596/" TargetMode="External"/><Relationship Id="rId60" Type="http://schemas.openxmlformats.org/officeDocument/2006/relationships/hyperlink" Target="https://admkrai.krasnodar.ru/content/3596/" TargetMode="External"/><Relationship Id="rId65" Type="http://schemas.openxmlformats.org/officeDocument/2006/relationships/hyperlink" Target="https://admkrai.krasnodar.ru/content/3596/" TargetMode="External"/><Relationship Id="rId73" Type="http://schemas.openxmlformats.org/officeDocument/2006/relationships/hyperlink" Target="http://government.ru/news/48428/" TargetMode="External"/><Relationship Id="rId78" Type="http://schemas.openxmlformats.org/officeDocument/2006/relationships/hyperlink" Target="https://cabinet.mil.ru/news/item/58447/" TargetMode="External"/><Relationship Id="rId81" Type="http://schemas.openxmlformats.org/officeDocument/2006/relationships/hyperlink" Target="https://t.me/ComplaintToVpBot" TargetMode="External"/><Relationship Id="rId86" Type="http://schemas.openxmlformats.org/officeDocument/2006/relationships/hyperlink" Target="http://gvs.adg.sudrf.ru/"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krai.krasnodar.ru/content/35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51</Pages>
  <Words>24774</Words>
  <Characters>141218</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Администрация1</dc:creator>
  <cp:lastModifiedBy>Администрация1</cp:lastModifiedBy>
  <cp:revision>4</cp:revision>
  <dcterms:created xsi:type="dcterms:W3CDTF">2025-02-06T07:09:00Z</dcterms:created>
  <dcterms:modified xsi:type="dcterms:W3CDTF">2025-02-06T07:39:00Z</dcterms:modified>
</cp:coreProperties>
</file>