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6B0" w:rsidRPr="00561FD6" w:rsidRDefault="003826B0" w:rsidP="00561FD6">
      <w:pPr>
        <w:pStyle w:val="ConsPlusTitle"/>
        <w:jc w:val="center"/>
        <w:rPr>
          <w:sz w:val="27"/>
          <w:szCs w:val="27"/>
        </w:rPr>
      </w:pPr>
      <w:r w:rsidRPr="00561FD6">
        <w:rPr>
          <w:sz w:val="28"/>
          <w:szCs w:val="28"/>
        </w:rPr>
        <w:t>Сведения о доходах, расходах о</w:t>
      </w:r>
      <w:r w:rsidRPr="00561FD6">
        <w:rPr>
          <w:sz w:val="27"/>
          <w:szCs w:val="27"/>
        </w:rPr>
        <w:t xml:space="preserve">б имуществе и обязательствах имущественного характера руководителей учреждений культуры </w:t>
      </w:r>
      <w:r w:rsidR="007B4748">
        <w:rPr>
          <w:sz w:val="27"/>
          <w:szCs w:val="27"/>
        </w:rPr>
        <w:t>Южного</w:t>
      </w:r>
      <w:r w:rsidRPr="00561FD6">
        <w:rPr>
          <w:sz w:val="27"/>
          <w:szCs w:val="27"/>
        </w:rPr>
        <w:t xml:space="preserve">  сельского поселения Крымского района и членов их семей на официальном сайте администрации </w:t>
      </w:r>
      <w:r w:rsidR="007B4748">
        <w:rPr>
          <w:sz w:val="27"/>
          <w:szCs w:val="27"/>
        </w:rPr>
        <w:t>Южного</w:t>
      </w:r>
      <w:r w:rsidRPr="00561FD6">
        <w:rPr>
          <w:sz w:val="27"/>
          <w:szCs w:val="27"/>
        </w:rPr>
        <w:t xml:space="preserve">  сельского поселения Крымского района и предоставления этих сведений общероссийским средствам массовой инфо</w:t>
      </w:r>
      <w:r w:rsidR="003B3DEB">
        <w:rPr>
          <w:sz w:val="27"/>
          <w:szCs w:val="27"/>
        </w:rPr>
        <w:t>рмации для опубликования за 2019</w:t>
      </w:r>
      <w:r w:rsidRPr="00561FD6">
        <w:rPr>
          <w:sz w:val="27"/>
          <w:szCs w:val="27"/>
        </w:rPr>
        <w:t xml:space="preserve"> год</w:t>
      </w:r>
    </w:p>
    <w:p w:rsidR="003826B0" w:rsidRPr="00561FD6" w:rsidRDefault="003826B0" w:rsidP="00561FD6">
      <w:pPr>
        <w:pStyle w:val="ConsPlusTitle"/>
        <w:jc w:val="center"/>
        <w:rPr>
          <w:sz w:val="27"/>
          <w:szCs w:val="27"/>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276"/>
        <w:gridCol w:w="992"/>
        <w:gridCol w:w="1465"/>
        <w:gridCol w:w="1512"/>
        <w:gridCol w:w="1417"/>
        <w:gridCol w:w="993"/>
        <w:gridCol w:w="1417"/>
        <w:gridCol w:w="3261"/>
      </w:tblGrid>
      <w:tr w:rsidR="00561FD6" w:rsidRPr="00561FD6" w:rsidTr="00D02272">
        <w:tc>
          <w:tcPr>
            <w:tcW w:w="1809"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Фамилия, имя отче</w:t>
            </w:r>
            <w:r w:rsidRPr="00561FD6">
              <w:rPr>
                <w:rFonts w:ascii="Times New Roman" w:hAnsi="Times New Roman" w:cs="Times New Roman"/>
                <w:sz w:val="16"/>
                <w:szCs w:val="16"/>
              </w:rPr>
              <w:softHyphen/>
              <w:t>ство муни</w:t>
            </w:r>
            <w:r w:rsidRPr="00561FD6">
              <w:rPr>
                <w:rFonts w:ascii="Times New Roman" w:hAnsi="Times New Roman" w:cs="Times New Roman"/>
                <w:sz w:val="16"/>
                <w:szCs w:val="16"/>
              </w:rPr>
              <w:softHyphen/>
              <w:t>ци</w:t>
            </w:r>
            <w:r w:rsidRPr="00561FD6">
              <w:rPr>
                <w:rFonts w:ascii="Times New Roman" w:hAnsi="Times New Roman" w:cs="Times New Roman"/>
                <w:sz w:val="16"/>
                <w:szCs w:val="16"/>
              </w:rPr>
              <w:softHyphen/>
              <w:t>паль</w:t>
            </w:r>
            <w:r w:rsidRPr="00561FD6">
              <w:rPr>
                <w:rFonts w:ascii="Times New Roman" w:hAnsi="Times New Roman" w:cs="Times New Roman"/>
                <w:sz w:val="16"/>
                <w:szCs w:val="16"/>
              </w:rPr>
              <w:softHyphen/>
              <w:t>ного слу</w:t>
            </w:r>
            <w:r w:rsidRPr="00561FD6">
              <w:rPr>
                <w:rFonts w:ascii="Times New Roman" w:hAnsi="Times New Roman" w:cs="Times New Roman"/>
                <w:sz w:val="16"/>
                <w:szCs w:val="16"/>
              </w:rPr>
              <w:softHyphen/>
              <w:t>жащего</w:t>
            </w:r>
          </w:p>
        </w:tc>
        <w:tc>
          <w:tcPr>
            <w:tcW w:w="1418"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Декларированный годовой доход</w:t>
            </w:r>
          </w:p>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 xml:space="preserve"> ( в рублях)</w:t>
            </w:r>
          </w:p>
        </w:tc>
        <w:tc>
          <w:tcPr>
            <w:tcW w:w="5245" w:type="dxa"/>
            <w:gridSpan w:val="4"/>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Перечень объектов недвижимого имущества и транспортных средств, принадлежащих на праве собственности</w:t>
            </w:r>
          </w:p>
        </w:tc>
        <w:tc>
          <w:tcPr>
            <w:tcW w:w="3827" w:type="dxa"/>
            <w:gridSpan w:val="3"/>
            <w:tcBorders>
              <w:top w:val="single" w:sz="4" w:space="0" w:color="auto"/>
              <w:left w:val="single" w:sz="4" w:space="0" w:color="auto"/>
              <w:bottom w:val="single" w:sz="4" w:space="0" w:color="auto"/>
              <w:right w:val="single" w:sz="4" w:space="0" w:color="auto"/>
            </w:tcBorders>
          </w:tcPr>
          <w:p w:rsidR="003826B0" w:rsidRPr="00561FD6" w:rsidRDefault="003826B0" w:rsidP="00561FD6">
            <w:pPr>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Перечень объектов</w:t>
            </w:r>
          </w:p>
          <w:p w:rsidR="003826B0" w:rsidRPr="00561FD6" w:rsidRDefault="003826B0" w:rsidP="00561FD6">
            <w:pPr>
              <w:spacing w:after="0" w:line="240" w:lineRule="auto"/>
              <w:rPr>
                <w:rFonts w:ascii="Times New Roman" w:hAnsi="Times New Roman" w:cs="Times New Roman"/>
                <w:sz w:val="16"/>
                <w:szCs w:val="16"/>
              </w:rPr>
            </w:pPr>
            <w:r w:rsidRPr="00561FD6">
              <w:rPr>
                <w:rFonts w:ascii="Times New Roman" w:hAnsi="Times New Roman" w:cs="Times New Roman"/>
                <w:sz w:val="16"/>
                <w:szCs w:val="16"/>
              </w:rPr>
              <w:t>недвижимого имущества,</w:t>
            </w:r>
          </w:p>
          <w:p w:rsidR="003826B0" w:rsidRPr="00561FD6" w:rsidRDefault="003826B0" w:rsidP="00561FD6">
            <w:pPr>
              <w:spacing w:after="0" w:line="240" w:lineRule="auto"/>
              <w:rPr>
                <w:rFonts w:ascii="Times New Roman" w:hAnsi="Times New Roman" w:cs="Times New Roman"/>
                <w:sz w:val="16"/>
                <w:szCs w:val="16"/>
              </w:rPr>
            </w:pPr>
            <w:r w:rsidRPr="00561FD6">
              <w:rPr>
                <w:rFonts w:ascii="Times New Roman" w:hAnsi="Times New Roman" w:cs="Times New Roman"/>
                <w:sz w:val="16"/>
                <w:szCs w:val="16"/>
              </w:rPr>
              <w:t>находящегося в пользовании</w:t>
            </w:r>
          </w:p>
          <w:p w:rsidR="003826B0" w:rsidRPr="00561FD6" w:rsidRDefault="003826B0" w:rsidP="00561FD6">
            <w:pPr>
              <w:spacing w:after="0" w:line="240" w:lineRule="auto"/>
              <w:rPr>
                <w:rFonts w:ascii="Times New Roman" w:hAnsi="Times New Roman" w:cs="Times New Roman"/>
                <w:sz w:val="16"/>
                <w:szCs w:val="16"/>
              </w:rPr>
            </w:pPr>
          </w:p>
          <w:p w:rsidR="003826B0" w:rsidRPr="00561FD6" w:rsidRDefault="003826B0" w:rsidP="00561FD6">
            <w:pPr>
              <w:spacing w:after="0" w:line="240" w:lineRule="auto"/>
              <w:rPr>
                <w:rFonts w:ascii="Times New Roman" w:hAnsi="Times New Roman" w:cs="Times New Roman"/>
                <w:sz w:val="16"/>
                <w:szCs w:val="16"/>
              </w:rPr>
            </w:pPr>
          </w:p>
          <w:p w:rsidR="003826B0" w:rsidRPr="00561FD6" w:rsidRDefault="003826B0" w:rsidP="00561FD6">
            <w:pPr>
              <w:spacing w:after="0" w:line="240" w:lineRule="auto"/>
              <w:rPr>
                <w:rFonts w:ascii="Times New Roman" w:hAnsi="Times New Roman" w:cs="Times New Roman"/>
                <w:sz w:val="16"/>
                <w:szCs w:val="16"/>
              </w:rPr>
            </w:pPr>
          </w:p>
          <w:p w:rsidR="003826B0" w:rsidRPr="00561FD6" w:rsidRDefault="003826B0" w:rsidP="00561FD6">
            <w:pPr>
              <w:spacing w:after="0" w:line="240" w:lineRule="auto"/>
              <w:rPr>
                <w:rFonts w:ascii="Times New Roman" w:hAnsi="Times New Roman" w:cs="Times New Roman"/>
                <w:sz w:val="16"/>
                <w:szCs w:val="16"/>
              </w:rPr>
            </w:pPr>
          </w:p>
          <w:p w:rsidR="003826B0" w:rsidRPr="00561FD6" w:rsidRDefault="003826B0" w:rsidP="00561FD6">
            <w:pPr>
              <w:spacing w:after="0" w:line="240" w:lineRule="auto"/>
              <w:rPr>
                <w:rFonts w:ascii="Times New Roman" w:hAnsi="Times New Roman" w:cs="Times New Roman"/>
                <w:sz w:val="16"/>
                <w:szCs w:val="16"/>
              </w:rPr>
            </w:pPr>
          </w:p>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p>
        </w:tc>
        <w:tc>
          <w:tcPr>
            <w:tcW w:w="3261"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jc w:val="both"/>
              <w:rPr>
                <w:rFonts w:ascii="Times New Roman" w:eastAsia="Times New Roman" w:hAnsi="Times New Roman" w:cs="Times New Roman"/>
                <w:sz w:val="16"/>
                <w:szCs w:val="16"/>
              </w:rPr>
            </w:pPr>
            <w:r w:rsidRPr="00561FD6">
              <w:rPr>
                <w:rFonts w:ascii="Times New Roman" w:hAnsi="Times New Roman" w:cs="Times New Roman"/>
                <w:sz w:val="16"/>
                <w:szCs w:val="16"/>
              </w:rPr>
              <w:t>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в соответствии с Федеральным законом от 03.12.2012 № 230-ФЗ «О контроле за соответствием расходов лиц, замещающих государственные должности, и иных лиц их доходам»</w:t>
            </w:r>
          </w:p>
        </w:tc>
      </w:tr>
      <w:tr w:rsidR="00561FD6" w:rsidRPr="00561FD6" w:rsidTr="00D02272">
        <w:tc>
          <w:tcPr>
            <w:tcW w:w="1809" w:type="dxa"/>
            <w:tcBorders>
              <w:top w:val="single" w:sz="4" w:space="0" w:color="auto"/>
              <w:left w:val="single" w:sz="4" w:space="0" w:color="auto"/>
              <w:bottom w:val="single" w:sz="4" w:space="0" w:color="auto"/>
              <w:right w:val="single" w:sz="4" w:space="0" w:color="auto"/>
            </w:tcBorders>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Виды объектов недвижимости</w:t>
            </w:r>
          </w:p>
        </w:tc>
        <w:tc>
          <w:tcPr>
            <w:tcW w:w="992"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Площадь (</w:t>
            </w:r>
            <w:proofErr w:type="gramStart"/>
            <w:r w:rsidRPr="00561FD6">
              <w:rPr>
                <w:rFonts w:ascii="Times New Roman" w:hAnsi="Times New Roman" w:cs="Times New Roman"/>
                <w:sz w:val="16"/>
                <w:szCs w:val="16"/>
              </w:rPr>
              <w:t>кв.м</w:t>
            </w:r>
            <w:proofErr w:type="gramEnd"/>
            <w:r w:rsidRPr="00561FD6">
              <w:rPr>
                <w:rFonts w:ascii="Times New Roman" w:hAnsi="Times New Roman" w:cs="Times New Roman"/>
                <w:sz w:val="16"/>
                <w:szCs w:val="16"/>
              </w:rPr>
              <w:t>)</w:t>
            </w:r>
          </w:p>
        </w:tc>
        <w:tc>
          <w:tcPr>
            <w:tcW w:w="1465"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Страна расположения</w:t>
            </w:r>
          </w:p>
        </w:tc>
        <w:tc>
          <w:tcPr>
            <w:tcW w:w="1512"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 xml:space="preserve">Транспортные средства </w:t>
            </w:r>
          </w:p>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 с указанием вида и марки)</w:t>
            </w:r>
          </w:p>
        </w:tc>
        <w:tc>
          <w:tcPr>
            <w:tcW w:w="1417"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Виды объектов недвижимости</w:t>
            </w:r>
          </w:p>
        </w:tc>
        <w:tc>
          <w:tcPr>
            <w:tcW w:w="993"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Площадь (</w:t>
            </w:r>
            <w:proofErr w:type="gramStart"/>
            <w:r w:rsidRPr="00561FD6">
              <w:rPr>
                <w:rFonts w:ascii="Times New Roman" w:hAnsi="Times New Roman" w:cs="Times New Roman"/>
                <w:sz w:val="16"/>
                <w:szCs w:val="16"/>
              </w:rPr>
              <w:t>кв.м</w:t>
            </w:r>
            <w:proofErr w:type="gramEnd"/>
            <w:r w:rsidRPr="00561FD6">
              <w:rPr>
                <w:rFonts w:ascii="Times New Roman" w:hAnsi="Times New Roman" w:cs="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Страна расположения</w:t>
            </w:r>
          </w:p>
        </w:tc>
        <w:tc>
          <w:tcPr>
            <w:tcW w:w="3261" w:type="dxa"/>
            <w:tcBorders>
              <w:top w:val="single" w:sz="4" w:space="0" w:color="auto"/>
              <w:left w:val="single" w:sz="4" w:space="0" w:color="auto"/>
              <w:bottom w:val="single" w:sz="4" w:space="0" w:color="auto"/>
              <w:right w:val="single" w:sz="4" w:space="0" w:color="auto"/>
            </w:tcBorders>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b/>
                <w:sz w:val="16"/>
                <w:szCs w:val="16"/>
              </w:rPr>
            </w:pPr>
          </w:p>
        </w:tc>
      </w:tr>
      <w:tr w:rsidR="00561FD6" w:rsidRPr="00561FD6" w:rsidTr="00D02272">
        <w:tc>
          <w:tcPr>
            <w:tcW w:w="1809"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5</w:t>
            </w:r>
          </w:p>
        </w:tc>
        <w:tc>
          <w:tcPr>
            <w:tcW w:w="1512"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6</w:t>
            </w:r>
          </w:p>
        </w:tc>
        <w:tc>
          <w:tcPr>
            <w:tcW w:w="1417"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8</w:t>
            </w:r>
          </w:p>
        </w:tc>
        <w:tc>
          <w:tcPr>
            <w:tcW w:w="1417"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 xml:space="preserve">9 </w:t>
            </w:r>
          </w:p>
        </w:tc>
        <w:tc>
          <w:tcPr>
            <w:tcW w:w="3261" w:type="dxa"/>
            <w:tcBorders>
              <w:top w:val="single" w:sz="4" w:space="0" w:color="auto"/>
              <w:left w:val="single" w:sz="4" w:space="0" w:color="auto"/>
              <w:bottom w:val="single" w:sz="4" w:space="0" w:color="auto"/>
              <w:right w:val="single" w:sz="4" w:space="0" w:color="auto"/>
            </w:tcBorders>
            <w:hideMark/>
          </w:tcPr>
          <w:p w:rsidR="003826B0" w:rsidRPr="00561FD6" w:rsidRDefault="003826B0" w:rsidP="00561FD6">
            <w:pPr>
              <w:overflowPunct w:val="0"/>
              <w:autoSpaceDE w:val="0"/>
              <w:autoSpaceDN w:val="0"/>
              <w:adjustRightInd w:val="0"/>
              <w:spacing w:after="0" w:line="240" w:lineRule="auto"/>
              <w:rPr>
                <w:rFonts w:ascii="Times New Roman" w:eastAsia="Times New Roman" w:hAnsi="Times New Roman" w:cs="Times New Roman"/>
                <w:sz w:val="16"/>
                <w:szCs w:val="16"/>
              </w:rPr>
            </w:pPr>
            <w:r w:rsidRPr="00561FD6">
              <w:rPr>
                <w:rFonts w:ascii="Times New Roman" w:hAnsi="Times New Roman" w:cs="Times New Roman"/>
                <w:sz w:val="16"/>
                <w:szCs w:val="16"/>
              </w:rPr>
              <w:t>10</w:t>
            </w:r>
          </w:p>
        </w:tc>
      </w:tr>
      <w:tr w:rsidR="00561FD6" w:rsidRPr="00561FD6" w:rsidTr="00D02272">
        <w:tc>
          <w:tcPr>
            <w:tcW w:w="1809" w:type="dxa"/>
            <w:tcBorders>
              <w:top w:val="single" w:sz="4" w:space="0" w:color="auto"/>
              <w:left w:val="single" w:sz="4" w:space="0" w:color="auto"/>
              <w:bottom w:val="single" w:sz="4" w:space="0" w:color="auto"/>
              <w:right w:val="single" w:sz="4" w:space="0" w:color="auto"/>
            </w:tcBorders>
            <w:hideMark/>
          </w:tcPr>
          <w:p w:rsidR="003826B0" w:rsidRDefault="007B4748" w:rsidP="00561FD6">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Тарасова Наталья Викторовна</w:t>
            </w:r>
          </w:p>
          <w:p w:rsidR="00432C64" w:rsidRPr="00561FD6" w:rsidRDefault="007B4748" w:rsidP="00561FD6">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Заведующий МКУ «Южная </w:t>
            </w:r>
            <w:r w:rsidR="00432C64">
              <w:rPr>
                <w:rFonts w:ascii="Times New Roman" w:hAnsi="Times New Roman" w:cs="Times New Roman"/>
                <w:sz w:val="24"/>
                <w:szCs w:val="24"/>
              </w:rPr>
              <w:t>поселенческ</w:t>
            </w:r>
            <w:r>
              <w:rPr>
                <w:rFonts w:ascii="Times New Roman" w:hAnsi="Times New Roman" w:cs="Times New Roman"/>
                <w:sz w:val="24"/>
                <w:szCs w:val="24"/>
              </w:rPr>
              <w:t>ая</w:t>
            </w:r>
            <w:r w:rsidR="00432C64">
              <w:rPr>
                <w:rFonts w:ascii="Times New Roman" w:hAnsi="Times New Roman" w:cs="Times New Roman"/>
                <w:sz w:val="24"/>
                <w:szCs w:val="24"/>
              </w:rPr>
              <w:t xml:space="preserve"> библиотек</w:t>
            </w:r>
            <w:r>
              <w:rPr>
                <w:rFonts w:ascii="Times New Roman" w:hAnsi="Times New Roman" w:cs="Times New Roman"/>
                <w:sz w:val="24"/>
                <w:szCs w:val="24"/>
              </w:rPr>
              <w:t>а»</w:t>
            </w:r>
          </w:p>
        </w:tc>
        <w:tc>
          <w:tcPr>
            <w:tcW w:w="1418" w:type="dxa"/>
            <w:tcBorders>
              <w:top w:val="single" w:sz="4" w:space="0" w:color="auto"/>
              <w:left w:val="single" w:sz="4" w:space="0" w:color="auto"/>
              <w:bottom w:val="single" w:sz="4" w:space="0" w:color="auto"/>
              <w:right w:val="single" w:sz="4" w:space="0" w:color="auto"/>
            </w:tcBorders>
            <w:hideMark/>
          </w:tcPr>
          <w:p w:rsidR="003826B0" w:rsidRPr="00561FD6" w:rsidRDefault="007B4748" w:rsidP="00561FD6">
            <w:pPr>
              <w:overflowPunct w:val="0"/>
              <w:autoSpaceDE w:val="0"/>
              <w:autoSpaceDN w:val="0"/>
              <w:adjustRightInd w:val="0"/>
              <w:spacing w:after="0" w:line="240" w:lineRule="auto"/>
              <w:rPr>
                <w:rFonts w:ascii="Times New Roman" w:eastAsia="Times New Roman" w:hAnsi="Times New Roman" w:cs="Times New Roman"/>
              </w:rPr>
            </w:pPr>
            <w:r>
              <w:rPr>
                <w:rFonts w:ascii="Times New Roman" w:hAnsi="Times New Roman" w:cs="Times New Roman"/>
              </w:rPr>
              <w:t>405379,20</w:t>
            </w:r>
          </w:p>
        </w:tc>
        <w:tc>
          <w:tcPr>
            <w:tcW w:w="1276" w:type="dxa"/>
            <w:tcBorders>
              <w:top w:val="single" w:sz="4" w:space="0" w:color="auto"/>
              <w:left w:val="single" w:sz="4" w:space="0" w:color="auto"/>
              <w:bottom w:val="single" w:sz="4" w:space="0" w:color="auto"/>
              <w:right w:val="single" w:sz="4" w:space="0" w:color="auto"/>
            </w:tcBorders>
          </w:tcPr>
          <w:p w:rsidR="003826B0" w:rsidRPr="00561FD6" w:rsidRDefault="00A36214" w:rsidP="007B4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имеет</w:t>
            </w:r>
          </w:p>
        </w:tc>
        <w:tc>
          <w:tcPr>
            <w:tcW w:w="992" w:type="dxa"/>
            <w:tcBorders>
              <w:top w:val="single" w:sz="4" w:space="0" w:color="auto"/>
              <w:left w:val="single" w:sz="4" w:space="0" w:color="auto"/>
              <w:bottom w:val="single" w:sz="4" w:space="0" w:color="auto"/>
              <w:right w:val="single" w:sz="4" w:space="0" w:color="auto"/>
            </w:tcBorders>
          </w:tcPr>
          <w:p w:rsidR="003826B0" w:rsidRPr="00561FD6" w:rsidRDefault="00A36214" w:rsidP="00561FD6">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65" w:type="dxa"/>
            <w:tcBorders>
              <w:top w:val="single" w:sz="4" w:space="0" w:color="auto"/>
              <w:left w:val="single" w:sz="4" w:space="0" w:color="auto"/>
              <w:bottom w:val="single" w:sz="4" w:space="0" w:color="auto"/>
              <w:right w:val="single" w:sz="4" w:space="0" w:color="auto"/>
            </w:tcBorders>
          </w:tcPr>
          <w:p w:rsidR="003826B0" w:rsidRPr="00561FD6" w:rsidRDefault="00A36214" w:rsidP="007B4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3826B0" w:rsidRPr="00561FD6" w:rsidRDefault="00A36214" w:rsidP="00561FD6">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ШЕВРОЛЕ АВЕО ЛС</w:t>
            </w:r>
          </w:p>
        </w:tc>
        <w:tc>
          <w:tcPr>
            <w:tcW w:w="1417" w:type="dxa"/>
            <w:tcBorders>
              <w:top w:val="single" w:sz="4" w:space="0" w:color="auto"/>
              <w:left w:val="single" w:sz="4" w:space="0" w:color="auto"/>
              <w:bottom w:val="single" w:sz="4" w:space="0" w:color="auto"/>
              <w:right w:val="single" w:sz="4" w:space="0" w:color="auto"/>
            </w:tcBorders>
          </w:tcPr>
          <w:p w:rsidR="003826B0" w:rsidRDefault="007B4748" w:rsidP="008E23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p>
          <w:p w:rsidR="007B4748" w:rsidRDefault="007B4748" w:rsidP="008E23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p w:rsidR="007B4748" w:rsidRDefault="007B4748" w:rsidP="008E23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p>
          <w:p w:rsidR="007B4748" w:rsidRPr="00561FD6" w:rsidRDefault="007B4748" w:rsidP="008E23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c>
          <w:tcPr>
            <w:tcW w:w="993" w:type="dxa"/>
            <w:tcBorders>
              <w:top w:val="single" w:sz="4" w:space="0" w:color="auto"/>
              <w:left w:val="single" w:sz="4" w:space="0" w:color="auto"/>
              <w:bottom w:val="single" w:sz="4" w:space="0" w:color="auto"/>
              <w:right w:val="single" w:sz="4" w:space="0" w:color="auto"/>
            </w:tcBorders>
          </w:tcPr>
          <w:p w:rsidR="003826B0" w:rsidRDefault="003826B0" w:rsidP="00561FD6">
            <w:pPr>
              <w:overflowPunct w:val="0"/>
              <w:autoSpaceDE w:val="0"/>
              <w:autoSpaceDN w:val="0"/>
              <w:adjustRightInd w:val="0"/>
              <w:spacing w:after="0" w:line="240" w:lineRule="auto"/>
              <w:rPr>
                <w:rFonts w:ascii="Times New Roman" w:eastAsia="Times New Roman" w:hAnsi="Times New Roman" w:cs="Times New Roman"/>
                <w:sz w:val="24"/>
                <w:szCs w:val="24"/>
              </w:rPr>
            </w:pPr>
          </w:p>
          <w:p w:rsidR="007B4748" w:rsidRDefault="007B4748" w:rsidP="00561FD6">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p>
          <w:p w:rsidR="007B4748" w:rsidRDefault="007B4748" w:rsidP="00561FD6">
            <w:pPr>
              <w:overflowPunct w:val="0"/>
              <w:autoSpaceDE w:val="0"/>
              <w:autoSpaceDN w:val="0"/>
              <w:adjustRightInd w:val="0"/>
              <w:spacing w:after="0" w:line="240" w:lineRule="auto"/>
              <w:rPr>
                <w:rFonts w:ascii="Times New Roman" w:eastAsia="Times New Roman" w:hAnsi="Times New Roman" w:cs="Times New Roman"/>
                <w:sz w:val="24"/>
                <w:szCs w:val="24"/>
              </w:rPr>
            </w:pPr>
          </w:p>
          <w:p w:rsidR="007B4748" w:rsidRDefault="007B4748" w:rsidP="00561FD6">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2977,0</w:t>
            </w:r>
          </w:p>
          <w:p w:rsidR="007B4748" w:rsidRDefault="007B4748" w:rsidP="00561FD6">
            <w:pPr>
              <w:overflowPunct w:val="0"/>
              <w:autoSpaceDE w:val="0"/>
              <w:autoSpaceDN w:val="0"/>
              <w:adjustRightInd w:val="0"/>
              <w:spacing w:after="0" w:line="240" w:lineRule="auto"/>
              <w:rPr>
                <w:rFonts w:ascii="Times New Roman" w:eastAsia="Times New Roman" w:hAnsi="Times New Roman" w:cs="Times New Roman"/>
                <w:sz w:val="24"/>
                <w:szCs w:val="24"/>
              </w:rPr>
            </w:pPr>
          </w:p>
          <w:p w:rsidR="007B4748" w:rsidRDefault="007B4748" w:rsidP="00561FD6">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p>
          <w:p w:rsidR="007B4748" w:rsidRDefault="007B4748" w:rsidP="00561FD6">
            <w:pPr>
              <w:overflowPunct w:val="0"/>
              <w:autoSpaceDE w:val="0"/>
              <w:autoSpaceDN w:val="0"/>
              <w:adjustRightInd w:val="0"/>
              <w:spacing w:after="0" w:line="240" w:lineRule="auto"/>
              <w:rPr>
                <w:rFonts w:ascii="Times New Roman" w:eastAsia="Times New Roman" w:hAnsi="Times New Roman" w:cs="Times New Roman"/>
                <w:sz w:val="24"/>
                <w:szCs w:val="24"/>
              </w:rPr>
            </w:pPr>
          </w:p>
          <w:p w:rsidR="007B4748" w:rsidRPr="00561FD6" w:rsidRDefault="007B4748" w:rsidP="00561FD6">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2687,0</w:t>
            </w:r>
          </w:p>
        </w:tc>
        <w:tc>
          <w:tcPr>
            <w:tcW w:w="1417" w:type="dxa"/>
            <w:tcBorders>
              <w:top w:val="single" w:sz="4" w:space="0" w:color="auto"/>
              <w:left w:val="single" w:sz="4" w:space="0" w:color="auto"/>
              <w:bottom w:val="single" w:sz="4" w:space="0" w:color="auto"/>
              <w:right w:val="single" w:sz="4" w:space="0" w:color="auto"/>
            </w:tcBorders>
          </w:tcPr>
          <w:p w:rsidR="003826B0" w:rsidRPr="00561FD6" w:rsidRDefault="003826B0" w:rsidP="00561FD6">
            <w:pPr>
              <w:spacing w:after="0" w:line="240" w:lineRule="auto"/>
              <w:rPr>
                <w:rFonts w:ascii="Times New Roman" w:eastAsia="Times New Roman" w:hAnsi="Times New Roman" w:cs="Times New Roman"/>
                <w:sz w:val="24"/>
                <w:szCs w:val="24"/>
              </w:rPr>
            </w:pPr>
          </w:p>
          <w:p w:rsidR="007B4748" w:rsidRPr="00561FD6" w:rsidRDefault="007B4748" w:rsidP="007B4748">
            <w:pPr>
              <w:spacing w:after="0" w:line="240" w:lineRule="auto"/>
              <w:rPr>
                <w:rFonts w:ascii="Times New Roman" w:hAnsi="Times New Roman" w:cs="Times New Roman"/>
                <w:sz w:val="24"/>
                <w:szCs w:val="24"/>
              </w:rPr>
            </w:pPr>
            <w:r w:rsidRPr="00561FD6">
              <w:rPr>
                <w:rFonts w:ascii="Times New Roman" w:hAnsi="Times New Roman" w:cs="Times New Roman"/>
                <w:sz w:val="24"/>
                <w:szCs w:val="24"/>
              </w:rPr>
              <w:t>Российская Федерация</w:t>
            </w:r>
          </w:p>
          <w:p w:rsidR="003826B0" w:rsidRPr="00561FD6" w:rsidRDefault="003826B0" w:rsidP="007B4748">
            <w:pPr>
              <w:spacing w:after="0" w:line="240" w:lineRule="auto"/>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3826B0" w:rsidRPr="00561FD6" w:rsidRDefault="003B3DEB" w:rsidP="00561FD6">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p>
        </w:tc>
      </w:tr>
      <w:tr w:rsidR="007B4748" w:rsidRPr="00561FD6" w:rsidTr="00D02272">
        <w:tc>
          <w:tcPr>
            <w:tcW w:w="1809" w:type="dxa"/>
            <w:tcBorders>
              <w:top w:val="single" w:sz="4" w:space="0" w:color="auto"/>
              <w:left w:val="single" w:sz="4" w:space="0" w:color="auto"/>
              <w:bottom w:val="single" w:sz="4" w:space="0" w:color="auto"/>
              <w:right w:val="single" w:sz="4" w:space="0" w:color="auto"/>
            </w:tcBorders>
            <w:hideMark/>
          </w:tcPr>
          <w:p w:rsidR="007B4748" w:rsidRPr="00561FD6" w:rsidRDefault="007B4748" w:rsidP="007B4748">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Несовершеннолетний ребенок</w:t>
            </w:r>
            <w:r w:rsidRPr="00561FD6">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7B4748" w:rsidRPr="00561FD6" w:rsidRDefault="007B4748" w:rsidP="007B4748">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7B4748" w:rsidRPr="00561FD6" w:rsidRDefault="007B4748" w:rsidP="007B4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имеет</w:t>
            </w:r>
          </w:p>
        </w:tc>
        <w:tc>
          <w:tcPr>
            <w:tcW w:w="992" w:type="dxa"/>
            <w:tcBorders>
              <w:top w:val="single" w:sz="4" w:space="0" w:color="auto"/>
              <w:left w:val="single" w:sz="4" w:space="0" w:color="auto"/>
              <w:bottom w:val="single" w:sz="4" w:space="0" w:color="auto"/>
              <w:right w:val="single" w:sz="4" w:space="0" w:color="auto"/>
            </w:tcBorders>
          </w:tcPr>
          <w:p w:rsidR="007B4748" w:rsidRPr="00561FD6" w:rsidRDefault="00A36214" w:rsidP="007B4748">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65" w:type="dxa"/>
            <w:tcBorders>
              <w:top w:val="single" w:sz="4" w:space="0" w:color="auto"/>
              <w:left w:val="single" w:sz="4" w:space="0" w:color="auto"/>
              <w:bottom w:val="single" w:sz="4" w:space="0" w:color="auto"/>
              <w:right w:val="single" w:sz="4" w:space="0" w:color="auto"/>
            </w:tcBorders>
          </w:tcPr>
          <w:p w:rsidR="007B4748" w:rsidRPr="00561FD6" w:rsidRDefault="00A36214" w:rsidP="007B4748">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p>
        </w:tc>
        <w:tc>
          <w:tcPr>
            <w:tcW w:w="1512" w:type="dxa"/>
            <w:tcBorders>
              <w:top w:val="single" w:sz="4" w:space="0" w:color="auto"/>
              <w:left w:val="single" w:sz="4" w:space="0" w:color="auto"/>
              <w:bottom w:val="single" w:sz="4" w:space="0" w:color="auto"/>
              <w:right w:val="single" w:sz="4" w:space="0" w:color="auto"/>
            </w:tcBorders>
            <w:hideMark/>
          </w:tcPr>
          <w:p w:rsidR="007B4748" w:rsidRPr="00561FD6" w:rsidRDefault="007B4748" w:rsidP="007B4748">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B4748" w:rsidRDefault="007B4748" w:rsidP="007B4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p>
          <w:p w:rsidR="007B4748" w:rsidRDefault="007B4748" w:rsidP="007B4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p w:rsidR="007B4748" w:rsidRDefault="007B4748" w:rsidP="007B4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p>
          <w:p w:rsidR="007B4748" w:rsidRPr="00561FD6" w:rsidRDefault="007B4748" w:rsidP="007B4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c>
          <w:tcPr>
            <w:tcW w:w="993" w:type="dxa"/>
            <w:tcBorders>
              <w:top w:val="single" w:sz="4" w:space="0" w:color="auto"/>
              <w:left w:val="single" w:sz="4" w:space="0" w:color="auto"/>
              <w:bottom w:val="single" w:sz="4" w:space="0" w:color="auto"/>
              <w:right w:val="single" w:sz="4" w:space="0" w:color="auto"/>
            </w:tcBorders>
          </w:tcPr>
          <w:p w:rsidR="007B4748" w:rsidRDefault="007B4748" w:rsidP="007B4748">
            <w:pPr>
              <w:overflowPunct w:val="0"/>
              <w:autoSpaceDE w:val="0"/>
              <w:autoSpaceDN w:val="0"/>
              <w:adjustRightInd w:val="0"/>
              <w:spacing w:after="0" w:line="240" w:lineRule="auto"/>
              <w:rPr>
                <w:rFonts w:ascii="Times New Roman" w:eastAsia="Times New Roman" w:hAnsi="Times New Roman" w:cs="Times New Roman"/>
                <w:sz w:val="24"/>
                <w:szCs w:val="24"/>
              </w:rPr>
            </w:pPr>
          </w:p>
          <w:p w:rsidR="007B4748" w:rsidRDefault="007B4748" w:rsidP="007B4748">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62,0</w:t>
            </w:r>
          </w:p>
          <w:p w:rsidR="007B4748" w:rsidRDefault="007B4748" w:rsidP="007B4748">
            <w:pPr>
              <w:overflowPunct w:val="0"/>
              <w:autoSpaceDE w:val="0"/>
              <w:autoSpaceDN w:val="0"/>
              <w:adjustRightInd w:val="0"/>
              <w:spacing w:after="0" w:line="240" w:lineRule="auto"/>
              <w:rPr>
                <w:rFonts w:ascii="Times New Roman" w:eastAsia="Times New Roman" w:hAnsi="Times New Roman" w:cs="Times New Roman"/>
                <w:sz w:val="24"/>
                <w:szCs w:val="24"/>
              </w:rPr>
            </w:pPr>
          </w:p>
          <w:p w:rsidR="007B4748" w:rsidRDefault="007B4748" w:rsidP="007B4748">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2977,0</w:t>
            </w:r>
          </w:p>
          <w:p w:rsidR="007B4748" w:rsidRDefault="007B4748" w:rsidP="007B4748">
            <w:pPr>
              <w:overflowPunct w:val="0"/>
              <w:autoSpaceDE w:val="0"/>
              <w:autoSpaceDN w:val="0"/>
              <w:adjustRightInd w:val="0"/>
              <w:spacing w:after="0" w:line="240" w:lineRule="auto"/>
              <w:rPr>
                <w:rFonts w:ascii="Times New Roman" w:eastAsia="Times New Roman" w:hAnsi="Times New Roman" w:cs="Times New Roman"/>
                <w:sz w:val="24"/>
                <w:szCs w:val="24"/>
              </w:rPr>
            </w:pPr>
          </w:p>
          <w:p w:rsidR="007B4748" w:rsidRDefault="007B4748" w:rsidP="007B4748">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26,1</w:t>
            </w:r>
          </w:p>
          <w:p w:rsidR="007B4748" w:rsidRDefault="007B4748" w:rsidP="007B4748">
            <w:pPr>
              <w:overflowPunct w:val="0"/>
              <w:autoSpaceDE w:val="0"/>
              <w:autoSpaceDN w:val="0"/>
              <w:adjustRightInd w:val="0"/>
              <w:spacing w:after="0" w:line="240" w:lineRule="auto"/>
              <w:rPr>
                <w:rFonts w:ascii="Times New Roman" w:eastAsia="Times New Roman" w:hAnsi="Times New Roman" w:cs="Times New Roman"/>
                <w:sz w:val="24"/>
                <w:szCs w:val="24"/>
              </w:rPr>
            </w:pPr>
          </w:p>
          <w:p w:rsidR="007B4748" w:rsidRPr="00561FD6" w:rsidRDefault="007B4748" w:rsidP="007B4748">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2687,0</w:t>
            </w:r>
          </w:p>
        </w:tc>
        <w:tc>
          <w:tcPr>
            <w:tcW w:w="1417" w:type="dxa"/>
            <w:tcBorders>
              <w:top w:val="single" w:sz="4" w:space="0" w:color="auto"/>
              <w:left w:val="single" w:sz="4" w:space="0" w:color="auto"/>
              <w:bottom w:val="single" w:sz="4" w:space="0" w:color="auto"/>
              <w:right w:val="single" w:sz="4" w:space="0" w:color="auto"/>
            </w:tcBorders>
          </w:tcPr>
          <w:p w:rsidR="007B4748" w:rsidRPr="00561FD6" w:rsidRDefault="007B4748" w:rsidP="007B4748">
            <w:pPr>
              <w:spacing w:after="0" w:line="240" w:lineRule="auto"/>
              <w:rPr>
                <w:rFonts w:ascii="Times New Roman" w:eastAsia="Times New Roman" w:hAnsi="Times New Roman" w:cs="Times New Roman"/>
                <w:sz w:val="24"/>
                <w:szCs w:val="24"/>
              </w:rPr>
            </w:pPr>
          </w:p>
          <w:p w:rsidR="007B4748" w:rsidRPr="00561FD6" w:rsidRDefault="007B4748" w:rsidP="007B4748">
            <w:pPr>
              <w:spacing w:after="0" w:line="240" w:lineRule="auto"/>
              <w:rPr>
                <w:rFonts w:ascii="Times New Roman" w:hAnsi="Times New Roman" w:cs="Times New Roman"/>
                <w:sz w:val="24"/>
                <w:szCs w:val="24"/>
              </w:rPr>
            </w:pPr>
            <w:r w:rsidRPr="00561FD6">
              <w:rPr>
                <w:rFonts w:ascii="Times New Roman" w:hAnsi="Times New Roman" w:cs="Times New Roman"/>
                <w:sz w:val="24"/>
                <w:szCs w:val="24"/>
              </w:rPr>
              <w:t>Российская Федерация</w:t>
            </w:r>
          </w:p>
          <w:p w:rsidR="007B4748" w:rsidRPr="00561FD6" w:rsidRDefault="007B4748" w:rsidP="007B4748">
            <w:pPr>
              <w:spacing w:after="0" w:line="240" w:lineRule="auto"/>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rsidR="007B4748" w:rsidRPr="00561FD6" w:rsidRDefault="007B4748" w:rsidP="007B4748">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r w:rsidRPr="00561FD6">
              <w:rPr>
                <w:rFonts w:ascii="Times New Roman" w:hAnsi="Times New Roman" w:cs="Times New Roman"/>
                <w:sz w:val="24"/>
                <w:szCs w:val="24"/>
              </w:rPr>
              <w:t xml:space="preserve"> </w:t>
            </w:r>
          </w:p>
        </w:tc>
      </w:tr>
      <w:tr w:rsidR="007B4748" w:rsidRPr="00561FD6" w:rsidTr="00D02272">
        <w:tc>
          <w:tcPr>
            <w:tcW w:w="1809" w:type="dxa"/>
            <w:tcBorders>
              <w:top w:val="single" w:sz="4" w:space="0" w:color="auto"/>
              <w:left w:val="single" w:sz="4" w:space="0" w:color="auto"/>
              <w:bottom w:val="single" w:sz="4" w:space="0" w:color="auto"/>
              <w:right w:val="single" w:sz="4" w:space="0" w:color="auto"/>
            </w:tcBorders>
          </w:tcPr>
          <w:p w:rsidR="007B4748" w:rsidRDefault="007B4748" w:rsidP="007B4748">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Романова Галина Владимировна</w:t>
            </w:r>
          </w:p>
        </w:tc>
        <w:tc>
          <w:tcPr>
            <w:tcW w:w="1418" w:type="dxa"/>
            <w:tcBorders>
              <w:top w:val="single" w:sz="4" w:space="0" w:color="auto"/>
              <w:left w:val="single" w:sz="4" w:space="0" w:color="auto"/>
              <w:bottom w:val="single" w:sz="4" w:space="0" w:color="auto"/>
              <w:right w:val="single" w:sz="4" w:space="0" w:color="auto"/>
            </w:tcBorders>
          </w:tcPr>
          <w:p w:rsidR="007B4748" w:rsidRDefault="00A36214" w:rsidP="007B4748">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809854,16</w:t>
            </w:r>
          </w:p>
        </w:tc>
        <w:tc>
          <w:tcPr>
            <w:tcW w:w="1276" w:type="dxa"/>
            <w:tcBorders>
              <w:top w:val="single" w:sz="4" w:space="0" w:color="auto"/>
              <w:left w:val="single" w:sz="4" w:space="0" w:color="auto"/>
              <w:bottom w:val="single" w:sz="4" w:space="0" w:color="auto"/>
              <w:right w:val="single" w:sz="4" w:space="0" w:color="auto"/>
            </w:tcBorders>
          </w:tcPr>
          <w:p w:rsidR="007B4748" w:rsidRDefault="00A36214" w:rsidP="007B47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имеет</w:t>
            </w:r>
          </w:p>
        </w:tc>
        <w:tc>
          <w:tcPr>
            <w:tcW w:w="992" w:type="dxa"/>
            <w:tcBorders>
              <w:top w:val="single" w:sz="4" w:space="0" w:color="auto"/>
              <w:left w:val="single" w:sz="4" w:space="0" w:color="auto"/>
              <w:bottom w:val="single" w:sz="4" w:space="0" w:color="auto"/>
              <w:right w:val="single" w:sz="4" w:space="0" w:color="auto"/>
            </w:tcBorders>
          </w:tcPr>
          <w:p w:rsidR="007B4748" w:rsidRPr="008E234A" w:rsidRDefault="00A36214" w:rsidP="007B4748">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65" w:type="dxa"/>
            <w:tcBorders>
              <w:top w:val="single" w:sz="4" w:space="0" w:color="auto"/>
              <w:left w:val="single" w:sz="4" w:space="0" w:color="auto"/>
              <w:bottom w:val="single" w:sz="4" w:space="0" w:color="auto"/>
              <w:right w:val="single" w:sz="4" w:space="0" w:color="auto"/>
            </w:tcBorders>
          </w:tcPr>
          <w:p w:rsidR="007B4748" w:rsidRPr="00561FD6" w:rsidRDefault="00A36214" w:rsidP="007B4748">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12" w:type="dxa"/>
            <w:tcBorders>
              <w:top w:val="single" w:sz="4" w:space="0" w:color="auto"/>
              <w:left w:val="single" w:sz="4" w:space="0" w:color="auto"/>
              <w:bottom w:val="single" w:sz="4" w:space="0" w:color="auto"/>
              <w:right w:val="single" w:sz="4" w:space="0" w:color="auto"/>
            </w:tcBorders>
          </w:tcPr>
          <w:p w:rsidR="007B4748" w:rsidRDefault="00A36214" w:rsidP="007B4748">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ШЕВРОЛЕ АВЕО КЛИТ</w:t>
            </w:r>
          </w:p>
        </w:tc>
        <w:tc>
          <w:tcPr>
            <w:tcW w:w="1417" w:type="dxa"/>
            <w:tcBorders>
              <w:top w:val="single" w:sz="4" w:space="0" w:color="auto"/>
              <w:left w:val="single" w:sz="4" w:space="0" w:color="auto"/>
              <w:bottom w:val="single" w:sz="4" w:space="0" w:color="auto"/>
              <w:right w:val="single" w:sz="4" w:space="0" w:color="auto"/>
            </w:tcBorders>
          </w:tcPr>
          <w:p w:rsidR="00A36214" w:rsidRDefault="00A36214" w:rsidP="00A36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p>
          <w:p w:rsidR="00A36214" w:rsidRDefault="00A36214" w:rsidP="00A36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Земельный </w:t>
            </w:r>
            <w:r>
              <w:rPr>
                <w:rFonts w:ascii="Times New Roman" w:eastAsia="Times New Roman" w:hAnsi="Times New Roman" w:cs="Times New Roman"/>
                <w:sz w:val="24"/>
                <w:szCs w:val="24"/>
              </w:rPr>
              <w:lastRenderedPageBreak/>
              <w:t>участок</w:t>
            </w:r>
          </w:p>
          <w:p w:rsidR="007B4748" w:rsidRDefault="007B4748" w:rsidP="007B4748">
            <w:pPr>
              <w:spacing w:after="0" w:line="240" w:lineRule="auto"/>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7B4748" w:rsidRDefault="007B4748" w:rsidP="007B4748">
            <w:pPr>
              <w:overflowPunct w:val="0"/>
              <w:autoSpaceDE w:val="0"/>
              <w:autoSpaceDN w:val="0"/>
              <w:adjustRightInd w:val="0"/>
              <w:spacing w:after="0" w:line="240" w:lineRule="auto"/>
              <w:rPr>
                <w:rFonts w:ascii="Times New Roman" w:eastAsia="Times New Roman" w:hAnsi="Times New Roman" w:cs="Times New Roman"/>
                <w:sz w:val="24"/>
                <w:szCs w:val="24"/>
              </w:rPr>
            </w:pPr>
          </w:p>
          <w:p w:rsidR="00A36214" w:rsidRDefault="00A36214" w:rsidP="007B4748">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p w:rsidR="00A36214" w:rsidRDefault="00A36214" w:rsidP="007B4748">
            <w:pPr>
              <w:overflowPunct w:val="0"/>
              <w:autoSpaceDE w:val="0"/>
              <w:autoSpaceDN w:val="0"/>
              <w:adjustRightInd w:val="0"/>
              <w:spacing w:after="0" w:line="240" w:lineRule="auto"/>
              <w:rPr>
                <w:rFonts w:ascii="Times New Roman" w:eastAsia="Times New Roman" w:hAnsi="Times New Roman" w:cs="Times New Roman"/>
                <w:sz w:val="24"/>
                <w:szCs w:val="24"/>
              </w:rPr>
            </w:pPr>
          </w:p>
          <w:p w:rsidR="00A36214" w:rsidRDefault="00A36214" w:rsidP="007B4748">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2580,0</w:t>
            </w:r>
          </w:p>
        </w:tc>
        <w:tc>
          <w:tcPr>
            <w:tcW w:w="1417" w:type="dxa"/>
            <w:tcBorders>
              <w:top w:val="single" w:sz="4" w:space="0" w:color="auto"/>
              <w:left w:val="single" w:sz="4" w:space="0" w:color="auto"/>
              <w:bottom w:val="single" w:sz="4" w:space="0" w:color="auto"/>
              <w:right w:val="single" w:sz="4" w:space="0" w:color="auto"/>
            </w:tcBorders>
          </w:tcPr>
          <w:p w:rsidR="00A36214" w:rsidRPr="00561FD6" w:rsidRDefault="00A36214" w:rsidP="00A36214">
            <w:pPr>
              <w:spacing w:after="0" w:line="240" w:lineRule="auto"/>
              <w:rPr>
                <w:rFonts w:ascii="Times New Roman" w:hAnsi="Times New Roman" w:cs="Times New Roman"/>
                <w:sz w:val="24"/>
                <w:szCs w:val="24"/>
              </w:rPr>
            </w:pPr>
            <w:r w:rsidRPr="00561FD6">
              <w:rPr>
                <w:rFonts w:ascii="Times New Roman" w:hAnsi="Times New Roman" w:cs="Times New Roman"/>
                <w:sz w:val="24"/>
                <w:szCs w:val="24"/>
              </w:rPr>
              <w:lastRenderedPageBreak/>
              <w:t>Российская Федерация</w:t>
            </w:r>
          </w:p>
          <w:p w:rsidR="007B4748" w:rsidRPr="00561FD6" w:rsidRDefault="007B4748" w:rsidP="007B4748">
            <w:pPr>
              <w:spacing w:after="0" w:line="240" w:lineRule="auto"/>
              <w:rPr>
                <w:rFonts w:ascii="Times New Roman" w:eastAsia="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B4748" w:rsidRDefault="007B4748" w:rsidP="007B4748">
            <w:pPr>
              <w:overflowPunct w:val="0"/>
              <w:autoSpaceDE w:val="0"/>
              <w:autoSpaceDN w:val="0"/>
              <w:adjustRightInd w:val="0"/>
              <w:spacing w:after="0" w:line="240" w:lineRule="auto"/>
              <w:rPr>
                <w:rFonts w:ascii="Times New Roman" w:hAnsi="Times New Roman" w:cs="Times New Roman"/>
                <w:sz w:val="24"/>
                <w:szCs w:val="24"/>
              </w:rPr>
            </w:pPr>
          </w:p>
        </w:tc>
      </w:tr>
      <w:tr w:rsidR="00A36214" w:rsidRPr="00561FD6" w:rsidTr="00D02272">
        <w:tc>
          <w:tcPr>
            <w:tcW w:w="1809" w:type="dxa"/>
            <w:tcBorders>
              <w:top w:val="single" w:sz="4" w:space="0" w:color="auto"/>
              <w:left w:val="single" w:sz="4" w:space="0" w:color="auto"/>
              <w:bottom w:val="single" w:sz="4" w:space="0" w:color="auto"/>
              <w:right w:val="single" w:sz="4" w:space="0" w:color="auto"/>
            </w:tcBorders>
          </w:tcPr>
          <w:p w:rsidR="00A36214" w:rsidRDefault="00A36214" w:rsidP="00A36214">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супруг</w:t>
            </w:r>
          </w:p>
        </w:tc>
        <w:tc>
          <w:tcPr>
            <w:tcW w:w="1418" w:type="dxa"/>
            <w:tcBorders>
              <w:top w:val="single" w:sz="4" w:space="0" w:color="auto"/>
              <w:left w:val="single" w:sz="4" w:space="0" w:color="auto"/>
              <w:bottom w:val="single" w:sz="4" w:space="0" w:color="auto"/>
              <w:right w:val="single" w:sz="4" w:space="0" w:color="auto"/>
            </w:tcBorders>
          </w:tcPr>
          <w:p w:rsidR="00A36214" w:rsidRDefault="00A36214" w:rsidP="00A36214">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36214" w:rsidRDefault="00A36214" w:rsidP="00A36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p>
          <w:p w:rsidR="00A36214" w:rsidRDefault="00A36214" w:rsidP="00A36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p w:rsidR="00A36214" w:rsidRDefault="00A36214" w:rsidP="00A36214">
            <w:pPr>
              <w:spacing w:after="0" w:line="240" w:lineRule="auto"/>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36214" w:rsidRDefault="00A36214" w:rsidP="00A36214">
            <w:pPr>
              <w:overflowPunct w:val="0"/>
              <w:autoSpaceDE w:val="0"/>
              <w:autoSpaceDN w:val="0"/>
              <w:adjustRightInd w:val="0"/>
              <w:spacing w:after="0" w:line="240" w:lineRule="auto"/>
              <w:rPr>
                <w:rFonts w:ascii="Times New Roman" w:eastAsia="Times New Roman" w:hAnsi="Times New Roman" w:cs="Times New Roman"/>
                <w:sz w:val="24"/>
                <w:szCs w:val="24"/>
              </w:rPr>
            </w:pPr>
          </w:p>
          <w:p w:rsidR="00A36214" w:rsidRDefault="00A36214" w:rsidP="00A36214">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p w:rsidR="00A36214" w:rsidRDefault="00A36214" w:rsidP="00A36214">
            <w:pPr>
              <w:overflowPunct w:val="0"/>
              <w:autoSpaceDE w:val="0"/>
              <w:autoSpaceDN w:val="0"/>
              <w:adjustRightInd w:val="0"/>
              <w:spacing w:after="0" w:line="240" w:lineRule="auto"/>
              <w:rPr>
                <w:rFonts w:ascii="Times New Roman" w:eastAsia="Times New Roman" w:hAnsi="Times New Roman" w:cs="Times New Roman"/>
                <w:sz w:val="24"/>
                <w:szCs w:val="24"/>
              </w:rPr>
            </w:pPr>
          </w:p>
          <w:p w:rsidR="00A36214" w:rsidRDefault="00A36214" w:rsidP="00A36214">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2580,0</w:t>
            </w:r>
          </w:p>
        </w:tc>
        <w:tc>
          <w:tcPr>
            <w:tcW w:w="1465" w:type="dxa"/>
            <w:tcBorders>
              <w:top w:val="single" w:sz="4" w:space="0" w:color="auto"/>
              <w:left w:val="single" w:sz="4" w:space="0" w:color="auto"/>
              <w:bottom w:val="single" w:sz="4" w:space="0" w:color="auto"/>
              <w:right w:val="single" w:sz="4" w:space="0" w:color="auto"/>
            </w:tcBorders>
          </w:tcPr>
          <w:p w:rsidR="00A36214" w:rsidRPr="00561FD6" w:rsidRDefault="00A36214" w:rsidP="00A36214">
            <w:pPr>
              <w:spacing w:after="0" w:line="240" w:lineRule="auto"/>
              <w:rPr>
                <w:rFonts w:ascii="Times New Roman" w:hAnsi="Times New Roman" w:cs="Times New Roman"/>
                <w:sz w:val="24"/>
                <w:szCs w:val="24"/>
              </w:rPr>
            </w:pPr>
            <w:r w:rsidRPr="00561FD6">
              <w:rPr>
                <w:rFonts w:ascii="Times New Roman" w:hAnsi="Times New Roman" w:cs="Times New Roman"/>
                <w:sz w:val="24"/>
                <w:szCs w:val="24"/>
              </w:rPr>
              <w:t>Российская Федерация</w:t>
            </w:r>
          </w:p>
          <w:p w:rsidR="00A36214" w:rsidRPr="00561FD6" w:rsidRDefault="00A36214" w:rsidP="00A36214">
            <w:pPr>
              <w:spacing w:after="0" w:line="240" w:lineRule="auto"/>
              <w:rPr>
                <w:rFonts w:ascii="Times New Roman" w:eastAsia="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A36214" w:rsidRDefault="00A36214" w:rsidP="00A36214">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ФОЛЬКСВАГЕН ТРАНСПОРТЕР,</w:t>
            </w:r>
          </w:p>
          <w:p w:rsidR="00A36214" w:rsidRDefault="00A36214" w:rsidP="00A36214">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ПРИЦЕП К ЛЕГКОВОМУ АВТОМОБИЛЮ ОНИКС</w:t>
            </w:r>
          </w:p>
        </w:tc>
        <w:tc>
          <w:tcPr>
            <w:tcW w:w="1417" w:type="dxa"/>
            <w:tcBorders>
              <w:top w:val="single" w:sz="4" w:space="0" w:color="auto"/>
              <w:left w:val="single" w:sz="4" w:space="0" w:color="auto"/>
              <w:bottom w:val="single" w:sz="4" w:space="0" w:color="auto"/>
              <w:right w:val="single" w:sz="4" w:space="0" w:color="auto"/>
            </w:tcBorders>
          </w:tcPr>
          <w:p w:rsidR="00A36214" w:rsidRDefault="00A36214" w:rsidP="00A36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A36214" w:rsidRDefault="00A36214" w:rsidP="00A36214">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A36214" w:rsidRPr="00561FD6" w:rsidRDefault="00A36214" w:rsidP="00A3621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A36214" w:rsidRDefault="00A36214" w:rsidP="00A36214">
            <w:pPr>
              <w:overflowPunct w:val="0"/>
              <w:autoSpaceDE w:val="0"/>
              <w:autoSpaceDN w:val="0"/>
              <w:adjustRightInd w:val="0"/>
              <w:spacing w:after="0" w:line="240" w:lineRule="auto"/>
              <w:rPr>
                <w:rFonts w:ascii="Times New Roman" w:hAnsi="Times New Roman" w:cs="Times New Roman"/>
                <w:sz w:val="24"/>
                <w:szCs w:val="24"/>
              </w:rPr>
            </w:pPr>
            <w:bookmarkStart w:id="0" w:name="_GoBack"/>
            <w:bookmarkEnd w:id="0"/>
          </w:p>
        </w:tc>
      </w:tr>
    </w:tbl>
    <w:p w:rsidR="00EA30A4" w:rsidRPr="00561FD6" w:rsidRDefault="00EA30A4" w:rsidP="00561FD6">
      <w:pPr>
        <w:spacing w:after="0" w:line="240" w:lineRule="auto"/>
        <w:rPr>
          <w:rFonts w:ascii="Times New Roman" w:eastAsia="Times New Roman" w:hAnsi="Times New Roman" w:cs="Times New Roman"/>
          <w:sz w:val="20"/>
          <w:szCs w:val="20"/>
        </w:rPr>
      </w:pPr>
    </w:p>
    <w:p w:rsidR="00EA30A4" w:rsidRPr="00561FD6" w:rsidRDefault="00EA30A4" w:rsidP="00561FD6">
      <w:pPr>
        <w:spacing w:after="0" w:line="240" w:lineRule="auto"/>
        <w:rPr>
          <w:rFonts w:ascii="Times New Roman" w:eastAsia="Times New Roman" w:hAnsi="Times New Roman" w:cs="Times New Roman"/>
          <w:sz w:val="20"/>
          <w:szCs w:val="20"/>
        </w:rPr>
      </w:pPr>
    </w:p>
    <w:p w:rsidR="00EA30A4" w:rsidRPr="00561FD6" w:rsidRDefault="00EA30A4" w:rsidP="00561FD6">
      <w:pPr>
        <w:spacing w:after="0" w:line="240" w:lineRule="auto"/>
        <w:rPr>
          <w:rFonts w:ascii="Times New Roman" w:eastAsia="Times New Roman" w:hAnsi="Times New Roman" w:cs="Times New Roman"/>
          <w:sz w:val="20"/>
          <w:szCs w:val="20"/>
        </w:rPr>
      </w:pPr>
    </w:p>
    <w:p w:rsidR="00EA30A4" w:rsidRPr="00561FD6" w:rsidRDefault="00EA30A4" w:rsidP="00561FD6">
      <w:pPr>
        <w:spacing w:after="0" w:line="240" w:lineRule="auto"/>
        <w:rPr>
          <w:rFonts w:ascii="Times New Roman" w:eastAsia="Times New Roman" w:hAnsi="Times New Roman" w:cs="Times New Roman"/>
          <w:sz w:val="20"/>
          <w:szCs w:val="20"/>
        </w:rPr>
      </w:pPr>
    </w:p>
    <w:p w:rsidR="00EA30A4" w:rsidRPr="00561FD6" w:rsidRDefault="00EA30A4" w:rsidP="00561FD6">
      <w:pPr>
        <w:spacing w:after="0" w:line="240" w:lineRule="auto"/>
        <w:rPr>
          <w:rFonts w:ascii="Times New Roman" w:eastAsia="Times New Roman" w:hAnsi="Times New Roman" w:cs="Times New Roman"/>
          <w:sz w:val="20"/>
          <w:szCs w:val="20"/>
        </w:rPr>
      </w:pPr>
    </w:p>
    <w:p w:rsidR="00EA30A4" w:rsidRPr="00561FD6" w:rsidRDefault="00EA30A4" w:rsidP="00561FD6">
      <w:pPr>
        <w:spacing w:after="0" w:line="240" w:lineRule="auto"/>
        <w:rPr>
          <w:rFonts w:ascii="Times New Roman" w:eastAsia="Times New Roman" w:hAnsi="Times New Roman" w:cs="Times New Roman"/>
          <w:sz w:val="20"/>
          <w:szCs w:val="20"/>
        </w:rPr>
      </w:pPr>
    </w:p>
    <w:p w:rsidR="00EA30A4" w:rsidRPr="00561FD6" w:rsidRDefault="00EA30A4" w:rsidP="00561FD6">
      <w:pPr>
        <w:spacing w:after="0" w:line="240" w:lineRule="auto"/>
        <w:rPr>
          <w:rFonts w:ascii="Times New Roman" w:eastAsia="Times New Roman" w:hAnsi="Times New Roman" w:cs="Times New Roman"/>
          <w:sz w:val="20"/>
          <w:szCs w:val="20"/>
        </w:rPr>
      </w:pPr>
    </w:p>
    <w:p w:rsidR="00CC7057" w:rsidRPr="00561FD6" w:rsidRDefault="00CC7057" w:rsidP="00561FD6">
      <w:pPr>
        <w:spacing w:after="0" w:line="240" w:lineRule="auto"/>
        <w:rPr>
          <w:rFonts w:ascii="Times New Roman" w:hAnsi="Times New Roman" w:cs="Times New Roman"/>
        </w:rPr>
      </w:pPr>
    </w:p>
    <w:sectPr w:rsidR="00CC7057" w:rsidRPr="00561FD6" w:rsidSect="003B3DEB">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826B0"/>
    <w:rsid w:val="00067FE0"/>
    <w:rsid w:val="000842BE"/>
    <w:rsid w:val="001D2A8C"/>
    <w:rsid w:val="001E35A8"/>
    <w:rsid w:val="0020789C"/>
    <w:rsid w:val="00250388"/>
    <w:rsid w:val="00277C55"/>
    <w:rsid w:val="003826B0"/>
    <w:rsid w:val="003B3DEB"/>
    <w:rsid w:val="00432C64"/>
    <w:rsid w:val="00476C35"/>
    <w:rsid w:val="004A02D4"/>
    <w:rsid w:val="00561FD6"/>
    <w:rsid w:val="007B4748"/>
    <w:rsid w:val="008755BB"/>
    <w:rsid w:val="008A564B"/>
    <w:rsid w:val="008E234A"/>
    <w:rsid w:val="00935835"/>
    <w:rsid w:val="00947BF3"/>
    <w:rsid w:val="00972FA6"/>
    <w:rsid w:val="00981A94"/>
    <w:rsid w:val="00A24B46"/>
    <w:rsid w:val="00A36214"/>
    <w:rsid w:val="00A74A80"/>
    <w:rsid w:val="00B54E52"/>
    <w:rsid w:val="00C24A31"/>
    <w:rsid w:val="00CC7057"/>
    <w:rsid w:val="00D02272"/>
    <w:rsid w:val="00DF3559"/>
    <w:rsid w:val="00EA30A4"/>
    <w:rsid w:val="00EF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28FA"/>
  <w15:docId w15:val="{37000C7A-6980-4A8D-BE48-6B4FAB5E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6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826B0"/>
    <w:pPr>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List Paragraph"/>
    <w:basedOn w:val="a"/>
    <w:uiPriority w:val="34"/>
    <w:qFormat/>
    <w:rsid w:val="007B4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7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D230A-C89C-4F05-B1CD-1CD856B5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303</Words>
  <Characters>1730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Адагум</dc:creator>
  <cp:keywords/>
  <dc:description/>
  <cp:lastModifiedBy>Семья</cp:lastModifiedBy>
  <cp:revision>26</cp:revision>
  <cp:lastPrinted>2018-05-08T06:45:00Z</cp:lastPrinted>
  <dcterms:created xsi:type="dcterms:W3CDTF">2016-06-01T11:58:00Z</dcterms:created>
  <dcterms:modified xsi:type="dcterms:W3CDTF">2020-07-31T17:56:00Z</dcterms:modified>
</cp:coreProperties>
</file>