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6" w:rsidRPr="00A374F2" w:rsidRDefault="00A156B0" w:rsidP="00A374F2">
      <w:pPr>
        <w:pBdr>
          <w:bottom w:val="single" w:sz="6" w:space="8" w:color="C4DCEC"/>
        </w:pBdr>
        <w:spacing w:before="100" w:beforeAutospacing="1"/>
        <w:jc w:val="center"/>
        <w:rPr>
          <w:color w:val="548DD4" w:themeColor="text2" w:themeTint="99"/>
        </w:rPr>
      </w:pPr>
      <w:r w:rsidRPr="00A374F2">
        <w:rPr>
          <w:color w:val="548DD4" w:themeColor="text2" w:themeTint="99"/>
        </w:rPr>
        <w:fldChar w:fldCharType="begin"/>
      </w:r>
      <w:r w:rsidR="0030314E" w:rsidRPr="00A374F2">
        <w:rPr>
          <w:color w:val="548DD4" w:themeColor="text2" w:themeTint="99"/>
        </w:rPr>
        <w:instrText>HYPERLINK "https://diok.krasnodar.ru/news/532982/"</w:instrText>
      </w:r>
      <w:r w:rsidRPr="00A374F2">
        <w:rPr>
          <w:color w:val="548DD4" w:themeColor="text2" w:themeTint="99"/>
        </w:rPr>
        <w:fldChar w:fldCharType="separate"/>
      </w:r>
      <w:r w:rsidR="00996616" w:rsidRPr="00A374F2">
        <w:rPr>
          <w:color w:val="548DD4" w:themeColor="text2" w:themeTint="99"/>
        </w:rPr>
        <w:t xml:space="preserve">Сервис «личный кабинет» для арендаторов земельных участков, находящихся в </w:t>
      </w:r>
      <w:r w:rsidR="00EA0010" w:rsidRPr="00A374F2">
        <w:rPr>
          <w:color w:val="548DD4" w:themeColor="text2" w:themeTint="99"/>
        </w:rPr>
        <w:t>муниципальной собственности и</w:t>
      </w:r>
      <w:r w:rsidR="007E2ACF" w:rsidRPr="00A374F2">
        <w:rPr>
          <w:color w:val="548DD4" w:themeColor="text2" w:themeTint="99"/>
        </w:rPr>
        <w:t xml:space="preserve"> </w:t>
      </w:r>
      <w:r w:rsidR="00A374F2" w:rsidRPr="00A374F2">
        <w:rPr>
          <w:color w:val="548DD4" w:themeColor="text2" w:themeTint="99"/>
        </w:rPr>
        <w:t xml:space="preserve">государственная собственность на которые не разграничена </w:t>
      </w:r>
      <w:r w:rsidRPr="00A374F2">
        <w:rPr>
          <w:color w:val="548DD4" w:themeColor="text2" w:themeTint="99"/>
        </w:rPr>
        <w:fldChar w:fldCharType="end"/>
      </w:r>
    </w:p>
    <w:p w:rsidR="00996616" w:rsidRPr="00A374F2" w:rsidRDefault="00996616" w:rsidP="00A374F2">
      <w:pPr>
        <w:pStyle w:val="5"/>
        <w:jc w:val="center"/>
        <w:rPr>
          <w:rStyle w:val="a8"/>
          <w:sz w:val="45"/>
          <w:szCs w:val="45"/>
        </w:rPr>
      </w:pPr>
      <w:r w:rsidRPr="00A374F2">
        <w:rPr>
          <w:rStyle w:val="a8"/>
          <w:sz w:val="45"/>
          <w:szCs w:val="45"/>
        </w:rPr>
        <w:t>Сервис «личный кабинет» для арендаторов земельных участков, находящихся в</w:t>
      </w:r>
      <w:r w:rsidR="002313B1" w:rsidRPr="00A374F2">
        <w:rPr>
          <w:rStyle w:val="a8"/>
          <w:sz w:val="45"/>
          <w:szCs w:val="45"/>
        </w:rPr>
        <w:t xml:space="preserve"> </w:t>
      </w:r>
      <w:r w:rsidR="00EA0010" w:rsidRPr="00A374F2">
        <w:rPr>
          <w:rStyle w:val="a8"/>
          <w:sz w:val="45"/>
          <w:szCs w:val="45"/>
        </w:rPr>
        <w:t>муниципальной собственности и</w:t>
      </w:r>
      <w:r w:rsidR="007E2ACF" w:rsidRPr="00A374F2">
        <w:rPr>
          <w:rStyle w:val="a8"/>
          <w:sz w:val="45"/>
          <w:szCs w:val="45"/>
        </w:rPr>
        <w:t xml:space="preserve"> </w:t>
      </w:r>
      <w:r w:rsidR="003A5E5E" w:rsidRPr="00A374F2">
        <w:rPr>
          <w:rStyle w:val="a8"/>
          <w:sz w:val="45"/>
          <w:szCs w:val="45"/>
        </w:rPr>
        <w:t xml:space="preserve"> государственная собственность на которые не разграничена</w:t>
      </w:r>
    </w:p>
    <w:p w:rsidR="00D60114" w:rsidRDefault="00D60114" w:rsidP="00D60114">
      <w:pPr>
        <w:shd w:val="clear" w:color="auto" w:fill="FFFFFF"/>
        <w:spacing w:after="150"/>
        <w:jc w:val="center"/>
        <w:rPr>
          <w:b/>
          <w:i/>
          <w:sz w:val="36"/>
          <w:szCs w:val="36"/>
        </w:rPr>
      </w:pPr>
    </w:p>
    <w:p w:rsidR="00D60114" w:rsidRDefault="00D60114" w:rsidP="00D60114">
      <w:pPr>
        <w:shd w:val="clear" w:color="auto" w:fill="FFFFFF"/>
        <w:spacing w:after="15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Вниманию</w:t>
      </w:r>
      <w:r w:rsidRPr="00AA4A09">
        <w:rPr>
          <w:b/>
          <w:i/>
          <w:sz w:val="36"/>
          <w:szCs w:val="36"/>
        </w:rPr>
        <w:t xml:space="preserve"> арендатор</w:t>
      </w:r>
      <w:r>
        <w:rPr>
          <w:b/>
          <w:i/>
          <w:sz w:val="36"/>
          <w:szCs w:val="36"/>
        </w:rPr>
        <w:t>ов</w:t>
      </w:r>
      <w:r w:rsidRPr="00AA4A09">
        <w:rPr>
          <w:b/>
          <w:i/>
          <w:sz w:val="36"/>
          <w:szCs w:val="36"/>
        </w:rPr>
        <w:t xml:space="preserve"> земельных участков!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По адресу </w:t>
      </w:r>
      <w:hyperlink r:id="rId6" w:tgtFrame="_blank" w:history="1">
        <w:r w:rsidR="003A2381" w:rsidRPr="009877BD">
          <w:rPr>
            <w:rStyle w:val="40"/>
            <w:rFonts w:ascii="Times New Roman" w:hAnsi="Times New Roman" w:cs="Times New Roman"/>
            <w:b w:val="0"/>
            <w:i w:val="0"/>
            <w:u w:val="single"/>
          </w:rPr>
          <w:t>http://91.226.155.137:8089/</w:t>
        </w:r>
      </w:hyperlink>
      <w:r w:rsidRPr="009877BD">
        <w:rPr>
          <w:rStyle w:val="40"/>
          <w:rFonts w:ascii="Times New Roman" w:hAnsi="Times New Roman" w:cs="Times New Roman"/>
          <w:b w:val="0"/>
          <w:i w:val="0"/>
          <w:u w:val="single"/>
        </w:rPr>
        <w:t> </w:t>
      </w:r>
      <w:r w:rsidR="00F56EAE" w:rsidRPr="009877BD">
        <w:rPr>
          <w:rStyle w:val="40"/>
          <w:rFonts w:ascii="Times New Roman" w:hAnsi="Times New Roman" w:cs="Times New Roman"/>
          <w:b w:val="0"/>
          <w:i w:val="0"/>
        </w:rPr>
        <w:t xml:space="preserve"> </w:t>
      </w:r>
      <w:r w:rsidRPr="009877BD">
        <w:rPr>
          <w:color w:val="363636"/>
        </w:rPr>
        <w:t xml:space="preserve">размещен сервис «личный кабинет» для арендаторов земельных участков, находящихся в </w:t>
      </w:r>
      <w:r w:rsidR="00EA0010">
        <w:rPr>
          <w:color w:val="363636"/>
        </w:rPr>
        <w:t xml:space="preserve">муниципальной собственности и </w:t>
      </w:r>
      <w:r w:rsidR="003A5E5E">
        <w:t>государственная собственность на которые не разграничена</w:t>
      </w:r>
      <w:r w:rsidRPr="009877BD">
        <w:rPr>
          <w:color w:val="363636"/>
        </w:rPr>
        <w:t>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В «личном кабинете» размещаются следующие сведения:</w:t>
      </w:r>
    </w:p>
    <w:p w:rsidR="00996616" w:rsidRPr="009877BD" w:rsidRDefault="009877BD" w:rsidP="00996616">
      <w:pPr>
        <w:shd w:val="clear" w:color="auto" w:fill="FFFFFF"/>
        <w:spacing w:after="150"/>
        <w:rPr>
          <w:color w:val="363636"/>
        </w:rPr>
      </w:pPr>
      <w:r>
        <w:rPr>
          <w:color w:val="363636"/>
        </w:rPr>
        <w:t xml:space="preserve">- </w:t>
      </w:r>
      <w:r w:rsidR="00996616" w:rsidRPr="009877BD">
        <w:rPr>
          <w:color w:val="363636"/>
        </w:rPr>
        <w:t>реквизиты лицевых счетов контрагента;</w:t>
      </w:r>
    </w:p>
    <w:p w:rsidR="00996616" w:rsidRPr="009877BD" w:rsidRDefault="009877BD" w:rsidP="00996616">
      <w:pPr>
        <w:shd w:val="clear" w:color="auto" w:fill="FFFFFF"/>
        <w:spacing w:after="150"/>
        <w:rPr>
          <w:color w:val="363636"/>
        </w:rPr>
      </w:pPr>
      <w:r>
        <w:rPr>
          <w:color w:val="363636"/>
        </w:rPr>
        <w:t xml:space="preserve">- </w:t>
      </w:r>
      <w:r w:rsidR="00996616" w:rsidRPr="009877BD">
        <w:rPr>
          <w:color w:val="363636"/>
        </w:rPr>
        <w:t>размер годовой арендной платы;</w:t>
      </w:r>
    </w:p>
    <w:p w:rsidR="00996616" w:rsidRPr="009877BD" w:rsidRDefault="009877BD" w:rsidP="00996616">
      <w:pPr>
        <w:shd w:val="clear" w:color="auto" w:fill="FFFFFF"/>
        <w:spacing w:after="150"/>
        <w:rPr>
          <w:color w:val="363636"/>
        </w:rPr>
      </w:pPr>
      <w:r>
        <w:rPr>
          <w:color w:val="363636"/>
        </w:rPr>
        <w:t xml:space="preserve">- </w:t>
      </w:r>
      <w:r w:rsidR="00996616" w:rsidRPr="009877BD">
        <w:rPr>
          <w:color w:val="363636"/>
        </w:rPr>
        <w:t>дата и суммы ближайшего платежа;</w:t>
      </w:r>
    </w:p>
    <w:p w:rsidR="00996616" w:rsidRPr="009877BD" w:rsidRDefault="009877BD" w:rsidP="00996616">
      <w:pPr>
        <w:shd w:val="clear" w:color="auto" w:fill="FFFFFF"/>
        <w:spacing w:after="150"/>
        <w:rPr>
          <w:color w:val="363636"/>
        </w:rPr>
      </w:pPr>
      <w:r>
        <w:rPr>
          <w:color w:val="363636"/>
        </w:rPr>
        <w:t xml:space="preserve">- </w:t>
      </w:r>
      <w:r w:rsidR="00996616" w:rsidRPr="009877BD">
        <w:rPr>
          <w:color w:val="363636"/>
        </w:rPr>
        <w:t>суммы задолженности по арендной плате и пене;</w:t>
      </w:r>
    </w:p>
    <w:p w:rsidR="00996616" w:rsidRPr="009877BD" w:rsidRDefault="009877BD" w:rsidP="00996616">
      <w:pPr>
        <w:shd w:val="clear" w:color="auto" w:fill="FFFFFF"/>
        <w:spacing w:after="150"/>
        <w:rPr>
          <w:color w:val="363636"/>
        </w:rPr>
      </w:pPr>
      <w:r>
        <w:rPr>
          <w:color w:val="363636"/>
        </w:rPr>
        <w:t xml:space="preserve">- </w:t>
      </w:r>
      <w:r w:rsidR="00996616" w:rsidRPr="009877BD">
        <w:rPr>
          <w:color w:val="363636"/>
        </w:rPr>
        <w:t>сведения о зачислении в лицевой счет контрагента денежных средств;</w:t>
      </w:r>
    </w:p>
    <w:p w:rsidR="00996616" w:rsidRPr="009877BD" w:rsidRDefault="009877BD" w:rsidP="00996616">
      <w:pPr>
        <w:shd w:val="clear" w:color="auto" w:fill="FFFFFF"/>
        <w:spacing w:after="150"/>
        <w:rPr>
          <w:color w:val="363636"/>
        </w:rPr>
      </w:pPr>
      <w:r>
        <w:rPr>
          <w:color w:val="363636"/>
        </w:rPr>
        <w:t xml:space="preserve">- </w:t>
      </w:r>
      <w:r w:rsidR="00996616" w:rsidRPr="009877BD">
        <w:rPr>
          <w:color w:val="363636"/>
        </w:rPr>
        <w:t xml:space="preserve">реквизиты для оплаты в бюджет </w:t>
      </w:r>
      <w:r w:rsidR="00F56EAE" w:rsidRPr="009877BD">
        <w:rPr>
          <w:color w:val="363636"/>
        </w:rPr>
        <w:t>Крымского района</w:t>
      </w:r>
      <w:r w:rsidR="00996616" w:rsidRPr="009877BD">
        <w:rPr>
          <w:color w:val="363636"/>
        </w:rPr>
        <w:t xml:space="preserve"> арендной платы и пени.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В «личном кабинете» предусмотрено формирование документов: сведения о расчетах (начислено и оплачено) и квитанции </w:t>
      </w:r>
      <w:r w:rsidR="00142790">
        <w:rPr>
          <w:color w:val="363636"/>
        </w:rPr>
        <w:t xml:space="preserve">с </w:t>
      </w:r>
      <w:r w:rsidR="00142790" w:rsidRPr="00142790">
        <w:rPr>
          <w:b/>
          <w:color w:val="363636"/>
        </w:rPr>
        <w:t>QR-кодом</w:t>
      </w:r>
      <w:r w:rsidR="00142790">
        <w:rPr>
          <w:color w:val="363636"/>
        </w:rPr>
        <w:t xml:space="preserve"> для </w:t>
      </w:r>
      <w:r w:rsidRPr="009877BD">
        <w:rPr>
          <w:color w:val="363636"/>
        </w:rPr>
        <w:t>оплаты.</w:t>
      </w:r>
    </w:p>
    <w:p w:rsidR="00FD05D7" w:rsidRDefault="00FD05D7" w:rsidP="00996616">
      <w:pPr>
        <w:shd w:val="clear" w:color="auto" w:fill="FFFFFF"/>
        <w:spacing w:after="150"/>
        <w:jc w:val="center"/>
        <w:rPr>
          <w:color w:val="363636"/>
        </w:rPr>
      </w:pPr>
    </w:p>
    <w:p w:rsidR="00996616" w:rsidRPr="003A5E5E" w:rsidRDefault="00996616" w:rsidP="00996616">
      <w:pPr>
        <w:shd w:val="clear" w:color="auto" w:fill="FFFFFF"/>
        <w:spacing w:after="150"/>
        <w:jc w:val="center"/>
        <w:rPr>
          <w:b/>
          <w:color w:val="363636"/>
        </w:rPr>
      </w:pPr>
      <w:r w:rsidRPr="003A5E5E">
        <w:rPr>
          <w:b/>
          <w:color w:val="363636"/>
        </w:rPr>
        <w:t>АВТОРИЗАЦИЯ в «личном кабинете»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Авторизация в подсистеме «личный кабинет» и получение в дальнейшем сведений в форме электронных документов с использованием сети Интернет в настоящее время будет осуществляться с применением логина и пароля, предоставляемых </w:t>
      </w:r>
      <w:r w:rsidR="0050728F" w:rsidRPr="009877BD">
        <w:rPr>
          <w:color w:val="363636"/>
        </w:rPr>
        <w:t>управление</w:t>
      </w:r>
      <w:r w:rsidR="006E77C7" w:rsidRPr="009877BD">
        <w:rPr>
          <w:color w:val="363636"/>
        </w:rPr>
        <w:t>м</w:t>
      </w:r>
      <w:r w:rsidRPr="009877BD">
        <w:rPr>
          <w:color w:val="363636"/>
        </w:rPr>
        <w:t xml:space="preserve"> имущественных отношений </w:t>
      </w:r>
      <w:r w:rsidR="006E77C7" w:rsidRPr="009877BD">
        <w:rPr>
          <w:color w:val="363636"/>
        </w:rPr>
        <w:t>администрации муниципального образования Крымский район</w:t>
      </w:r>
      <w:r w:rsidRPr="009877BD">
        <w:rPr>
          <w:color w:val="363636"/>
        </w:rPr>
        <w:t>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b/>
          <w:bCs/>
          <w:color w:val="363636"/>
        </w:rPr>
        <w:t>Лица,</w:t>
      </w:r>
      <w:r w:rsidRPr="009877BD">
        <w:rPr>
          <w:color w:val="363636"/>
        </w:rPr>
        <w:t xml:space="preserve"> являющиеся арендаторами земельных участков, находящихся в </w:t>
      </w:r>
      <w:r w:rsidR="00FD05D7">
        <w:rPr>
          <w:color w:val="363636"/>
        </w:rPr>
        <w:t>муниципальной собственности и</w:t>
      </w:r>
      <w:r w:rsidR="007E2ACF">
        <w:rPr>
          <w:color w:val="363636"/>
        </w:rPr>
        <w:t xml:space="preserve"> </w:t>
      </w:r>
      <w:r w:rsidR="003A5E5E">
        <w:t>государственная собственность на которые не разграничена</w:t>
      </w:r>
      <w:r w:rsidRPr="009877BD">
        <w:rPr>
          <w:color w:val="363636"/>
        </w:rPr>
        <w:t xml:space="preserve">, имеют право обратиться </w:t>
      </w:r>
      <w:r w:rsidR="006E77C7" w:rsidRPr="009877BD">
        <w:rPr>
          <w:color w:val="363636"/>
        </w:rPr>
        <w:t>в управление имущественных отношений</w:t>
      </w:r>
      <w:r w:rsidRPr="009877BD">
        <w:rPr>
          <w:color w:val="363636"/>
        </w:rPr>
        <w:t xml:space="preserve"> для получения логина и пароля: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1) физическое лицо или его представитель, уполномоченный на </w:t>
      </w:r>
      <w:proofErr w:type="gramStart"/>
      <w:r w:rsidRPr="009877BD">
        <w:rPr>
          <w:color w:val="363636"/>
        </w:rPr>
        <w:t>основании</w:t>
      </w:r>
      <w:proofErr w:type="gramEnd"/>
      <w:r w:rsidRPr="009877BD">
        <w:rPr>
          <w:color w:val="363636"/>
        </w:rPr>
        <w:t xml:space="preserve"> заверенной нотариально доверенности;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2) руководитель предприятия или представитель юридического лица на </w:t>
      </w:r>
      <w:proofErr w:type="gramStart"/>
      <w:r w:rsidRPr="009877BD">
        <w:rPr>
          <w:color w:val="363636"/>
        </w:rPr>
        <w:t>основании</w:t>
      </w:r>
      <w:proofErr w:type="gramEnd"/>
      <w:r w:rsidRPr="009877BD">
        <w:rPr>
          <w:color w:val="363636"/>
        </w:rPr>
        <w:t xml:space="preserve"> доверенности, подписанной руководителем предприятия, с приложением в обоих случаях заверенных копий документа, удостоверяющего права руководителя предприятия, и документа о назначении на должность руководителя предприятия, заверенные в установленном законом порядке.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b/>
          <w:bCs/>
          <w:color w:val="363636"/>
        </w:rPr>
        <w:t>Перечень документов</w:t>
      </w:r>
      <w:r w:rsidRPr="009877BD">
        <w:rPr>
          <w:color w:val="363636"/>
        </w:rPr>
        <w:t> для получения логина и пароля на доступ в «личный кабинет»: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1) заявка по образцу, приведенному ниже; в заявке обязательно указать сведения об арендаторе, перечне договоров аренды земельных участков, контактный номер телефона, юридический адрес, фактический адрес для получения корреспонденции (адрес регистрации для физических </w:t>
      </w:r>
      <w:r w:rsidRPr="009877BD">
        <w:rPr>
          <w:color w:val="363636"/>
        </w:rPr>
        <w:lastRenderedPageBreak/>
        <w:t>лиц), адрес электронной почты, способ получения логина и пароля (почтовым отправлением или на электронный почтовый ящик);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2) копия документа об идентификационном </w:t>
      </w:r>
      <w:proofErr w:type="gramStart"/>
      <w:r w:rsidRPr="009877BD">
        <w:rPr>
          <w:color w:val="363636"/>
        </w:rPr>
        <w:t>номере</w:t>
      </w:r>
      <w:proofErr w:type="gramEnd"/>
      <w:r w:rsidRPr="009877BD">
        <w:rPr>
          <w:color w:val="363636"/>
        </w:rPr>
        <w:t xml:space="preserve"> налогоплательщика (ИНН);</w:t>
      </w:r>
    </w:p>
    <w:p w:rsidR="00996616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3) копия паспорта - для физических лиц и индивидуальных предпринимателей.</w:t>
      </w:r>
    </w:p>
    <w:p w:rsidR="00D60114" w:rsidRPr="00D60114" w:rsidRDefault="00D60114" w:rsidP="00087A29">
      <w:pPr>
        <w:shd w:val="clear" w:color="auto" w:fill="FFFFFF"/>
        <w:spacing w:after="150"/>
        <w:jc w:val="center"/>
        <w:rPr>
          <w:b/>
          <w:color w:val="363636"/>
          <w:sz w:val="28"/>
          <w:szCs w:val="28"/>
        </w:rPr>
      </w:pPr>
      <w:r w:rsidRPr="00D60114">
        <w:rPr>
          <w:b/>
          <w:color w:val="363636"/>
          <w:sz w:val="28"/>
          <w:szCs w:val="28"/>
        </w:rPr>
        <w:t>Для арендаторов земельных участков находящи</w:t>
      </w:r>
      <w:r>
        <w:rPr>
          <w:b/>
          <w:color w:val="363636"/>
          <w:sz w:val="28"/>
          <w:szCs w:val="28"/>
        </w:rPr>
        <w:t>х</w:t>
      </w:r>
      <w:r w:rsidRPr="00D60114">
        <w:rPr>
          <w:b/>
          <w:color w:val="363636"/>
          <w:sz w:val="28"/>
          <w:szCs w:val="28"/>
        </w:rPr>
        <w:t>ся на территории сельских поселений</w:t>
      </w:r>
      <w:r>
        <w:rPr>
          <w:b/>
          <w:color w:val="363636"/>
          <w:sz w:val="28"/>
          <w:szCs w:val="28"/>
        </w:rPr>
        <w:t xml:space="preserve"> Крымского района</w:t>
      </w:r>
    </w:p>
    <w:p w:rsidR="00D60114" w:rsidRDefault="00996616" w:rsidP="00D60114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Предоставить </w:t>
      </w:r>
      <w:proofErr w:type="gramStart"/>
      <w:r w:rsidRPr="009877BD">
        <w:rPr>
          <w:color w:val="363636"/>
        </w:rPr>
        <w:t>указанные</w:t>
      </w:r>
      <w:proofErr w:type="gramEnd"/>
      <w:r w:rsidRPr="009877BD">
        <w:rPr>
          <w:color w:val="363636"/>
        </w:rPr>
        <w:t xml:space="preserve"> документы в </w:t>
      </w:r>
      <w:r w:rsidR="006E77C7" w:rsidRPr="009877BD">
        <w:rPr>
          <w:color w:val="363636"/>
        </w:rPr>
        <w:t>управление</w:t>
      </w:r>
      <w:r w:rsidRPr="009877BD">
        <w:rPr>
          <w:color w:val="363636"/>
        </w:rPr>
        <w:t xml:space="preserve"> имущественных отношений возможно следующими способами:</w:t>
      </w:r>
    </w:p>
    <w:p w:rsidR="00996616" w:rsidRPr="009877BD" w:rsidRDefault="00996616" w:rsidP="00D60114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- обратиться лично в </w:t>
      </w:r>
      <w:r w:rsidR="006E77C7" w:rsidRPr="009877BD">
        <w:rPr>
          <w:color w:val="363636"/>
        </w:rPr>
        <w:t>управление</w:t>
      </w:r>
      <w:r w:rsidRPr="009877BD">
        <w:rPr>
          <w:color w:val="363636"/>
        </w:rPr>
        <w:t xml:space="preserve"> имущественных отношений </w:t>
      </w:r>
      <w:r w:rsidR="006E77C7" w:rsidRPr="009877BD">
        <w:rPr>
          <w:color w:val="363636"/>
        </w:rPr>
        <w:t xml:space="preserve">администрации </w:t>
      </w:r>
      <w:proofErr w:type="gramStart"/>
      <w:r w:rsidR="006E77C7" w:rsidRPr="009877BD">
        <w:rPr>
          <w:color w:val="363636"/>
        </w:rPr>
        <w:t>муниципального</w:t>
      </w:r>
      <w:proofErr w:type="gramEnd"/>
      <w:r w:rsidR="006E77C7" w:rsidRPr="009877BD">
        <w:rPr>
          <w:color w:val="363636"/>
        </w:rPr>
        <w:t xml:space="preserve"> образования Крымский район</w:t>
      </w:r>
      <w:r w:rsidRPr="009877BD">
        <w:rPr>
          <w:color w:val="363636"/>
        </w:rPr>
        <w:t xml:space="preserve">, в здание, расположенное по адресу г. </w:t>
      </w:r>
      <w:r w:rsidR="006E77C7" w:rsidRPr="009877BD">
        <w:rPr>
          <w:color w:val="363636"/>
        </w:rPr>
        <w:t>Крымск</w:t>
      </w:r>
      <w:r w:rsidRPr="009877BD">
        <w:rPr>
          <w:color w:val="363636"/>
        </w:rPr>
        <w:t xml:space="preserve">, ул. </w:t>
      </w:r>
      <w:r w:rsidR="006E77C7" w:rsidRPr="009877BD">
        <w:rPr>
          <w:color w:val="363636"/>
        </w:rPr>
        <w:t>Синева 13</w:t>
      </w:r>
      <w:r w:rsidR="00087A29">
        <w:rPr>
          <w:color w:val="363636"/>
        </w:rPr>
        <w:t xml:space="preserve">, </w:t>
      </w:r>
      <w:proofErr w:type="spellStart"/>
      <w:r w:rsidR="00087A29">
        <w:rPr>
          <w:color w:val="363636"/>
        </w:rPr>
        <w:t>каб</w:t>
      </w:r>
      <w:proofErr w:type="spellEnd"/>
      <w:r w:rsidR="00087A29">
        <w:rPr>
          <w:color w:val="363636"/>
        </w:rPr>
        <w:t>. №7, тел. 8(86131)4-78-18</w:t>
      </w:r>
      <w:r w:rsidRPr="009877BD">
        <w:rPr>
          <w:color w:val="363636"/>
        </w:rPr>
        <w:t>;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- почтовым отправлением по адресу: </w:t>
      </w:r>
      <w:proofErr w:type="gramStart"/>
      <w:r w:rsidR="006E77C7" w:rsidRPr="009877BD">
        <w:rPr>
          <w:color w:val="363636"/>
        </w:rPr>
        <w:t>г</w:t>
      </w:r>
      <w:proofErr w:type="gramEnd"/>
      <w:r w:rsidR="006E77C7" w:rsidRPr="009877BD">
        <w:rPr>
          <w:color w:val="363636"/>
        </w:rPr>
        <w:t xml:space="preserve">. Крымск, ул. Синева 13 </w:t>
      </w:r>
      <w:r w:rsidRPr="009877BD">
        <w:rPr>
          <w:color w:val="363636"/>
        </w:rPr>
        <w:t>с приложением всех вышеперечисленных документов;</w:t>
      </w:r>
    </w:p>
    <w:p w:rsidR="00996616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- на электронную почту</w:t>
      </w:r>
      <w:r w:rsidR="00087A29">
        <w:rPr>
          <w:color w:val="363636"/>
        </w:rPr>
        <w:t xml:space="preserve"> </w:t>
      </w:r>
      <w:r w:rsidRPr="009877BD">
        <w:rPr>
          <w:color w:val="363636"/>
        </w:rPr>
        <w:t> </w:t>
      </w:r>
      <w:hyperlink r:id="rId7" w:history="1">
        <w:r w:rsidR="006E77C7" w:rsidRPr="009877BD">
          <w:rPr>
            <w:rStyle w:val="a5"/>
            <w:lang w:val="en-US"/>
          </w:rPr>
          <w:t>ms</w:t>
        </w:r>
        <w:r w:rsidR="006E77C7" w:rsidRPr="009877BD">
          <w:rPr>
            <w:rStyle w:val="a5"/>
          </w:rPr>
          <w:t>45@</w:t>
        </w:r>
        <w:proofErr w:type="spellStart"/>
        <w:r w:rsidR="006E77C7" w:rsidRPr="009877BD">
          <w:rPr>
            <w:rStyle w:val="a5"/>
            <w:lang w:val="en-US"/>
          </w:rPr>
          <w:t>diok</w:t>
        </w:r>
        <w:proofErr w:type="spellEnd"/>
        <w:r w:rsidR="006E77C7" w:rsidRPr="009877BD">
          <w:rPr>
            <w:rStyle w:val="a5"/>
          </w:rPr>
          <w:t>.</w:t>
        </w:r>
        <w:proofErr w:type="spellStart"/>
        <w:r w:rsidR="006E77C7" w:rsidRPr="009877BD">
          <w:rPr>
            <w:rStyle w:val="a5"/>
          </w:rPr>
          <w:t>ru</w:t>
        </w:r>
        <w:proofErr w:type="spellEnd"/>
      </w:hyperlink>
      <w:r w:rsidRPr="009877BD">
        <w:rPr>
          <w:color w:val="363636"/>
        </w:rPr>
        <w:t> с использованием информационно-телекоммуникационных сетей общего пользования.</w:t>
      </w:r>
    </w:p>
    <w:p w:rsidR="00A63DB5" w:rsidRDefault="00A63DB5" w:rsidP="00996616">
      <w:pPr>
        <w:shd w:val="clear" w:color="auto" w:fill="FFFFFF"/>
        <w:spacing w:after="150"/>
        <w:rPr>
          <w:b/>
          <w:bCs/>
          <w:color w:val="363636"/>
        </w:rPr>
      </w:pP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b/>
          <w:bCs/>
          <w:color w:val="363636"/>
        </w:rPr>
        <w:t>Требования к оформлению документов: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proofErr w:type="gramStart"/>
      <w:r w:rsidRPr="009877BD">
        <w:rPr>
          <w:color w:val="363636"/>
        </w:rPr>
        <w:t>Электронные</w:t>
      </w:r>
      <w:proofErr w:type="gramEnd"/>
      <w:r w:rsidRPr="009877BD">
        <w:rPr>
          <w:color w:val="363636"/>
        </w:rPr>
        <w:t xml:space="preserve"> документы, подписываются и заверяются электронной цифровой подписью;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Документы на бумажных </w:t>
      </w:r>
      <w:proofErr w:type="gramStart"/>
      <w:r w:rsidRPr="009877BD">
        <w:rPr>
          <w:color w:val="363636"/>
        </w:rPr>
        <w:t>носителях</w:t>
      </w:r>
      <w:proofErr w:type="gramEnd"/>
      <w:r w:rsidRPr="009877BD">
        <w:rPr>
          <w:color w:val="363636"/>
        </w:rPr>
        <w:t xml:space="preserve"> оформляются на бланках (при их наличии) и заверяются подписями и печатями уполномоченных лиц.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b/>
          <w:bCs/>
          <w:color w:val="363636"/>
        </w:rPr>
        <w:t>Способ направления логина и пароля.</w:t>
      </w:r>
    </w:p>
    <w:p w:rsidR="00996616" w:rsidRPr="009877BD" w:rsidRDefault="006E77C7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Управление имущественных отношений</w:t>
      </w:r>
      <w:r w:rsidR="00996616" w:rsidRPr="009877BD">
        <w:rPr>
          <w:color w:val="363636"/>
        </w:rPr>
        <w:t xml:space="preserve"> направляет логин и пароль или обоснованный отказ в их предоставлении по электронной почте на адрес электронной почты, указанный арендатором земельного участка.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Важно. Пароль действителен в течени</w:t>
      </w:r>
      <w:proofErr w:type="gramStart"/>
      <w:r w:rsidRPr="009877BD">
        <w:rPr>
          <w:color w:val="363636"/>
        </w:rPr>
        <w:t>и</w:t>
      </w:r>
      <w:proofErr w:type="gramEnd"/>
      <w:r w:rsidRPr="009877BD">
        <w:rPr>
          <w:color w:val="363636"/>
        </w:rPr>
        <w:t xml:space="preserve"> 48 часов после его формирования. В течени</w:t>
      </w:r>
      <w:proofErr w:type="gramStart"/>
      <w:r w:rsidRPr="009877BD">
        <w:rPr>
          <w:color w:val="363636"/>
        </w:rPr>
        <w:t>и</w:t>
      </w:r>
      <w:proofErr w:type="gramEnd"/>
      <w:r w:rsidRPr="009877BD">
        <w:rPr>
          <w:color w:val="363636"/>
        </w:rPr>
        <w:t xml:space="preserve"> указанного времени заявителю необходимо авторизоваться и изменить пароль на доступ в «личный кабинет».</w:t>
      </w:r>
    </w:p>
    <w:p w:rsidR="00996616" w:rsidRPr="00996616" w:rsidRDefault="00996616" w:rsidP="00996616">
      <w:pPr>
        <w:shd w:val="clear" w:color="auto" w:fill="FFFFFF"/>
        <w:rPr>
          <w:rFonts w:ascii="Verdana" w:hAnsi="Verdana"/>
          <w:color w:val="363636"/>
          <w:sz w:val="21"/>
          <w:szCs w:val="21"/>
        </w:rPr>
      </w:pPr>
    </w:p>
    <w:p w:rsidR="00684501" w:rsidRDefault="00684501" w:rsidP="00996616">
      <w:pPr>
        <w:shd w:val="clear" w:color="auto" w:fill="FFFFFF"/>
        <w:spacing w:after="150"/>
        <w:jc w:val="right"/>
        <w:rPr>
          <w:rFonts w:ascii="Verdana" w:hAnsi="Verdana"/>
          <w:color w:val="363636"/>
          <w:sz w:val="21"/>
          <w:szCs w:val="21"/>
        </w:rPr>
      </w:pPr>
    </w:p>
    <w:p w:rsidR="00831B8B" w:rsidRDefault="00831B8B" w:rsidP="00996616">
      <w:pPr>
        <w:shd w:val="clear" w:color="auto" w:fill="FFFFFF"/>
        <w:spacing w:after="150"/>
        <w:jc w:val="right"/>
        <w:rPr>
          <w:rFonts w:ascii="Verdana" w:hAnsi="Verdana"/>
          <w:color w:val="363636"/>
          <w:sz w:val="21"/>
          <w:szCs w:val="21"/>
        </w:rPr>
      </w:pPr>
    </w:p>
    <w:p w:rsidR="00831B8B" w:rsidRDefault="00831B8B" w:rsidP="00996616">
      <w:pPr>
        <w:shd w:val="clear" w:color="auto" w:fill="FFFFFF"/>
        <w:spacing w:after="150"/>
        <w:jc w:val="right"/>
        <w:rPr>
          <w:rFonts w:ascii="Verdana" w:hAnsi="Verdana"/>
          <w:color w:val="363636"/>
          <w:sz w:val="21"/>
          <w:szCs w:val="21"/>
        </w:rPr>
      </w:pPr>
    </w:p>
    <w:p w:rsidR="00831B8B" w:rsidRDefault="00831B8B" w:rsidP="00996616">
      <w:pPr>
        <w:shd w:val="clear" w:color="auto" w:fill="FFFFFF"/>
        <w:spacing w:after="150"/>
        <w:jc w:val="right"/>
        <w:rPr>
          <w:rFonts w:ascii="Verdana" w:hAnsi="Verdana"/>
          <w:color w:val="363636"/>
          <w:sz w:val="21"/>
          <w:szCs w:val="21"/>
        </w:rPr>
      </w:pPr>
    </w:p>
    <w:p w:rsidR="00831B8B" w:rsidRDefault="00831B8B" w:rsidP="00996616">
      <w:pPr>
        <w:shd w:val="clear" w:color="auto" w:fill="FFFFFF"/>
        <w:spacing w:after="150"/>
        <w:jc w:val="right"/>
        <w:rPr>
          <w:rFonts w:ascii="Verdana" w:hAnsi="Verdana"/>
          <w:color w:val="363636"/>
          <w:sz w:val="21"/>
          <w:szCs w:val="21"/>
        </w:rPr>
      </w:pPr>
    </w:p>
    <w:p w:rsidR="00A63DB5" w:rsidRDefault="00A63DB5" w:rsidP="00996616">
      <w:pPr>
        <w:shd w:val="clear" w:color="auto" w:fill="FFFFFF"/>
        <w:spacing w:after="150"/>
        <w:jc w:val="right"/>
        <w:rPr>
          <w:color w:val="363636"/>
        </w:rPr>
      </w:pPr>
    </w:p>
    <w:p w:rsidR="00A63DB5" w:rsidRDefault="00A63DB5" w:rsidP="00996616">
      <w:pPr>
        <w:shd w:val="clear" w:color="auto" w:fill="FFFFFF"/>
        <w:spacing w:after="150"/>
        <w:jc w:val="right"/>
        <w:rPr>
          <w:color w:val="363636"/>
        </w:rPr>
      </w:pPr>
    </w:p>
    <w:p w:rsidR="00A63DB5" w:rsidRDefault="00A63DB5" w:rsidP="00996616">
      <w:pPr>
        <w:shd w:val="clear" w:color="auto" w:fill="FFFFFF"/>
        <w:spacing w:after="150"/>
        <w:jc w:val="right"/>
        <w:rPr>
          <w:color w:val="363636"/>
        </w:rPr>
      </w:pPr>
    </w:p>
    <w:p w:rsidR="00A63DB5" w:rsidRDefault="00A63DB5" w:rsidP="00996616">
      <w:pPr>
        <w:shd w:val="clear" w:color="auto" w:fill="FFFFFF"/>
        <w:spacing w:after="150"/>
        <w:jc w:val="right"/>
        <w:rPr>
          <w:color w:val="363636"/>
        </w:rPr>
      </w:pPr>
    </w:p>
    <w:p w:rsidR="00A63DB5" w:rsidRDefault="00A63DB5" w:rsidP="00996616">
      <w:pPr>
        <w:shd w:val="clear" w:color="auto" w:fill="FFFFFF"/>
        <w:spacing w:after="150"/>
        <w:jc w:val="right"/>
        <w:rPr>
          <w:color w:val="363636"/>
        </w:rPr>
      </w:pPr>
    </w:p>
    <w:p w:rsidR="00A63DB5" w:rsidRDefault="00A63DB5" w:rsidP="00996616">
      <w:pPr>
        <w:shd w:val="clear" w:color="auto" w:fill="FFFFFF"/>
        <w:spacing w:after="150"/>
        <w:jc w:val="right"/>
        <w:rPr>
          <w:color w:val="363636"/>
        </w:rPr>
      </w:pPr>
    </w:p>
    <w:p w:rsidR="00A63DB5" w:rsidRDefault="00A63DB5" w:rsidP="00996616">
      <w:pPr>
        <w:shd w:val="clear" w:color="auto" w:fill="FFFFFF"/>
        <w:spacing w:after="150"/>
        <w:jc w:val="right"/>
        <w:rPr>
          <w:color w:val="363636"/>
        </w:rPr>
      </w:pPr>
    </w:p>
    <w:p w:rsidR="00A63DB5" w:rsidRDefault="00A63DB5" w:rsidP="00996616">
      <w:pPr>
        <w:shd w:val="clear" w:color="auto" w:fill="FFFFFF"/>
        <w:spacing w:after="150"/>
        <w:jc w:val="right"/>
        <w:rPr>
          <w:color w:val="363636"/>
        </w:rPr>
      </w:pPr>
    </w:p>
    <w:p w:rsidR="00A63DB5" w:rsidRDefault="00A63DB5" w:rsidP="00996616">
      <w:pPr>
        <w:shd w:val="clear" w:color="auto" w:fill="FFFFFF"/>
        <w:spacing w:after="150"/>
        <w:jc w:val="right"/>
        <w:rPr>
          <w:color w:val="363636"/>
        </w:rPr>
      </w:pPr>
    </w:p>
    <w:p w:rsidR="00996616" w:rsidRPr="009877BD" w:rsidRDefault="00996616" w:rsidP="00996616">
      <w:pPr>
        <w:shd w:val="clear" w:color="auto" w:fill="FFFFFF"/>
        <w:spacing w:after="150"/>
        <w:jc w:val="right"/>
        <w:rPr>
          <w:color w:val="363636"/>
        </w:rPr>
      </w:pPr>
      <w:r w:rsidRPr="009877BD">
        <w:rPr>
          <w:color w:val="363636"/>
        </w:rPr>
        <w:lastRenderedPageBreak/>
        <w:t>Приложение</w:t>
      </w:r>
    </w:p>
    <w:p w:rsidR="00831B8B" w:rsidRPr="009877BD" w:rsidRDefault="00996616" w:rsidP="00831B8B">
      <w:pPr>
        <w:shd w:val="clear" w:color="auto" w:fill="FFFFFF"/>
        <w:spacing w:after="150"/>
        <w:jc w:val="right"/>
        <w:rPr>
          <w:color w:val="363636"/>
        </w:rPr>
      </w:pPr>
      <w:r w:rsidRPr="009877BD">
        <w:rPr>
          <w:color w:val="363636"/>
        </w:rPr>
        <w:t>                                                                                                                                                                                       </w:t>
      </w:r>
      <w:r w:rsidR="00831B8B" w:rsidRPr="009877BD">
        <w:rPr>
          <w:color w:val="363636"/>
        </w:rPr>
        <w:t xml:space="preserve">                         Управление </w:t>
      </w:r>
      <w:proofErr w:type="gramStart"/>
      <w:r w:rsidR="00831B8B" w:rsidRPr="009877BD">
        <w:rPr>
          <w:color w:val="363636"/>
        </w:rPr>
        <w:t>имущественных</w:t>
      </w:r>
      <w:proofErr w:type="gramEnd"/>
    </w:p>
    <w:p w:rsidR="00831B8B" w:rsidRPr="009877BD" w:rsidRDefault="00831B8B" w:rsidP="00831B8B">
      <w:pPr>
        <w:shd w:val="clear" w:color="auto" w:fill="FFFFFF"/>
        <w:spacing w:after="150"/>
        <w:jc w:val="right"/>
        <w:rPr>
          <w:color w:val="363636"/>
        </w:rPr>
      </w:pPr>
      <w:r w:rsidRPr="009877BD">
        <w:rPr>
          <w:color w:val="363636"/>
        </w:rPr>
        <w:t xml:space="preserve">отношений администрации </w:t>
      </w:r>
    </w:p>
    <w:p w:rsidR="00831B8B" w:rsidRPr="009877BD" w:rsidRDefault="00831B8B" w:rsidP="00831B8B">
      <w:pPr>
        <w:shd w:val="clear" w:color="auto" w:fill="FFFFFF"/>
        <w:spacing w:after="150"/>
        <w:jc w:val="right"/>
        <w:rPr>
          <w:color w:val="363636"/>
        </w:rPr>
      </w:pPr>
      <w:r w:rsidRPr="009877BD">
        <w:rPr>
          <w:color w:val="363636"/>
        </w:rPr>
        <w:t>муниципального образования</w:t>
      </w:r>
    </w:p>
    <w:p w:rsidR="00831B8B" w:rsidRPr="009877BD" w:rsidRDefault="00831B8B" w:rsidP="00831B8B">
      <w:pPr>
        <w:shd w:val="clear" w:color="auto" w:fill="FFFFFF"/>
        <w:spacing w:after="150"/>
        <w:jc w:val="right"/>
        <w:rPr>
          <w:color w:val="363636"/>
        </w:rPr>
      </w:pPr>
      <w:r w:rsidRPr="009877BD">
        <w:rPr>
          <w:color w:val="363636"/>
        </w:rPr>
        <w:t>Крымский район</w:t>
      </w:r>
    </w:p>
    <w:p w:rsidR="00831B8B" w:rsidRPr="009877BD" w:rsidRDefault="00831B8B" w:rsidP="00996616">
      <w:pPr>
        <w:shd w:val="clear" w:color="auto" w:fill="FFFFFF"/>
        <w:spacing w:after="150"/>
        <w:jc w:val="center"/>
        <w:rPr>
          <w:color w:val="363636"/>
        </w:rPr>
      </w:pPr>
    </w:p>
    <w:p w:rsidR="00996616" w:rsidRPr="009877BD" w:rsidRDefault="00996616" w:rsidP="00996616">
      <w:pPr>
        <w:shd w:val="clear" w:color="auto" w:fill="FFFFFF"/>
        <w:spacing w:after="150"/>
        <w:jc w:val="center"/>
        <w:rPr>
          <w:color w:val="363636"/>
        </w:rPr>
      </w:pPr>
      <w:r w:rsidRPr="009877BD">
        <w:rPr>
          <w:color w:val="363636"/>
        </w:rPr>
        <w:t>ОБРАЗЕЦ</w:t>
      </w:r>
    </w:p>
    <w:p w:rsidR="00996616" w:rsidRPr="009877BD" w:rsidRDefault="00996616" w:rsidP="00996616">
      <w:pPr>
        <w:shd w:val="clear" w:color="auto" w:fill="FFFFFF"/>
        <w:spacing w:after="150"/>
        <w:jc w:val="center"/>
        <w:rPr>
          <w:color w:val="363636"/>
        </w:rPr>
      </w:pPr>
      <w:r w:rsidRPr="009877BD">
        <w:rPr>
          <w:color w:val="363636"/>
        </w:rPr>
        <w:t>Заявка на получение доступа к «личному кабинету»</w:t>
      </w:r>
    </w:p>
    <w:p w:rsidR="00996616" w:rsidRPr="009877BD" w:rsidRDefault="00996616" w:rsidP="00996616">
      <w:pPr>
        <w:shd w:val="clear" w:color="auto" w:fill="FFFFFF"/>
        <w:spacing w:after="150"/>
        <w:jc w:val="left"/>
        <w:rPr>
          <w:color w:val="363636"/>
        </w:rPr>
      </w:pPr>
      <w:r w:rsidRPr="009877BD">
        <w:rPr>
          <w:color w:val="363636"/>
          <w:u w:val="single"/>
        </w:rPr>
        <w:t>Я, Иванов Иван Иванович, (далее – пользователю «личного кабинета»)                                                                                                                           </w:t>
      </w:r>
    </w:p>
    <w:p w:rsidR="00996616" w:rsidRPr="009877BD" w:rsidRDefault="00996616" w:rsidP="00996616">
      <w:pPr>
        <w:shd w:val="clear" w:color="auto" w:fill="FFFFFF"/>
        <w:spacing w:after="150"/>
        <w:jc w:val="center"/>
        <w:rPr>
          <w:color w:val="363636"/>
        </w:rPr>
      </w:pPr>
      <w:r w:rsidRPr="009877BD">
        <w:rPr>
          <w:color w:val="363636"/>
        </w:rPr>
        <w:t>(Фамилия, имя, отчество заявителя полностью – для физического лица, либо полное наименование юридического лица – для юридического лица)</w:t>
      </w:r>
    </w:p>
    <w:p w:rsidR="00996616" w:rsidRPr="009877BD" w:rsidRDefault="00996616" w:rsidP="00996616">
      <w:pPr>
        <w:shd w:val="clear" w:color="auto" w:fill="FFFFFF"/>
        <w:spacing w:after="150"/>
        <w:jc w:val="left"/>
        <w:rPr>
          <w:color w:val="363636"/>
        </w:rPr>
      </w:pPr>
      <w:r w:rsidRPr="009877BD">
        <w:rPr>
          <w:color w:val="363636"/>
        </w:rPr>
        <w:t>являясь арендатором земельного (-</w:t>
      </w:r>
      <w:proofErr w:type="spellStart"/>
      <w:r w:rsidRPr="009877BD">
        <w:rPr>
          <w:color w:val="363636"/>
        </w:rPr>
        <w:t>ых</w:t>
      </w:r>
      <w:proofErr w:type="spellEnd"/>
      <w:r w:rsidRPr="009877BD">
        <w:rPr>
          <w:color w:val="363636"/>
        </w:rPr>
        <w:t>) участка (-</w:t>
      </w:r>
      <w:proofErr w:type="spellStart"/>
      <w:r w:rsidRPr="009877BD">
        <w:rPr>
          <w:color w:val="363636"/>
        </w:rPr>
        <w:t>ов</w:t>
      </w:r>
      <w:proofErr w:type="spellEnd"/>
      <w:r w:rsidRPr="009877BD">
        <w:rPr>
          <w:color w:val="363636"/>
        </w:rPr>
        <w:t xml:space="preserve">), </w:t>
      </w:r>
      <w:proofErr w:type="gramStart"/>
      <w:r w:rsidRPr="009877BD">
        <w:rPr>
          <w:color w:val="363636"/>
        </w:rPr>
        <w:t>находящихся</w:t>
      </w:r>
      <w:proofErr w:type="gramEnd"/>
      <w:r w:rsidRPr="009877BD">
        <w:rPr>
          <w:color w:val="363636"/>
        </w:rPr>
        <w:t xml:space="preserve"> в </w:t>
      </w:r>
      <w:r w:rsidR="007E2ACF">
        <w:rPr>
          <w:color w:val="363636"/>
        </w:rPr>
        <w:t xml:space="preserve">муниципальной собственности и </w:t>
      </w:r>
      <w:r w:rsidR="00A374F2">
        <w:t>государственная собственность на которые не разграничена</w:t>
      </w:r>
      <w:r w:rsidRPr="009877BD">
        <w:rPr>
          <w:color w:val="363636"/>
        </w:rPr>
        <w:t>, по договору (-</w:t>
      </w:r>
      <w:proofErr w:type="spellStart"/>
      <w:r w:rsidRPr="009877BD">
        <w:rPr>
          <w:color w:val="363636"/>
        </w:rPr>
        <w:t>ам</w:t>
      </w:r>
      <w:proofErr w:type="spellEnd"/>
      <w:r w:rsidRPr="009877BD">
        <w:rPr>
          <w:color w:val="363636"/>
        </w:rPr>
        <w:t>) аренды:</w:t>
      </w:r>
    </w:p>
    <w:p w:rsidR="00996616" w:rsidRPr="009877BD" w:rsidRDefault="00996616" w:rsidP="00996616">
      <w:pPr>
        <w:shd w:val="clear" w:color="auto" w:fill="FFFFFF"/>
        <w:spacing w:after="150"/>
        <w:jc w:val="left"/>
        <w:rPr>
          <w:color w:val="363636"/>
        </w:rPr>
      </w:pPr>
      <w:r w:rsidRPr="009877BD">
        <w:rPr>
          <w:color w:val="363636"/>
          <w:u w:val="single"/>
        </w:rPr>
        <w:t>от 01.01.2001 № 0000000001, от 01.01.2002 № 0000000002                                                                                                                                                </w:t>
      </w:r>
    </w:p>
    <w:p w:rsidR="00996616" w:rsidRPr="009877BD" w:rsidRDefault="00996616" w:rsidP="00996616">
      <w:pPr>
        <w:shd w:val="clear" w:color="auto" w:fill="FFFFFF"/>
        <w:spacing w:after="150"/>
        <w:jc w:val="center"/>
        <w:rPr>
          <w:color w:val="363636"/>
        </w:rPr>
      </w:pPr>
      <w:r w:rsidRPr="009877BD">
        <w:rPr>
          <w:color w:val="363636"/>
        </w:rPr>
        <w:t>(перечень договоров аренды</w:t>
      </w:r>
      <w:r w:rsidR="00A229A7">
        <w:rPr>
          <w:color w:val="363636"/>
        </w:rPr>
        <w:t xml:space="preserve"> </w:t>
      </w:r>
      <w:r w:rsidRPr="009877BD">
        <w:rPr>
          <w:color w:val="363636"/>
        </w:rPr>
        <w:t>(убедитесь, что указано 10 знаков номера договора))</w:t>
      </w:r>
    </w:p>
    <w:p w:rsidR="00996616" w:rsidRPr="009877BD" w:rsidRDefault="00996616" w:rsidP="00996616">
      <w:pPr>
        <w:shd w:val="clear" w:color="auto" w:fill="FFFFFF"/>
        <w:spacing w:after="150"/>
        <w:jc w:val="left"/>
        <w:rPr>
          <w:color w:val="363636"/>
        </w:rPr>
      </w:pPr>
      <w:r w:rsidRPr="009877BD">
        <w:rPr>
          <w:color w:val="363636"/>
        </w:rPr>
        <w:t>прошу предоставить логин и пароль для получения доступа к «личному кабинету».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3546"/>
        <w:gridCol w:w="5528"/>
      </w:tblGrid>
      <w:tr w:rsidR="00996616" w:rsidRPr="009877BD" w:rsidTr="009877BD">
        <w:trPr>
          <w:trHeight w:val="467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b/>
                <w:bCs/>
                <w:color w:val="auto"/>
              </w:rPr>
              <w:t xml:space="preserve">№ </w:t>
            </w:r>
            <w:proofErr w:type="spellStart"/>
            <w:r w:rsidRPr="009877BD">
              <w:rPr>
                <w:b/>
                <w:bCs/>
                <w:color w:val="auto"/>
              </w:rPr>
              <w:t>пп</w:t>
            </w:r>
            <w:proofErr w:type="spellEnd"/>
          </w:p>
        </w:tc>
        <w:tc>
          <w:tcPr>
            <w:tcW w:w="3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831B8B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b/>
                <w:bCs/>
                <w:color w:val="auto"/>
              </w:rPr>
              <w:t>Наименование реквизита</w:t>
            </w:r>
          </w:p>
        </w:tc>
        <w:tc>
          <w:tcPr>
            <w:tcW w:w="55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b/>
                <w:bCs/>
                <w:color w:val="auto"/>
              </w:rPr>
              <w:t>Содержание (значение) реквизита</w:t>
            </w:r>
          </w:p>
        </w:tc>
      </w:tr>
      <w:tr w:rsidR="00996616" w:rsidRPr="009877BD" w:rsidTr="009877BD">
        <w:trPr>
          <w:trHeight w:val="271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877BD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>1</w:t>
            </w:r>
          </w:p>
        </w:tc>
        <w:tc>
          <w:tcPr>
            <w:tcW w:w="3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left"/>
              <w:rPr>
                <w:color w:val="auto"/>
              </w:rPr>
            </w:pPr>
            <w:r w:rsidRPr="009877BD">
              <w:rPr>
                <w:color w:val="auto"/>
              </w:rPr>
              <w:t>ИНН</w:t>
            </w:r>
          </w:p>
        </w:tc>
        <w:tc>
          <w:tcPr>
            <w:tcW w:w="55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>1234567891</w:t>
            </w:r>
          </w:p>
        </w:tc>
      </w:tr>
      <w:tr w:rsidR="00996616" w:rsidRPr="009877BD" w:rsidTr="009877BD">
        <w:trPr>
          <w:trHeight w:val="1443"/>
        </w:trPr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877BD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>2</w:t>
            </w:r>
          </w:p>
        </w:tc>
        <w:tc>
          <w:tcPr>
            <w:tcW w:w="3546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left"/>
              <w:rPr>
                <w:color w:val="auto"/>
              </w:rPr>
            </w:pPr>
            <w:r w:rsidRPr="009877BD">
              <w:rPr>
                <w:color w:val="auto"/>
              </w:rPr>
              <w:t>Юридический адрес</w:t>
            </w:r>
          </w:p>
          <w:p w:rsidR="00831B8B" w:rsidRPr="009877BD" w:rsidRDefault="00996616" w:rsidP="00831B8B">
            <w:pPr>
              <w:spacing w:after="150"/>
              <w:jc w:val="left"/>
              <w:rPr>
                <w:color w:val="auto"/>
              </w:rPr>
            </w:pPr>
            <w:r w:rsidRPr="009877BD">
              <w:rPr>
                <w:color w:val="auto"/>
              </w:rPr>
              <w:t>(для юридического лица):</w:t>
            </w:r>
          </w:p>
          <w:p w:rsidR="00996616" w:rsidRPr="009877BD" w:rsidRDefault="00996616" w:rsidP="00831B8B">
            <w:pPr>
              <w:spacing w:after="150"/>
              <w:jc w:val="left"/>
              <w:rPr>
                <w:color w:val="auto"/>
              </w:rPr>
            </w:pPr>
            <w:r w:rsidRPr="009877BD">
              <w:rPr>
                <w:color w:val="auto"/>
              </w:rPr>
              <w:t>Место жительства заявителя (для физического лица):</w:t>
            </w:r>
          </w:p>
        </w:tc>
        <w:tc>
          <w:tcPr>
            <w:tcW w:w="5528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877BD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 xml:space="preserve">Красная ул., 0, кв.0 , Западный внутригородской округ, </w:t>
            </w:r>
            <w:proofErr w:type="gramStart"/>
            <w:r w:rsidRPr="009877BD">
              <w:rPr>
                <w:color w:val="auto"/>
              </w:rPr>
              <w:t>г</w:t>
            </w:r>
            <w:proofErr w:type="gramEnd"/>
            <w:r w:rsidRPr="009877BD">
              <w:rPr>
                <w:color w:val="auto"/>
              </w:rPr>
              <w:t>. Краснодар, Краснодарский край, РФ</w:t>
            </w:r>
          </w:p>
        </w:tc>
      </w:tr>
      <w:tr w:rsidR="00996616" w:rsidRPr="009877BD" w:rsidTr="009877BD">
        <w:trPr>
          <w:trHeight w:val="17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877BD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>3</w:t>
            </w:r>
          </w:p>
        </w:tc>
        <w:tc>
          <w:tcPr>
            <w:tcW w:w="3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left"/>
              <w:rPr>
                <w:color w:val="auto"/>
              </w:rPr>
            </w:pPr>
            <w:r w:rsidRPr="009877BD">
              <w:rPr>
                <w:color w:val="auto"/>
              </w:rPr>
              <w:t>Сведения о документе, удостоверяющем личность заявителя (вид документа, дата, серия, номер, орган, его выдавший) (для физического лица):</w:t>
            </w:r>
          </w:p>
        </w:tc>
        <w:tc>
          <w:tcPr>
            <w:tcW w:w="55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>паспорт гражданина РФ серии 0101 № 000000 выдан 00.00.0000 ОУФМС по Краснодарскому краю в г. Краснодаре</w:t>
            </w:r>
          </w:p>
        </w:tc>
      </w:tr>
      <w:tr w:rsidR="00996616" w:rsidRPr="009877BD" w:rsidTr="009877BD">
        <w:trPr>
          <w:trHeight w:val="860"/>
        </w:trPr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877BD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>4</w:t>
            </w:r>
          </w:p>
        </w:tc>
        <w:tc>
          <w:tcPr>
            <w:tcW w:w="3546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left"/>
              <w:rPr>
                <w:color w:val="auto"/>
              </w:rPr>
            </w:pPr>
            <w:r w:rsidRPr="009877BD">
              <w:rPr>
                <w:color w:val="auto"/>
              </w:rPr>
              <w:t>Почтовый адрес для связи с заявителем:</w:t>
            </w:r>
          </w:p>
        </w:tc>
        <w:tc>
          <w:tcPr>
            <w:tcW w:w="5528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 xml:space="preserve">Красная ул., 00, кв.000, Западный внутригородской округ, </w:t>
            </w:r>
            <w:proofErr w:type="gramStart"/>
            <w:r w:rsidRPr="009877BD">
              <w:rPr>
                <w:color w:val="auto"/>
              </w:rPr>
              <w:t>г</w:t>
            </w:r>
            <w:proofErr w:type="gramEnd"/>
            <w:r w:rsidRPr="009877BD">
              <w:rPr>
                <w:color w:val="auto"/>
              </w:rPr>
              <w:t>. Краснодар, Краснодарский край, РФ, 350000</w:t>
            </w:r>
          </w:p>
        </w:tc>
      </w:tr>
      <w:tr w:rsidR="00996616" w:rsidRPr="009877BD" w:rsidTr="009877B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877BD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>5</w:t>
            </w:r>
          </w:p>
        </w:tc>
        <w:tc>
          <w:tcPr>
            <w:tcW w:w="3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left"/>
              <w:rPr>
                <w:color w:val="auto"/>
              </w:rPr>
            </w:pPr>
            <w:r w:rsidRPr="009877BD">
              <w:rPr>
                <w:color w:val="auto"/>
              </w:rPr>
              <w:t>Контактный номер телефона</w:t>
            </w:r>
          </w:p>
        </w:tc>
        <w:tc>
          <w:tcPr>
            <w:tcW w:w="55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>8(000)000-00-00</w:t>
            </w:r>
          </w:p>
        </w:tc>
      </w:tr>
      <w:tr w:rsidR="00996616" w:rsidRPr="009877BD" w:rsidTr="009877BD">
        <w:tc>
          <w:tcPr>
            <w:tcW w:w="0" w:type="auto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877BD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>6</w:t>
            </w:r>
          </w:p>
        </w:tc>
        <w:tc>
          <w:tcPr>
            <w:tcW w:w="3546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left"/>
              <w:rPr>
                <w:color w:val="auto"/>
              </w:rPr>
            </w:pPr>
            <w:r w:rsidRPr="009877BD">
              <w:rPr>
                <w:color w:val="auto"/>
              </w:rPr>
              <w:t>Адрес электронной почты:</w:t>
            </w:r>
          </w:p>
        </w:tc>
        <w:tc>
          <w:tcPr>
            <w:tcW w:w="5528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616" w:rsidRPr="009877BD" w:rsidRDefault="00996616" w:rsidP="00996616">
            <w:pPr>
              <w:spacing w:after="150"/>
              <w:jc w:val="center"/>
              <w:rPr>
                <w:color w:val="auto"/>
              </w:rPr>
            </w:pPr>
            <w:r w:rsidRPr="009877BD">
              <w:rPr>
                <w:color w:val="auto"/>
              </w:rPr>
              <w:t>p@p.ru</w:t>
            </w:r>
          </w:p>
        </w:tc>
      </w:tr>
    </w:tbl>
    <w:p w:rsidR="009877BD" w:rsidRDefault="009877BD" w:rsidP="00996616">
      <w:pPr>
        <w:shd w:val="clear" w:color="auto" w:fill="FFFFFF"/>
        <w:spacing w:after="150"/>
        <w:rPr>
          <w:color w:val="363636"/>
        </w:rPr>
      </w:pP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данных, в том числе в автоматизированном режиме, включая принятие решений на их основе департаментом имущественных отношений Краснодарского края.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Использование функциональных возможностей системы осуществляется в соответствии с правами доступа, предоставленными пользователю «личного кабинета».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Пользователь «личного кабинета» самостоятельно несет ответственность за безопасность (устойчивость к угадыванию; обновлению) выбранного им пароля, а также самостоятельно обеспечивает конфиденциальность своего пароля. Пользователь «личного кабинета» самостоятельно несет ответственность за все действия (а также их последствия) связанные с использованием сервисов «личного кабинета» под своей учетной записью, включая случаи добровольной передачи пользователем данных для доступа к учетной записи третьим лицам на любых условиях (в том числе по договорам или соглашениям).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При утрате доступа к «личному кабинету» пользователь личного кабинета должен следовать инструкциям. Пользователь вправе зарегистрировать новый пароль, однако не вправе требовать от </w:t>
      </w:r>
      <w:r w:rsidR="00831B8B" w:rsidRPr="009877BD">
        <w:rPr>
          <w:color w:val="363636"/>
        </w:rPr>
        <w:t>управления</w:t>
      </w:r>
      <w:r w:rsidRPr="009877BD">
        <w:rPr>
          <w:color w:val="363636"/>
        </w:rPr>
        <w:t xml:space="preserve"> имущественных отношений разблокировать «личный кабинет». Все действия в рамках или с использованием сервисов «личного кабинета» под учетной записью пользователя «личного кабинета» считаются </w:t>
      </w:r>
      <w:proofErr w:type="gramStart"/>
      <w:r w:rsidRPr="009877BD">
        <w:rPr>
          <w:color w:val="363636"/>
        </w:rPr>
        <w:t>произведенными</w:t>
      </w:r>
      <w:proofErr w:type="gramEnd"/>
      <w:r w:rsidRPr="009877BD">
        <w:rPr>
          <w:color w:val="363636"/>
        </w:rPr>
        <w:t xml:space="preserve"> самим пользователем «личного кабинета».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Пользователь «личного кабинета» получает доступ к «личному кабинету» на </w:t>
      </w:r>
      <w:proofErr w:type="gramStart"/>
      <w:r w:rsidRPr="009877BD">
        <w:rPr>
          <w:color w:val="363636"/>
        </w:rPr>
        <w:t>добровольной</w:t>
      </w:r>
      <w:proofErr w:type="gramEnd"/>
      <w:r w:rsidRPr="009877BD">
        <w:rPr>
          <w:color w:val="363636"/>
        </w:rPr>
        <w:t xml:space="preserve"> и безвозмездной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 xml:space="preserve">Подтверждаю свое согласие на использование «личного кабинета» основе на выше </w:t>
      </w:r>
      <w:proofErr w:type="gramStart"/>
      <w:r w:rsidRPr="009877BD">
        <w:rPr>
          <w:color w:val="363636"/>
        </w:rPr>
        <w:t>указанных</w:t>
      </w:r>
      <w:proofErr w:type="gramEnd"/>
      <w:r w:rsidRPr="009877BD">
        <w:rPr>
          <w:color w:val="363636"/>
        </w:rPr>
        <w:t xml:space="preserve"> условиях.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Настоящим также подтверждаю, что: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сведения, указанные в настоящем заявлении, на дату представления заявления достоверны;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К настоящему заявлению прилагаю следующие документы: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1. ___________________________________________________________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2. ___________________________________________________________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3. ___________________________________________________________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proofErr w:type="spellStart"/>
      <w:r w:rsidRPr="009877BD">
        <w:rPr>
          <w:color w:val="363636"/>
        </w:rPr>
        <w:t>дд.мм</w:t>
      </w:r>
      <w:proofErr w:type="gramStart"/>
      <w:r w:rsidRPr="009877BD">
        <w:rPr>
          <w:color w:val="363636"/>
        </w:rPr>
        <w:t>.г</w:t>
      </w:r>
      <w:proofErr w:type="gramEnd"/>
      <w:r w:rsidRPr="009877BD">
        <w:rPr>
          <w:color w:val="363636"/>
        </w:rPr>
        <w:t>г</w:t>
      </w:r>
      <w:proofErr w:type="spellEnd"/>
      <w:r w:rsidRPr="009877BD">
        <w:rPr>
          <w:color w:val="363636"/>
        </w:rPr>
        <w:t xml:space="preserve"> </w:t>
      </w:r>
      <w:r w:rsidR="00FD05D7">
        <w:rPr>
          <w:color w:val="363636"/>
        </w:rPr>
        <w:t xml:space="preserve">       </w:t>
      </w:r>
      <w:r w:rsidRPr="009877BD">
        <w:rPr>
          <w:color w:val="363636"/>
        </w:rPr>
        <w:t>Иванов И.И. Иванов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_______________________________________________________________________________________ _________________________________________________________________________________ ________________________________________________________________________________________</w:t>
      </w:r>
    </w:p>
    <w:p w:rsidR="00996616" w:rsidRPr="009877BD" w:rsidRDefault="00996616" w:rsidP="00996616">
      <w:pPr>
        <w:shd w:val="clear" w:color="auto" w:fill="FFFFFF"/>
        <w:spacing w:after="150"/>
        <w:rPr>
          <w:color w:val="363636"/>
        </w:rPr>
      </w:pPr>
      <w:r w:rsidRPr="009877BD">
        <w:rPr>
          <w:color w:val="363636"/>
        </w:rPr>
        <w:t>(Дата подачи заявления) (Подпись) (Инициалы, фамилия)</w:t>
      </w:r>
    </w:p>
    <w:p w:rsidR="00921A40" w:rsidRDefault="00921A40"/>
    <w:sectPr w:rsidR="00921A40" w:rsidSect="00A374F2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D8D"/>
    <w:multiLevelType w:val="multilevel"/>
    <w:tmpl w:val="35E8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16"/>
    <w:rsid w:val="00057536"/>
    <w:rsid w:val="00087A29"/>
    <w:rsid w:val="00142790"/>
    <w:rsid w:val="00147916"/>
    <w:rsid w:val="002048E0"/>
    <w:rsid w:val="002313B1"/>
    <w:rsid w:val="00246B12"/>
    <w:rsid w:val="0030314E"/>
    <w:rsid w:val="003A2381"/>
    <w:rsid w:val="003A5BFB"/>
    <w:rsid w:val="003A5E5E"/>
    <w:rsid w:val="003F59BF"/>
    <w:rsid w:val="00461A9B"/>
    <w:rsid w:val="0050728F"/>
    <w:rsid w:val="00640F51"/>
    <w:rsid w:val="00684501"/>
    <w:rsid w:val="006B470E"/>
    <w:rsid w:val="006E77C7"/>
    <w:rsid w:val="007E2ACF"/>
    <w:rsid w:val="00831B8B"/>
    <w:rsid w:val="00921A40"/>
    <w:rsid w:val="009877BD"/>
    <w:rsid w:val="00996616"/>
    <w:rsid w:val="00A156B0"/>
    <w:rsid w:val="00A229A7"/>
    <w:rsid w:val="00A374F2"/>
    <w:rsid w:val="00A63DB5"/>
    <w:rsid w:val="00AF4420"/>
    <w:rsid w:val="00D60114"/>
    <w:rsid w:val="00DC67A6"/>
    <w:rsid w:val="00E22B92"/>
    <w:rsid w:val="00EA0010"/>
    <w:rsid w:val="00EA1399"/>
    <w:rsid w:val="00F20585"/>
    <w:rsid w:val="00F56EAE"/>
    <w:rsid w:val="00FA7E2B"/>
    <w:rsid w:val="00FD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616"/>
    <w:pPr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E22B92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A23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374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2B92"/>
    <w:rPr>
      <w:sz w:val="28"/>
    </w:rPr>
  </w:style>
  <w:style w:type="paragraph" w:styleId="a3">
    <w:name w:val="List Paragraph"/>
    <w:basedOn w:val="a"/>
    <w:uiPriority w:val="34"/>
    <w:qFormat/>
    <w:rsid w:val="00E22B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6616"/>
    <w:rPr>
      <w:b/>
      <w:bCs/>
      <w:color w:val="auto"/>
      <w:sz w:val="36"/>
      <w:szCs w:val="36"/>
    </w:rPr>
  </w:style>
  <w:style w:type="paragraph" w:styleId="a4">
    <w:name w:val="Normal (Web)"/>
    <w:basedOn w:val="a"/>
    <w:uiPriority w:val="99"/>
    <w:unhideWhenUsed/>
    <w:rsid w:val="00996616"/>
    <w:pPr>
      <w:spacing w:before="100" w:beforeAutospacing="1" w:after="100" w:afterAutospacing="1"/>
      <w:jc w:val="left"/>
    </w:pPr>
    <w:rPr>
      <w:color w:val="auto"/>
    </w:rPr>
  </w:style>
  <w:style w:type="character" w:styleId="a5">
    <w:name w:val="Hyperlink"/>
    <w:basedOn w:val="a0"/>
    <w:uiPriority w:val="99"/>
    <w:unhideWhenUsed/>
    <w:rsid w:val="0099661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A23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3A238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Subtitle"/>
    <w:basedOn w:val="a"/>
    <w:next w:val="a"/>
    <w:link w:val="a7"/>
    <w:qFormat/>
    <w:rsid w:val="003A23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3A23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rsid w:val="00A374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Strong"/>
    <w:basedOn w:val="a0"/>
    <w:qFormat/>
    <w:rsid w:val="00A37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4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2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45@di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91.226.155.137:808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9AB3-49AC-4DB9-B431-69B40828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17</cp:revision>
  <dcterms:created xsi:type="dcterms:W3CDTF">2020-06-11T06:10:00Z</dcterms:created>
  <dcterms:modified xsi:type="dcterms:W3CDTF">2020-08-26T13:22:00Z</dcterms:modified>
</cp:coreProperties>
</file>