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570" w:rsidRPr="002D0570" w:rsidRDefault="002D0570" w:rsidP="002D0570">
      <w:pPr>
        <w:shd w:val="clear" w:color="auto" w:fill="FFFFFF"/>
        <w:spacing w:after="135" w:line="279" w:lineRule="atLeast"/>
        <w:jc w:val="center"/>
        <w:rPr>
          <w:rFonts w:ascii="Helvetica" w:eastAsia="Times New Roman" w:hAnsi="Helvetica" w:cs="Helvetica"/>
          <w:color w:val="000000"/>
          <w:sz w:val="20"/>
          <w:szCs w:val="20"/>
        </w:rPr>
      </w:pPr>
      <w:r w:rsidRPr="002D0570">
        <w:rPr>
          <w:rFonts w:ascii="Helvetica" w:eastAsia="Times New Roman" w:hAnsi="Helvetica" w:cs="Helvetica"/>
          <w:b/>
          <w:bCs/>
          <w:color w:val="000000"/>
          <w:sz w:val="20"/>
        </w:rPr>
        <w:t>ОТЧЕТ</w:t>
      </w:r>
    </w:p>
    <w:p w:rsidR="002D0570" w:rsidRPr="002D0570" w:rsidRDefault="002D0570" w:rsidP="002D0570">
      <w:pPr>
        <w:shd w:val="clear" w:color="auto" w:fill="FFFFFF"/>
        <w:spacing w:after="135" w:line="279" w:lineRule="atLeast"/>
        <w:jc w:val="center"/>
        <w:rPr>
          <w:rFonts w:ascii="Helvetica" w:eastAsia="Times New Roman" w:hAnsi="Helvetica" w:cs="Helvetica"/>
          <w:color w:val="000000"/>
          <w:sz w:val="20"/>
          <w:szCs w:val="20"/>
        </w:rPr>
      </w:pPr>
      <w:r w:rsidRPr="002D0570">
        <w:rPr>
          <w:rFonts w:ascii="Helvetica" w:eastAsia="Times New Roman" w:hAnsi="Helvetica" w:cs="Helvetica"/>
          <w:b/>
          <w:bCs/>
          <w:color w:val="000000"/>
          <w:sz w:val="20"/>
        </w:rPr>
        <w:t>ГЛАВЫ ЮЖНОГО СЕЛЬСКОГО ПОСЕЛЕНИЯ</w:t>
      </w:r>
    </w:p>
    <w:p w:rsidR="002D0570" w:rsidRPr="002D0570" w:rsidRDefault="002D0570" w:rsidP="002D0570">
      <w:pPr>
        <w:shd w:val="clear" w:color="auto" w:fill="FFFFFF"/>
        <w:spacing w:after="135" w:line="279" w:lineRule="atLeast"/>
        <w:jc w:val="center"/>
        <w:rPr>
          <w:rFonts w:ascii="Helvetica" w:eastAsia="Times New Roman" w:hAnsi="Helvetica" w:cs="Helvetica"/>
          <w:color w:val="000000"/>
          <w:sz w:val="20"/>
          <w:szCs w:val="20"/>
        </w:rPr>
      </w:pPr>
      <w:r w:rsidRPr="002D0570">
        <w:rPr>
          <w:rFonts w:ascii="Helvetica" w:eastAsia="Times New Roman" w:hAnsi="Helvetica" w:cs="Helvetica"/>
          <w:b/>
          <w:bCs/>
          <w:color w:val="000000"/>
          <w:sz w:val="20"/>
        </w:rPr>
        <w:t>«ОБ ИТОГАХ СОЦИАЛЬНО-ЭКОНОМИЧЕСКОГО РАЗВИТИЯ ПОСЕЛЕНИЯ ЗА 2014 ГОД </w:t>
      </w:r>
    </w:p>
    <w:p w:rsidR="002D0570" w:rsidRPr="002D0570" w:rsidRDefault="002D0570" w:rsidP="002D0570">
      <w:pPr>
        <w:shd w:val="clear" w:color="auto" w:fill="FFFFFF"/>
        <w:spacing w:after="135" w:line="279" w:lineRule="atLeast"/>
        <w:jc w:val="center"/>
        <w:rPr>
          <w:rFonts w:ascii="Helvetica" w:eastAsia="Times New Roman" w:hAnsi="Helvetica" w:cs="Helvetica"/>
          <w:color w:val="000000"/>
          <w:sz w:val="20"/>
          <w:szCs w:val="20"/>
        </w:rPr>
      </w:pPr>
      <w:r w:rsidRPr="002D0570">
        <w:rPr>
          <w:rFonts w:ascii="Helvetica" w:eastAsia="Times New Roman" w:hAnsi="Helvetica" w:cs="Helvetica"/>
          <w:b/>
          <w:bCs/>
          <w:color w:val="000000"/>
          <w:sz w:val="20"/>
        </w:rPr>
        <w:t>И ЗАДАЧАХ НА ПРЕДСТОЯЩИЙ ПЕРИОД»</w:t>
      </w:r>
    </w:p>
    <w:p w:rsidR="002D0570" w:rsidRPr="002D0570" w:rsidRDefault="002D0570" w:rsidP="002D0570">
      <w:pPr>
        <w:shd w:val="clear" w:color="auto" w:fill="FFFFFF"/>
        <w:spacing w:after="135" w:line="279" w:lineRule="atLeast"/>
        <w:jc w:val="center"/>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Уважаемый Анатолий Владимирович, уважаемые депутаты Совета Южного сельского поселения и участники открытой сессии!</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Дорогие земляки!</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2014 год был благоприятным для экономики нашего поселения. И самые, пожалуй, важные  показатели повышения качества жизни - это то, что в поселении родилось  72 малыша - это на 18 больше чем в предыдущем году. Сегодня рождаемость на 6,3 процента превышает смертность. Средняя продолжительность жизни в поселении составляет 78 лет.</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Трудоспособное население составляет 2180 человек, 51 процент от общей численности населения. Работающее население занято в сельском хозяйстве.</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В числе первоочередных задач нам следует продолжить работу по созданию условий для занятости и увеличению доходов населения. Уровень безработицы за отчетный период составил 0,2 процента при среднем районном уровне 0,6 процента.</w:t>
      </w:r>
    </w:p>
    <w:p w:rsidR="002D0570" w:rsidRPr="002D0570" w:rsidRDefault="002D0570" w:rsidP="002D0570">
      <w:pPr>
        <w:shd w:val="clear" w:color="auto" w:fill="FFFFFF"/>
        <w:spacing w:after="135" w:line="279" w:lineRule="atLeast"/>
        <w:jc w:val="center"/>
        <w:rPr>
          <w:rFonts w:ascii="Helvetica" w:eastAsia="Times New Roman" w:hAnsi="Helvetica" w:cs="Helvetica"/>
          <w:color w:val="000000"/>
          <w:sz w:val="20"/>
          <w:szCs w:val="20"/>
        </w:rPr>
      </w:pPr>
      <w:r w:rsidRPr="002D0570">
        <w:rPr>
          <w:rFonts w:ascii="Helvetica" w:eastAsia="Times New Roman" w:hAnsi="Helvetica" w:cs="Helvetica"/>
          <w:b/>
          <w:bCs/>
          <w:color w:val="000000"/>
          <w:sz w:val="20"/>
        </w:rPr>
        <w:t>Сельское хозяйство</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Основой экономики Южного сельского поселения является сельское хозяйство. Поскольку в селе труднее найти работу нам следует оказывать более активное содействие в создании малых форм хозяйствования в АПК, которые уже доказали свои преимущества в обеспечении занятости, получении соответствующих доходов сельскими жителями и увеличении производства сельскохозяйственной продукции.</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Общая площадь сельскохозяйственных угодий составляет 10 250 гектара, из них пашни – 9128 гектара. Функционируют 17 сельскохозяйственных предприятий с площадью пашни 8580 гектаров, а также 106 фермерских хозяйств, с площадью пашни 1 454 гектара. Большая часть сельскохозяйственных предприятий имеют зерновое направление.</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Крупными сельскохозяйственными предприятиями являются ООО «Колт-Технология», ИП «Дарчинян», СПК «Росинка», ТиВ «Левченко и К°», ООО «Скул-Альянс» выращивающих, в основном, зерновые культуры. ООО «Агросоюз» производит овощеводческую продукцию, картофель, зеленый горошек. Предприятие стабильно развивающееся, выращенная продукция реализуется в Центральном и Южном федеральных округах нашей страны.</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На территории поселения расположено 916 ЛПХ, занимающихся товарным производством, 61,2 процента ЛПХ смешанного типа, т.е. занимающихся овощеводством и животноводством, и 38,8 процента овощеводческие. Общая площадь земельных участков в личных подсобных хозяйствах поселения 335 гектаров.</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Продукция, произведенная малыми формами хозяйствования  реализуется  на  рынках  и  сельскохозяйственных  ярмарках.  Южное  сельское  поселение    ежегодно  участвует в краевой «Кубанской  ярмарке»  и в  районных сельскохозяйственных  ярмарках. В прошлом году поселение представляли фермеры         Митианов В.Л., Кожухов Е.В и Ерицян  А.С.</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lastRenderedPageBreak/>
        <w:t>В  рамках  реализации  мероприятий  краевой  целевой  программы  «Развитие  малых  форм  хозяйствования  в  АПК  на  территории  Краснодарского  края»  нашим жителям выплачено  субсидий  на  сумму 6 млн.200 тыс. руб. в  том  числе:</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за  произведенную  продукцию  животноводства   -  23 тыс. 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по  производству  молока   – 500 тыс. 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на  закладку  сада  – 903 тыс. 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на  строительство  теплиц  площадью 21016 кв.м.  – 5 млн.700 тыс.руб.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краевом конкурсе на звание «Лучшее поселение по развитию малых форм хозяйствования в агропромышленном комплексе Краснодарского края» наше поселение заняло второе место.</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На  1 января 2015 года  у  всех  категорий  собственников  насчитывалось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- 905 голов  крупного  рогатого  скота,  в  том  числе  407 коров;</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овец - 722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кроликов - 632;</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птицы – 12 тыс.голов.</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поселении  активно  проводится  работа  по  развитию  малых  форм  хозяйствования  в  агропромышленном комплексе Крымского района и переходе владельцев ЛПХ в новые формы хозяйствования, рассматриваются  преимущества перехода – это расширение хозяйства без ограничения по земельной площади, получение кредитных ресурсов, получение  субсидий.</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jc w:val="center"/>
        <w:rPr>
          <w:rFonts w:ascii="Helvetica" w:eastAsia="Times New Roman" w:hAnsi="Helvetica" w:cs="Helvetica"/>
          <w:color w:val="000000"/>
          <w:sz w:val="20"/>
          <w:szCs w:val="20"/>
        </w:rPr>
      </w:pPr>
      <w:r w:rsidRPr="002D0570">
        <w:rPr>
          <w:rFonts w:ascii="Helvetica" w:eastAsia="Times New Roman" w:hAnsi="Helvetica" w:cs="Helvetica"/>
          <w:b/>
          <w:bCs/>
          <w:color w:val="000000"/>
          <w:sz w:val="20"/>
        </w:rPr>
        <w:t>Бюджет поселения</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2014 году налоговые и неналоговые доходы консолидированного бюджета поселения составили 14 млн. 960 тыс. рублей, с ростом к предыдущему году 6,7 процента.</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Это позволило в полном объёме выполнить запланированные обязательства перед населением.</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За отчётный период доход на душу населения составил 2921 рубль.</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Налоговые доходы составили 11 млн. 730 тыс.  рублей, неналоговые доходы 3 млн. 225 тыс. рублей. Годовые бюджетные назначения исполнены на 100 процентов.</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структуре доходов местного бюджета основная сумма поступлений 90,2 процента приходится на 3 доходных источника:</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налог на доходы физических лиц 4 млн. 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земельный налог 5 млн. 300 тыс.руб.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доходы от уплаты акцизов на нефтепродукты 1 млн. 600 тыс.руб.;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По основным доходным источникам местного бюджета произошли значительные изменения к уровню предыдущего года:</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налог на доходы физических лиц уменьшился на  29 процентов;</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земельный налог- темп роста 75 процентов;</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доходы от уплаты акцизов на нефтепродукты - темп роста 100 процента.</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xml:space="preserve">Уменьшение налога на доходы физических лиц связано с окончанием строительства железнодорожной накопительной станции разъезд девятый километр. В тоже время в ходе проведённой работы с подразделениями ООО «РЖД», на территории рабочего посёлка «Разъезд </w:t>
      </w:r>
      <w:r w:rsidRPr="002D0570">
        <w:rPr>
          <w:rFonts w:ascii="Helvetica" w:eastAsia="Times New Roman" w:hAnsi="Helvetica" w:cs="Helvetica"/>
          <w:color w:val="000000"/>
          <w:sz w:val="20"/>
          <w:szCs w:val="20"/>
        </w:rPr>
        <w:lastRenderedPageBreak/>
        <w:t>9 километр», были выявлены стационарные рабочие места, общая численность работающих составляет 354 человека. С руководством ООО «РЖД» была достигнута договорённость о перечислении налога на доходы физических лиц с вышеуказанных работников в бюджет Южного сельского поселения.</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Стабильное пополнение доходной части бюджета стало возможным, благодаря динамичной работе основных отраслей экономики, а также работы специалистов администрации по вручению налогоплательщикам 1397 налоговых  уведомлений полученных в почтовых отделениях.</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На постоянной основе в администрации работает межведомственная комиссия по ликвидации налоговой задолженности. Сумма рассмотренной задолженности по налоговым и неналоговым платежам за 2014 год составила 2 млн.533 тыс.руб. В результате работы комиссии предприятия и граждане поселения перечислили в бюджет 1 млн. 369 тыс.руб. Что касается расходов бюджета, то большая их часть 80 процентов, была направлена на благоустройство и инфраструктуру поселения.</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Планируемые доходы местного бюджета на 2015 год составляют 15 млн.600  тыс. 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Собственных средств бюджета на решение всех вопросов перспективного развития поселения, недостаточно. Многие важные проекты нам удалось реализовать благодаря поддержке краевых властей. Вместе с тем, оснований для самоуспокоения у нас нет, и не может быть, все имеющиеся ресурсы мы должны поставить на улучшения качества жизни жителей нашего поселения. И многое зависит от каждого из нас на своём рабочем месте.</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jc w:val="center"/>
        <w:rPr>
          <w:rFonts w:ascii="Helvetica" w:eastAsia="Times New Roman" w:hAnsi="Helvetica" w:cs="Helvetica"/>
          <w:color w:val="000000"/>
          <w:sz w:val="20"/>
          <w:szCs w:val="20"/>
        </w:rPr>
      </w:pPr>
      <w:r w:rsidRPr="002D0570">
        <w:rPr>
          <w:rFonts w:ascii="Helvetica" w:eastAsia="Times New Roman" w:hAnsi="Helvetica" w:cs="Helvetica"/>
          <w:b/>
          <w:bCs/>
          <w:color w:val="000000"/>
          <w:sz w:val="20"/>
        </w:rPr>
        <w:t>Жилищно-коммунальное хозяйство</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зоне постоянного внимания администрации поселения находятся проблемы организации жилищно-коммунального хозяйства, благоустройства и санитарного состояния территории.</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Расходы консолидированного бюджета на жилищно-коммунальное хозяйство составили 1 млн. 786 тыс.руб.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jc w:val="center"/>
        <w:rPr>
          <w:rFonts w:ascii="Helvetica" w:eastAsia="Times New Roman" w:hAnsi="Helvetica" w:cs="Helvetica"/>
          <w:color w:val="000000"/>
          <w:sz w:val="20"/>
          <w:szCs w:val="20"/>
        </w:rPr>
      </w:pPr>
      <w:r w:rsidRPr="002D0570">
        <w:rPr>
          <w:rFonts w:ascii="Helvetica" w:eastAsia="Times New Roman" w:hAnsi="Helvetica" w:cs="Helvetica"/>
          <w:b/>
          <w:bCs/>
          <w:color w:val="000000"/>
          <w:sz w:val="20"/>
        </w:rPr>
        <w:t>Газификация</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октябре 2014 года произведена врезка в газопровод  высокого давления в поселке Южный. Освоено 157,8 тыс.руб. и проведены пусконаладочные работы стоимостью 99 тыс.руб.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домах жителей пер. Почтовый и ул.Молодежной появилось голубое топливо!</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Проведена Государственная экспертиза инженерно-изыскательной проектной документации на «Газопровод высокого и низкого давления по ул.Северной в х.Новотроицкий», на что из местного бюджета освоено 90 тыс.руб.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рамках реализации краевой целевой программы «Устойчивое развитие сельских территорий на 2014-2017 годы и на период до 2020 года» планируется строительство газопровода в х.Новотроицкий по ул.Северной, стоимость строительных работ составит 2 млн. 345 тыс.руб., на что в местном бюджете заложены денежные средства в размере 251 тыс.руб. Участие жителей улицы в софинансировании данной программы составит 575 тыс.руб.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jc w:val="center"/>
        <w:rPr>
          <w:rFonts w:ascii="Helvetica" w:eastAsia="Times New Roman" w:hAnsi="Helvetica" w:cs="Helvetica"/>
          <w:color w:val="000000"/>
          <w:sz w:val="20"/>
          <w:szCs w:val="20"/>
        </w:rPr>
      </w:pPr>
      <w:r w:rsidRPr="002D0570">
        <w:rPr>
          <w:rFonts w:ascii="Helvetica" w:eastAsia="Times New Roman" w:hAnsi="Helvetica" w:cs="Helvetica"/>
          <w:b/>
          <w:bCs/>
          <w:color w:val="000000"/>
          <w:sz w:val="20"/>
        </w:rPr>
        <w:t>Реконструкция улично-дорожной сети.</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По целевой краевой программе «Капитальный ремонт автомобильных дорог местного значения» был выполнен  капитальный ремонт дороги по ул.Железнодорожной в х.Красном на сумму 2 млн. 461 тыс. руб., из местного бюджета освоено 1 млн. 361 тыс.руб.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lastRenderedPageBreak/>
        <w:t>Выполнен ямочный ремонт в асфальта-бетонном исполнении дорог по улицам: Шоссейной, Водников, Молодёжной, Центральной в п.Южном и ул.Школьной в х.Красный, на что из местного бюджета было израсходовано 481,5 тыс.руб. Кроме этого, проведены работы по грейдированию и ямочному ремонту  дорог в щебёночном исполнении на  сумму 100 тыс.руб.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Было завезено в общей сложности  285 м3 щебня:</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57 м3 на улицы Гагарина, Набережную хутора Евсеевский;</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60 м3 на улицу Набережную п.Южный;</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72 м3 на улицы: Западная, Садовая х.Новотроицкий;</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72 м3 на улицы: Комарова, Крупская, Заречная, переулок Крупской,  х.Весёлый;</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24 м3 на улицы: Огородная,  Садовая,  Солнечная х.Плавни.</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этом году, в рамках краевой программы «Капитальный ремонт автомобильных дорог местного значения», планируется выполнить капитальный ремонт в афальта-бетонном исполнении дороги по ул.Широкой п.Южный, на что в местном бюджете предусмотрено 1 млн. 234 тыс.руб. Планируется приобретение щебня на сумму 100 тыс.руб. из местного бюджета для ямочного ремонта дорог поселения местного значения.</w:t>
      </w:r>
    </w:p>
    <w:p w:rsidR="002D0570" w:rsidRPr="002D0570" w:rsidRDefault="002D0570" w:rsidP="002D0570">
      <w:pPr>
        <w:shd w:val="clear" w:color="auto" w:fill="FFFFFF"/>
        <w:spacing w:after="135" w:line="279" w:lineRule="atLeast"/>
        <w:jc w:val="center"/>
        <w:rPr>
          <w:rFonts w:ascii="Helvetica" w:eastAsia="Times New Roman" w:hAnsi="Helvetica" w:cs="Helvetica"/>
          <w:color w:val="000000"/>
          <w:sz w:val="20"/>
          <w:szCs w:val="20"/>
        </w:rPr>
      </w:pPr>
      <w:r w:rsidRPr="002D0570">
        <w:rPr>
          <w:rFonts w:ascii="Helvetica" w:eastAsia="Times New Roman" w:hAnsi="Helvetica" w:cs="Helvetica"/>
          <w:b/>
          <w:bCs/>
          <w:color w:val="000000"/>
          <w:sz w:val="20"/>
        </w:rPr>
        <w:t>Водоснабжение</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настоящее время водоснабжение населённых пунктов  осуществляется собственными водозаборными скважинами и ГУП «Троицкий групповой водопровод». Общая протяжённость  58 км, в том числе Троицкого группового водопровода 20 км. На территории поселения имеется шесть водозаборных скважин. Водоснабжение осуществляется посредством водопроводных сетей, износ которых, согласно обследованию составляет 75 процентов. Эксплуатацию сетей осуществляет общество «Крымский водоканал».</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jc w:val="center"/>
        <w:rPr>
          <w:rFonts w:ascii="Helvetica" w:eastAsia="Times New Roman" w:hAnsi="Helvetica" w:cs="Helvetica"/>
          <w:color w:val="000000"/>
          <w:sz w:val="20"/>
          <w:szCs w:val="20"/>
        </w:rPr>
      </w:pPr>
      <w:r w:rsidRPr="002D0570">
        <w:rPr>
          <w:rFonts w:ascii="Helvetica" w:eastAsia="Times New Roman" w:hAnsi="Helvetica" w:cs="Helvetica"/>
          <w:b/>
          <w:bCs/>
          <w:color w:val="000000"/>
          <w:sz w:val="20"/>
        </w:rPr>
        <w:t>Многоквартирный фонд Южного сельского поселения</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На территории  Южного сельского поселения расположено 18 многоквартирных домов, включенных в Региональную программу капитального ремонта общего имущества  в многоквартирных домах.</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Из 18 многоквартирных домов собственниками 2-х домов заключены договора с региональным оператором.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Специалистами администрациии совместно со специалистами территориального отдела № 22 по муниципальному образованию Крымский район НКО «Краснодарский краевой фонд капитального ремонта многоквартирных домов» регулярно проводят информационно-разъяснительную работу с собственниками помещений в многоквартирных домах, включенных в Региональную программу.</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На основании статьи 6 Закона Краснодарского края  от 1 июля 2013 года №2735-КЗ «Об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 собственники помещений в многоквартирном доме обязаны уплачивать ежемесячные взносы на капитаьный ремонт - 5 рублей 32 копейки за один квадратный метр общей площади квартиры.</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Убедительная просьба к собственникам помещений в многоквартирных домах, не подготовивших списки о формировании фонда капитального ремонта и об организации проведения капитального ремонта общего имущества в многоквартирном доме, ускорить данную работу.</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jc w:val="center"/>
        <w:rPr>
          <w:rFonts w:ascii="Helvetica" w:eastAsia="Times New Roman" w:hAnsi="Helvetica" w:cs="Helvetica"/>
          <w:color w:val="000000"/>
          <w:sz w:val="20"/>
          <w:szCs w:val="20"/>
        </w:rPr>
      </w:pPr>
      <w:r w:rsidRPr="002D0570">
        <w:rPr>
          <w:rFonts w:ascii="Helvetica" w:eastAsia="Times New Roman" w:hAnsi="Helvetica" w:cs="Helvetica"/>
          <w:b/>
          <w:bCs/>
          <w:color w:val="000000"/>
          <w:sz w:val="20"/>
        </w:rPr>
        <w:t>Благоустройство</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lastRenderedPageBreak/>
        <w:t>В поселении  ликвидировано  14 стихийных  свалок,  вывезено  свыше 790 м</w:t>
      </w:r>
      <w:r w:rsidRPr="002D0570">
        <w:rPr>
          <w:rFonts w:ascii="Helvetica" w:eastAsia="Times New Roman" w:hAnsi="Helvetica" w:cs="Helvetica"/>
          <w:color w:val="000000"/>
          <w:sz w:val="15"/>
          <w:szCs w:val="15"/>
          <w:vertAlign w:val="superscript"/>
        </w:rPr>
        <w:t>3</w:t>
      </w:r>
      <w:r w:rsidRPr="002D0570">
        <w:rPr>
          <w:rFonts w:ascii="Helvetica" w:eastAsia="Times New Roman" w:hAnsi="Helvetica" w:cs="Helvetica"/>
          <w:color w:val="000000"/>
          <w:sz w:val="20"/>
        </w:rPr>
        <w:t> </w:t>
      </w:r>
      <w:r w:rsidRPr="002D0570">
        <w:rPr>
          <w:rFonts w:ascii="Helvetica" w:eastAsia="Times New Roman" w:hAnsi="Helvetica" w:cs="Helvetica"/>
          <w:color w:val="000000"/>
          <w:sz w:val="20"/>
          <w:szCs w:val="20"/>
        </w:rPr>
        <w:t>мусора, на что было затрачено 592 тыс.руб. Обществом «КомБытСервис»       заключено 586  договоров с населением на вывоз ТБО.</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Скошено сорной растительности – 61 га (обочины дорог). Затраты на покос сорной растительности составили 139 тыс.руб.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Были приобретены и  установлены 3 детских площадки в хуторах: Плавни, Весёлый и  Красный за счет средств местного бюджета освоено 258 тыс.руб.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2015 году 1 млн.руб. запланирован на благоустройство, уборку кладбищ, вывоз ТБО и ликвидацию стихийных свалок.</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Будут приобретены и высажены саженцы деревьев на сумму 50 тыс.руб.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b/>
          <w:bCs/>
          <w:color w:val="000000"/>
          <w:sz w:val="20"/>
        </w:rPr>
        <w:t> </w:t>
      </w:r>
    </w:p>
    <w:p w:rsidR="002D0570" w:rsidRPr="002D0570" w:rsidRDefault="002D0570" w:rsidP="002D0570">
      <w:pPr>
        <w:shd w:val="clear" w:color="auto" w:fill="FFFFFF"/>
        <w:spacing w:after="135" w:line="279" w:lineRule="atLeast"/>
        <w:jc w:val="center"/>
        <w:rPr>
          <w:rFonts w:ascii="Helvetica" w:eastAsia="Times New Roman" w:hAnsi="Helvetica" w:cs="Helvetica"/>
          <w:color w:val="000000"/>
          <w:sz w:val="20"/>
          <w:szCs w:val="20"/>
        </w:rPr>
      </w:pPr>
      <w:r w:rsidRPr="002D0570">
        <w:rPr>
          <w:rFonts w:ascii="Helvetica" w:eastAsia="Times New Roman" w:hAnsi="Helvetica" w:cs="Helvetica"/>
          <w:b/>
          <w:bCs/>
          <w:color w:val="000000"/>
          <w:sz w:val="20"/>
        </w:rPr>
        <w:t>СОЦИАЛЬНАЯ ПОЛИТИКА</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Приоритетными направлениями в социальной политике для администрации поселения остается здравоохранение, образование и социальная защита.</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jc w:val="center"/>
        <w:rPr>
          <w:rFonts w:ascii="Helvetica" w:eastAsia="Times New Roman" w:hAnsi="Helvetica" w:cs="Helvetica"/>
          <w:color w:val="000000"/>
          <w:sz w:val="20"/>
          <w:szCs w:val="20"/>
        </w:rPr>
      </w:pPr>
      <w:r w:rsidRPr="002D0570">
        <w:rPr>
          <w:rFonts w:ascii="Helvetica" w:eastAsia="Times New Roman" w:hAnsi="Helvetica" w:cs="Helvetica"/>
          <w:b/>
          <w:bCs/>
          <w:color w:val="000000"/>
          <w:sz w:val="20"/>
        </w:rPr>
        <w:t>Здравоохранение</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Охрана здоровья населения имеет особую социальную значимость.</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На территории поселения размещена врачебная амбулатория и 4 фельдшерско-акушерских пункта.</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Завершено строительство и введено в эксплуатацию здание офиса врача общей практики в п.Южный.</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b/>
          <w:bCs/>
          <w:color w:val="000000"/>
          <w:sz w:val="20"/>
        </w:rPr>
        <w:t> </w:t>
      </w:r>
    </w:p>
    <w:p w:rsidR="002D0570" w:rsidRPr="002D0570" w:rsidRDefault="002D0570" w:rsidP="002D0570">
      <w:pPr>
        <w:shd w:val="clear" w:color="auto" w:fill="FFFFFF"/>
        <w:spacing w:after="135" w:line="279" w:lineRule="atLeast"/>
        <w:jc w:val="center"/>
        <w:rPr>
          <w:rFonts w:ascii="Helvetica" w:eastAsia="Times New Roman" w:hAnsi="Helvetica" w:cs="Helvetica"/>
          <w:color w:val="000000"/>
          <w:sz w:val="20"/>
          <w:szCs w:val="20"/>
        </w:rPr>
      </w:pPr>
      <w:r w:rsidRPr="002D0570">
        <w:rPr>
          <w:rFonts w:ascii="Helvetica" w:eastAsia="Times New Roman" w:hAnsi="Helvetica" w:cs="Helvetica"/>
          <w:b/>
          <w:bCs/>
          <w:color w:val="000000"/>
          <w:sz w:val="20"/>
        </w:rPr>
        <w:t>Образование</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На территории поселения расположено 3 общеобразовательных школы,  с численностью 328 учащихся и одно детское дошкольное учреждение с численностью  50 списочных мест. (Электронный список будущих воспитанников составил 30 детей). Общее число педагогического персонала 44 человека.</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школах осуществляется подвоз учащихся из близлежащих населенных пунктов.</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Во всех школах в установленные сроки был проведен косметический ремонт.</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Администрация Южного сельского поселения оказала помощь в организации покоса сорной растительности на прилегающей к учебным заведениям территории и спилу аварийных деревьев.</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b/>
          <w:bCs/>
          <w:color w:val="000000"/>
          <w:sz w:val="20"/>
        </w:rPr>
        <w:t> </w:t>
      </w:r>
    </w:p>
    <w:p w:rsidR="002D0570" w:rsidRPr="002D0570" w:rsidRDefault="002D0570" w:rsidP="002D0570">
      <w:pPr>
        <w:shd w:val="clear" w:color="auto" w:fill="FFFFFF"/>
        <w:spacing w:after="135" w:line="279" w:lineRule="atLeast"/>
        <w:jc w:val="center"/>
        <w:rPr>
          <w:rFonts w:ascii="Helvetica" w:eastAsia="Times New Roman" w:hAnsi="Helvetica" w:cs="Helvetica"/>
          <w:color w:val="000000"/>
          <w:sz w:val="20"/>
          <w:szCs w:val="20"/>
        </w:rPr>
      </w:pPr>
      <w:r w:rsidRPr="002D0570">
        <w:rPr>
          <w:rFonts w:ascii="Helvetica" w:eastAsia="Times New Roman" w:hAnsi="Helvetica" w:cs="Helvetica"/>
          <w:b/>
          <w:bCs/>
          <w:color w:val="000000"/>
          <w:sz w:val="20"/>
        </w:rPr>
        <w:t>Культура</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Основными направлениями работы сельских клубных учреждений являлись нравственное, физическое, патриотическое и познавательное воспитание. Эта работа осуществлялась в  соответствии с утвержденными мероприятиями.</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На территории поселения расположено 3 сельских клуба  и один Социально-культурный центр, 5 библиотек. Культурно-массовые мероприятия проводились в соответствии с календарным планом.</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xml:space="preserve"> Творческие коллективы поселения приняли участие в Муниципальных программах: «Дети Крымского района», «Старшее поколение»,«Молодёжь Крымского района», «Духовно-нравственное воспитание детей и молодежи, развитие и укрепление семейных традиций в </w:t>
      </w:r>
      <w:r w:rsidRPr="002D0570">
        <w:rPr>
          <w:rFonts w:ascii="Helvetica" w:eastAsia="Times New Roman" w:hAnsi="Helvetica" w:cs="Helvetica"/>
          <w:color w:val="000000"/>
          <w:sz w:val="20"/>
          <w:szCs w:val="20"/>
        </w:rPr>
        <w:lastRenderedPageBreak/>
        <w:t>Крымском районе», «Противодействие наркомании и незаконному обороту наркотических средств в Крымском районе».</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Поселение приняло активное участие в таких культурно массовых мероприятиях как: Атамань, Липкинские поминовения, День района.</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Проведены мероприятия, посвященные празднованию дня основания населенных пунктов, на которых были отмечены лучшие люди поселения. Вручены грамоты и ценные подарки.</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Все мероприятия проводятся с активным участием молодежи и учащихся школ.</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На базе Социально-культурного центра х. Черноморский Южного сельского поселения работают 11 кружков и 15 клубных формирований. Численность молодёжи, участвующих в кружковой и спортивно-массовой работе, в 2014 году составила 278 человека.</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летний период при учреждениях культуры работали четыре детские площадки и четыре дворовые площадки, на которых было трудоустроено двенадцать подростков.</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Приобретена музыкальная аппаратура на что из местного бюджета выделено 99 тыс.руб.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Приобретены малые архитектурные формы на сумму 90 тыс.руб.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Благодаря средствам, выделенным ЗСК Краснодарского края, нами был выполнен ремонт в клубе х.Евсеевский (ремонт кровли и замена электропроводки) на сумму полтора миллиона рублей.</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Произведён ремонт входных ступеней в клубе п.Южный.</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Ежегодно на 6 памятниках воинам, павшим в годы Великой Отечественной войны 1941-1945гг. проводятся ремонтные работы, финансируемые из бюджета поселения. В 2014 году выполнено работ на сумму 30 тыс. 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2015 году планируется выполнить капитальный ремонт памятника в х.Красный, изготовлена проектно сметная документация. Стоимость выполнения ремонтных работ составит 680 тыс.руб. из средств местного бюджета, а также будет выполнен косметический ремонт пяти памятников на сумму 50 тыс.руб.</w:t>
      </w:r>
    </w:p>
    <w:p w:rsidR="002D0570" w:rsidRPr="002D0570" w:rsidRDefault="002D0570" w:rsidP="002D0570">
      <w:pPr>
        <w:shd w:val="clear" w:color="auto" w:fill="FFFFFF"/>
        <w:spacing w:after="135" w:line="279" w:lineRule="atLeast"/>
        <w:jc w:val="center"/>
        <w:rPr>
          <w:rFonts w:ascii="Helvetica" w:eastAsia="Times New Roman" w:hAnsi="Helvetica" w:cs="Helvetica"/>
          <w:color w:val="000000"/>
          <w:sz w:val="20"/>
          <w:szCs w:val="20"/>
        </w:rPr>
      </w:pPr>
      <w:r w:rsidRPr="002D0570">
        <w:rPr>
          <w:rFonts w:ascii="Helvetica" w:eastAsia="Times New Roman" w:hAnsi="Helvetica" w:cs="Helvetica"/>
          <w:b/>
          <w:bCs/>
          <w:color w:val="000000"/>
          <w:sz w:val="20"/>
        </w:rPr>
        <w:t> </w:t>
      </w:r>
    </w:p>
    <w:p w:rsidR="002D0570" w:rsidRPr="002D0570" w:rsidRDefault="002D0570" w:rsidP="002D0570">
      <w:pPr>
        <w:shd w:val="clear" w:color="auto" w:fill="FFFFFF"/>
        <w:spacing w:after="135" w:line="279" w:lineRule="atLeast"/>
        <w:jc w:val="center"/>
        <w:rPr>
          <w:rFonts w:ascii="Helvetica" w:eastAsia="Times New Roman" w:hAnsi="Helvetica" w:cs="Helvetica"/>
          <w:color w:val="000000"/>
          <w:sz w:val="20"/>
          <w:szCs w:val="20"/>
        </w:rPr>
      </w:pPr>
      <w:r w:rsidRPr="002D0570">
        <w:rPr>
          <w:rFonts w:ascii="Helvetica" w:eastAsia="Times New Roman" w:hAnsi="Helvetica" w:cs="Helvetica"/>
          <w:b/>
          <w:bCs/>
          <w:color w:val="000000"/>
          <w:sz w:val="20"/>
        </w:rPr>
        <w:t>Спорт</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На территории поселения действуют три физкультурно-оздоровительных клуба: «Атлет», «Рыболов», «Белая ладья». Спортсмены нашего поселения       участвуют в районных соревнованиях. Общее число занимающихся спортом 1148 человек из них 8 инвалидов.</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В районных соревнованиях под лозунгом «К победе все вместе» наше поселение заняло:</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1-е  место по Дартсу,</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2-е  место по перетягиванию каната,</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3-е  место по городошному спорту.</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В 2014 году на развитие спорта и физической культуры освоено 100 тыс.руб.,  приобретён спортинвентарь.</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В 2015 году запланировано расходов на 100 тыс.руб.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b/>
          <w:bCs/>
          <w:color w:val="000000"/>
          <w:sz w:val="20"/>
        </w:rPr>
        <w:t> </w:t>
      </w:r>
    </w:p>
    <w:p w:rsidR="002D0570" w:rsidRPr="002D0570" w:rsidRDefault="002D0570" w:rsidP="002D0570">
      <w:pPr>
        <w:shd w:val="clear" w:color="auto" w:fill="FFFFFF"/>
        <w:spacing w:after="135" w:line="279" w:lineRule="atLeast"/>
        <w:jc w:val="center"/>
        <w:rPr>
          <w:rFonts w:ascii="Helvetica" w:eastAsia="Times New Roman" w:hAnsi="Helvetica" w:cs="Helvetica"/>
          <w:color w:val="000000"/>
          <w:sz w:val="20"/>
          <w:szCs w:val="20"/>
        </w:rPr>
      </w:pPr>
      <w:r w:rsidRPr="002D0570">
        <w:rPr>
          <w:rFonts w:ascii="Helvetica" w:eastAsia="Times New Roman" w:hAnsi="Helvetica" w:cs="Helvetica"/>
          <w:b/>
          <w:bCs/>
          <w:color w:val="000000"/>
          <w:sz w:val="20"/>
        </w:rPr>
        <w:t>Молодёжная политика</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Реализация молодёжной политики на территории поселения осуществляется посредством организации и проведением ряда мероприятий в рамках программы «Молодежь Южного сельского поселения». Финансирование на 2014 год составило 64 тыс. 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lastRenderedPageBreak/>
        <w:t>В 2015 году на эти цели заложено 168 тыс.руб.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b/>
          <w:bCs/>
          <w:color w:val="000000"/>
          <w:sz w:val="20"/>
        </w:rPr>
        <w:t> </w:t>
      </w:r>
    </w:p>
    <w:p w:rsidR="002D0570" w:rsidRPr="002D0570" w:rsidRDefault="002D0570" w:rsidP="002D0570">
      <w:pPr>
        <w:shd w:val="clear" w:color="auto" w:fill="FFFFFF"/>
        <w:spacing w:after="135" w:line="279" w:lineRule="atLeast"/>
        <w:jc w:val="center"/>
        <w:rPr>
          <w:rFonts w:ascii="Helvetica" w:eastAsia="Times New Roman" w:hAnsi="Helvetica" w:cs="Helvetica"/>
          <w:color w:val="000000"/>
          <w:sz w:val="20"/>
          <w:szCs w:val="20"/>
        </w:rPr>
      </w:pPr>
      <w:r w:rsidRPr="002D0570">
        <w:rPr>
          <w:rFonts w:ascii="Helvetica" w:eastAsia="Times New Roman" w:hAnsi="Helvetica" w:cs="Helvetica"/>
          <w:b/>
          <w:bCs/>
          <w:color w:val="000000"/>
          <w:sz w:val="20"/>
        </w:rPr>
        <w:t>Торговля</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На территории поселения действуют 13 торговых предприятий. Оборот розничной торговли поселения в 2014 году составил 36 млн. руб. Чтобы решить проблему некачественной продукции, с руководителями торговых объектов, регулярно проводятся совещания, на которых доводятся требования санитарного законодательства и законодательства в сфере защиты прав потребителей.</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b/>
          <w:bCs/>
          <w:color w:val="000000"/>
          <w:sz w:val="20"/>
        </w:rPr>
        <w:t> </w:t>
      </w:r>
    </w:p>
    <w:p w:rsidR="002D0570" w:rsidRPr="002D0570" w:rsidRDefault="002D0570" w:rsidP="002D0570">
      <w:pPr>
        <w:shd w:val="clear" w:color="auto" w:fill="FFFFFF"/>
        <w:spacing w:after="135" w:line="279" w:lineRule="atLeast"/>
        <w:jc w:val="center"/>
        <w:rPr>
          <w:rFonts w:ascii="Helvetica" w:eastAsia="Times New Roman" w:hAnsi="Helvetica" w:cs="Helvetica"/>
          <w:color w:val="000000"/>
          <w:sz w:val="20"/>
          <w:szCs w:val="20"/>
        </w:rPr>
      </w:pPr>
      <w:r w:rsidRPr="002D0570">
        <w:rPr>
          <w:rFonts w:ascii="Helvetica" w:eastAsia="Times New Roman" w:hAnsi="Helvetica" w:cs="Helvetica"/>
          <w:b/>
          <w:bCs/>
          <w:color w:val="000000"/>
          <w:sz w:val="20"/>
        </w:rPr>
        <w:t>Общественная безопасность:</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За прошедший 2014 год на территории Южного сельского поселения было совершено 28 преступлений, что на 7 меньше чем в 2013 году.</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По составу преступлений:</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кража – 6 (0) не раскрыто 1</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побои – 18 (+4);</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угроза убийством – 4 (0);</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Всего на территории  поселения на профилактических учётах состоит 46 человек. Ежемесячно с данной категорией лиц проводится профилактическая работа на Совете по профилактике правонарушений Южного сельского поселения.</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целях выполнения Закона Краснодарского края от 21 июля 2008 года № 1539-КЗ «О мерах по профилактике безнадзорности и правонарушений несовершеннолетних в Краснодарском крае» на территории Южного сельского поселения    действует штаб по профилактике безнадзорности и правонарушений несовершеннолетних.</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Сформировано 20 рейдовых групп численностью 40 человек и организовано патрулирование населенных пунктов. В группы вошли представители школ, актива поселения, добровольная народная дружина, организованная на базе Краснянского хуторского казачьего общества. Ведется ежедневное дежурство с 20</w:t>
      </w:r>
      <w:r w:rsidRPr="002D0570">
        <w:rPr>
          <w:rFonts w:ascii="Helvetica" w:eastAsia="Times New Roman" w:hAnsi="Helvetica" w:cs="Helvetica"/>
          <w:color w:val="000000"/>
          <w:sz w:val="15"/>
          <w:szCs w:val="15"/>
          <w:vertAlign w:val="superscript"/>
        </w:rPr>
        <w:t>00</w:t>
      </w:r>
      <w:r w:rsidRPr="002D0570">
        <w:rPr>
          <w:rFonts w:ascii="Helvetica" w:eastAsia="Times New Roman" w:hAnsi="Helvetica" w:cs="Helvetica"/>
          <w:color w:val="000000"/>
          <w:sz w:val="20"/>
        </w:rPr>
        <w:t> </w:t>
      </w:r>
      <w:r w:rsidRPr="002D0570">
        <w:rPr>
          <w:rFonts w:ascii="Helvetica" w:eastAsia="Times New Roman" w:hAnsi="Helvetica" w:cs="Helvetica"/>
          <w:color w:val="000000"/>
          <w:sz w:val="20"/>
          <w:szCs w:val="20"/>
        </w:rPr>
        <w:t>часа до 00</w:t>
      </w:r>
      <w:r w:rsidRPr="002D0570">
        <w:rPr>
          <w:rFonts w:ascii="Helvetica" w:eastAsia="Times New Roman" w:hAnsi="Helvetica" w:cs="Helvetica"/>
          <w:color w:val="000000"/>
          <w:sz w:val="15"/>
          <w:szCs w:val="15"/>
          <w:vertAlign w:val="superscript"/>
        </w:rPr>
        <w:t>00</w:t>
      </w:r>
      <w:r w:rsidRPr="002D0570">
        <w:rPr>
          <w:rFonts w:ascii="Helvetica" w:eastAsia="Times New Roman" w:hAnsi="Helvetica" w:cs="Helvetica"/>
          <w:color w:val="000000"/>
          <w:sz w:val="20"/>
        </w:rPr>
        <w:t> </w:t>
      </w:r>
      <w:r w:rsidRPr="002D0570">
        <w:rPr>
          <w:rFonts w:ascii="Helvetica" w:eastAsia="Times New Roman" w:hAnsi="Helvetica" w:cs="Helvetica"/>
          <w:color w:val="000000"/>
          <w:sz w:val="20"/>
          <w:szCs w:val="20"/>
        </w:rPr>
        <w:t>ночи, разработаны и действуют маршруты патрулирования.</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За 2014 год на территории Южного сельского поселения Крымского района проведено 365 выходов рейдовых групп по реализации Закона Краснодарского края  № 1539, в рейдовых мероприятиях приняло участие 720 человек. За прошедший год в ходе проведения рейдовых мероприятий выявлен 1 несовершеннолетний нарушивший закон (Лобанов).</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Хочу отметить активную работу по реализации закона Краснодарского края № 1539 коллективы школ и детского сада нашего поселения.</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Территорию Южного сельского поселения обслуживает  инспектор ОПДН Зинченко Екатерина Сергеевна.</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Инспектором ОПДН совместно со специалистами администрации проводятся рейды по неблагополучным семьям, в которых имеются несовершеннолетние дети, родители которых воспитанием детей не занимаются. Данный инспектор ОПДН проводит профилактическую работу и в школах.</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xml:space="preserve">В местах нахождения несовершеннолетних - в клубах Южного сельского поселения Крымского района проведено 20 профилактических мероприятий по пресечению распространения </w:t>
      </w:r>
      <w:r w:rsidRPr="002D0570">
        <w:rPr>
          <w:rFonts w:ascii="Helvetica" w:eastAsia="Times New Roman" w:hAnsi="Helvetica" w:cs="Helvetica"/>
          <w:color w:val="000000"/>
          <w:sz w:val="20"/>
          <w:szCs w:val="20"/>
        </w:rPr>
        <w:lastRenderedPageBreak/>
        <w:t>наркотиков, пьянства и алкоголизма, проводятся конкурсы наглядной агитации «Нет наркотикам!», читаются лекции.</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На территории поселения преступлений совершенных несовершеннолетними и в отношении их в 2014 году не зарегистрировано.</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Усилен контроль за качеством и проведением мероприятий антинаркотической направленности. Регулярно проводятся собрания с общественностью, для проведения разъяснительной работы по сбору и предоставлению информации в компетентные органы о всех фактах незаконного оборота наркотических средств и их прекурсоров.</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целях профилактики правонарушений среди несовершеннолетних функционируют казачьи классы в школе № 23 х. Красного – 12 чел. И в школе № 66 х.Евсеевского – 50 чел. Казачата принимали участие в краевых строевых смотрах и соревнованиях в г.Краснодаре.</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В соответствии с Федеральным законом от 02 апреля 2014 года №44-ФЗ «Об участии граждан в охране общественного порядка», для создания на территории поселения добровольной народной дружины и ее регистрации, представлен пакет документов в Отдел МВД России по Крымскому району.</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jc w:val="center"/>
        <w:rPr>
          <w:rFonts w:ascii="Helvetica" w:eastAsia="Times New Roman" w:hAnsi="Helvetica" w:cs="Helvetica"/>
          <w:color w:val="000000"/>
          <w:sz w:val="20"/>
          <w:szCs w:val="20"/>
        </w:rPr>
      </w:pPr>
      <w:r w:rsidRPr="002D0570">
        <w:rPr>
          <w:rFonts w:ascii="Helvetica" w:eastAsia="Times New Roman" w:hAnsi="Helvetica" w:cs="Helvetica"/>
          <w:b/>
          <w:bCs/>
          <w:color w:val="000000"/>
          <w:sz w:val="20"/>
        </w:rPr>
        <w:t>Рассмотрение  обращений граждан.</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Важным направлением в работе администрации является работа с письменными  и устными обращениями граждан.</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2014 году от жителей поселения поступило 96 письменных обращений, в том числе 27 обращений поступило от пострадавших при наводнении 6-7 июля 2012 года на территории Южного сельского поселения, ответы на которые даны в установленные законом сроки.</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Рассмотрено 11 обращений комиссионно с выездом на место.</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Главой поселения принято 90 граждан, по вопросам:</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газификации;</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ремонта дорог;</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благоустройства населенных пунктов;</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улучшения жилищных условий;</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водоснабжения;</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электроснабжения,</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уличного освещения;</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спила деревьев.</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Принято 16 звонков по телефону «Горячая линия».</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Гражданам даны соответствующие разъяснения и консультации. Специалистами администрации выдано 1482 справки в том числе 73 о наличии ЛПХ.</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По результатам устных обращений письменные заявления не поступали.</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За отчетный период повторных обращений нет.</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Все обращения регистрируются, рассматриваются специалистами администрации комиссионно с выездом на место с привлечением соответствующих служб и организаций района.</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lastRenderedPageBreak/>
        <w:t>В завершении своего доклада выражаю благодарность администрации Краснодарского края в лице губернатора  Александра Николаевича Ткачева, депутатам Законодательного собрания Краснодарского края Игорю Александровичу Лобач и   Сергею Викторовичу Калиниченко, главе муниципального образования Крымский район Анатолию Владимировичу Разумееву, депутатам районного Совета в лице Рубана Анатолия Николаевича и местного Совета депутатов, председателям ТОС, руководителям предприятий, учреждений, осуществляющим свою деятельность на территории поселения в решении вопросов местного значения, благоустройства территории поселения и вопросов, касающихся повседневной деятельности администрации.</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Спасибо за внимание!</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pacing w:before="270" w:after="270" w:line="240" w:lineRule="auto"/>
        <w:rPr>
          <w:rFonts w:ascii="Times New Roman" w:eastAsia="Times New Roman" w:hAnsi="Times New Roman" w:cs="Times New Roman"/>
          <w:sz w:val="24"/>
          <w:szCs w:val="24"/>
        </w:rPr>
      </w:pPr>
      <w:r w:rsidRPr="002D0570">
        <w:rPr>
          <w:rFonts w:ascii="Times New Roman" w:eastAsia="Times New Roman" w:hAnsi="Times New Roman" w:cs="Times New Roman"/>
          <w:sz w:val="24"/>
          <w:szCs w:val="24"/>
        </w:rPr>
        <w:pict>
          <v:rect id="_x0000_i1025" style="width:0;height:0" o:hralign="center" o:hrstd="t" o:hrnoshade="t" o:hr="t" fillcolor="black" stroked="f"/>
        </w:pic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Отчет главы</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Южного сельского поселения</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Крымского района</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за первое полугодие 2014 года</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Об итогах социально-экономического развития поселения</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за первое полугодие 2014 года»</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Уважаемый Анатолий Владимирович, дорогие земляки!</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Приоритетными вопросами в работе администрации Южного сельского поселения, в первом полугодии были и остаются вопросы создания стабильной экономической ситуации в поселении, рост экономических показателей, обеспечение бесперебойной работы хозяйствующих субъектов, создание благоприятной обстановки для развития малого и среднего предпринимательства, вопросы жизнеобеспечения и благоустройства населенных пунктов поселения, участие в краевых программах совершенствования улично-дорожной сети, уличного освещения, газификации.</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Численность населения по состоянию на I полугодие составила 4284 человека.</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По территории поселения проходят нефте – и газопроводы ОАО «Роснефть-Краснодарнефтегаз», КТК, Троицкий групповой водопровод, линии связи.</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Сельское хозяйство:</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Основой экономики Южного сельского поселения является сельское хозяйство. Общая площадь сельскохозяйственных угодий составляет 10662 гектара, из них пашни – 8580 гектара. Функционируют 17 сельскохозяйственных предприятий с площадью пашни 8580 гектаров.</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А также 106 фермерских хозяйств, с площадью пашни 1454 гектара. Большая часть сельскохозяйственных предприятий имеют зерновое направление.</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lastRenderedPageBreak/>
        <w:t>Крупными сельскохозяйственными предприятиями являются ООО «Колт-Технология», ИП «Дарчинян», СПК «Росинка», ТиВ «Левченко и К», ООО «Скул-Альянс» и выращивающих, в основном, зерновые культуры. Площадь посевов в 2014 году составила:</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озимая пшеница 2434 га, убрана без потерь, урожайность на круг составила 46 центнеров с га,</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кукуруза 570 га,</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подсолнечник 713 га.</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ООО «Агросоюз» производит овощеводческую продукцию, картофель, зеленый горошек. Предприятие стабильно развивающееся, обеспечивает выращенной продукцией базы отдыха, летние лагеря черноморского побережья.</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На территории поселения расположено 918 ЛПХ, занимающихся товарным производством, 61,2% ЛПХ смешанного типа, т.е. занимающихся овощеводством и животноводством, и 38,8% овощеводческие. Общая площадь земельных участков в личных подсобных хозяйствах поселения 376 гектаров.</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Объём произведённой продукции малыми формами хозяйствования составил за первое полугодие 2014 г:</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Мяса 433 тонны</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Молока 1115 тонн</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Картофеля 36 тонн</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Овощей 646 тонн</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Значительную помощь в укреплении и развитии сельскохозяйственной отрасли оказывают краевые субсидии. За первое полугодие 2014 год они освоены в объеме 3,6 млн. 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первом полугодии текущего года на территории Южного сельского поселения Крымского района проведено 12 проверок исполнения земельного законодательства застройщиками, физическими лицами.</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Проведенные проверки по использованию земель на территории Южного сельского поселения дают положительный результат и показывают эффективность муниципального контроля.</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2014 году перед сельхозпредприятиями стоит задача по дальнейшему развитию производственного потенциала обновлению сельхозтехники. Повышению качества и соблюдения сроков выполнения работ по формированию урожая сельхоз культур. Для развития сельскохозяйственной отрасли ведётся работа по повышению эффективности использования земель сельскохозяйственного назначения, продолжается совершенствование технологий в области растениеводства и животноводства.</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Бюджет поселения:</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Поступило собственных доходов на 01.08. 2014 года - 5 789 тыс. руб., за аналогичный период 2013 года - 5 215,2 тыс. руб., темп роста составил 111 %, дополнительно поступило 573,8 тыс. руб. С темпом роста выполнены следующие виды доходов: -НДФЛ - 102%;</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Земельный налог - 141 %;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Доходы от сдачи в аренду муниципального имущества - 100%;</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Доходы от продажи земельных участков - 205%.</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lastRenderedPageBreak/>
        <w:t>Допущено снижение:</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ЕСХН - 93% (- 14,5 тыс. 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Налог на имущество ФЛ - 86% (- 12,1 тыс. 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Аренда земли - 92% (- 15,9 тыс. 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bookmarkStart w:id="0" w:name="bookmark1"/>
      <w:bookmarkEnd w:id="0"/>
      <w:r w:rsidRPr="002D0570">
        <w:rPr>
          <w:rFonts w:ascii="Helvetica" w:eastAsia="Times New Roman" w:hAnsi="Helvetica" w:cs="Helvetica"/>
          <w:color w:val="000000"/>
          <w:sz w:val="20"/>
          <w:szCs w:val="20"/>
        </w:rPr>
        <w:t>Допущено снижение к плановым бюджетным назначениям по</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следующим видам доходов: -НДФЛ - 97%;</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ЕСХН - 84 %;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Налог на имущество ФЛ - 76%;</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Аренда земли -93 %;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Доходы от сдачи в аренду муниципального имущества - 21%.</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НДФЛ - за счет снижения реализации по предприятиям участвующим в реализации инвестиционного проекта комплексного развития Новороссийского транспортного узла: «Строительство станции в районе разъезда 9 км. СКЖД», который идет к завершению.</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Налог на имущество физических лиц - увеличение льготников на 58 налогоплательщиков (в 2014 году 588 льготников, в 2013 году - 530), в связи с предоставлением льготы лицам, пострадавшим от наводнения в июле 2012 года.</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По имущественным налогам на почтовые отделения Южного сельского поселения на текущую дату получено 338 уведомлений, роздано 259, остаток 79 уведомлений.</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Основным резервом пополнения доходной части бюджета в поселении, является погашение недоимки по налоговым платежам, поступающей в бюджет поселения, которая по состоянию на 01.08.2014 года составляет 1 837 тыс. 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том числе по налогам:</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НДФЛ- 13 тыс. 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Налог на имущество физических лиц – 345 тыс. 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Земельный налог физических лиц - 1 368 тыс. 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Земельный налог юридических лиц - 111 тыс. 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Газификация:</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рамках реализации краевой целевой программы «Газификация Краснодарского края на 2012-2016 годы» выполнен первый этап строительства газопровода высокого и низкого давления в п. Южном. Заключен договор о передачи газопровода в аренду ОАО «Газпром газораспределение Краснодар» Администрацией из средств местного бюджета на пуско–наладочные работы по подключению газопровода высокого и низкого давления в п.Южном выделено 99.073 тыс.руб.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настоящее время жителями п.Южного заключаются договора на изготовление проектно сметной документации для подключения частных домовладений к газопроводу.</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xml:space="preserve">Проектные работы по газификации хуторов Красный и Черноморский приостановлены до 2015 года. В соответствии с решением арбитражного суда № А-32003 от 27.01.2014 года с ООО «Проммонтаж» будет взыскано 517.242 рубля за неосновательное обогащение и 605.173 рубля </w:t>
      </w:r>
      <w:r w:rsidRPr="002D0570">
        <w:rPr>
          <w:rFonts w:ascii="Helvetica" w:eastAsia="Times New Roman" w:hAnsi="Helvetica" w:cs="Helvetica"/>
          <w:color w:val="000000"/>
          <w:sz w:val="20"/>
          <w:szCs w:val="20"/>
        </w:rPr>
        <w:lastRenderedPageBreak/>
        <w:t>неустойки. Общая сумма, подлежащая взысканию 1.172 415 рублей. Решение вступило в законную силу 28.02.2014 года.</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На изготовление проектно сметной документации для прокладки газопровода высокого и низкого давления по хуторам Красный и Черноморский требуется выделение 7.35 млн.руб. из местного бюджета.</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На х.Черноморский требуется 4.55 млн.руб. и х.Красный 2.8 млн.руб.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Подготовлен проект и имеется экспертиза на газопровод высокого и низкого давления по ул.Северной в хуторе Новотроицкий, на изготовление данного проекта из местного бюджета было израсходовано 940 тыс.руб. Администрацией Южного сельского поселения принято постановление Об утверждении межведомственной целевой программы «Устойчивое развитие сельских территорий на 2014-2017 годы и на период до 2020 года», в соответствии с которой в краевую администрацию подана заявка на софинансирование строительства подводящего газопровода по ул.Северной в х.Новотроицком на сумму 4185 тыс.руб. Денежные средства на софинансирование строительства в объёме 465 тыс.руб. предусмотрены в местном бюджете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Реконструкция улично-дорожной сети:</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Проведены торги и заключён муниципальный контракт с ООО «КомБытСервис» на ямочный ремонт асфальтного покрытия дорог в п.Южном и х.Красном на что из местного бюджета выделено 481,5 тыс.руб.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Также начата процедура проведения торгов на выполнение подрядных работ по ремонту ул.Железнодорожной от ПК 0+00 (ул.Школьная) до ПК 13+60 в х.Красном в щебёночном исполнении на что из местного и краевого бюджета выделено 2486,11 тыс.руб.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х.Новотроицком на ул.Западная и ул.Садовая завезено 270 м3 асфальта зернистой смеси полученной в результате ремонта краевой автодороги.</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сентябре будет приобретено 130 м3 щебня для подсыпки дорог поселения на сумму 100 тыс.руб.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Планируется подсыпка дорог:</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х. Новотроицкий ул. Западная</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х. Новотроицкий ул. Садовая</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х. Евсеевский ул. Гагарина</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х. Евсеевский ул. Набережная</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х. Плавни ул. Огородная</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х. Весёлый ул. Крупская</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х. Весёлый ул. Заречная</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Благоустройство:</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поселении по договору подряда работают косари и пильщики, благодаря работе которых заметно уменьшилась сорная растительность и проведено кронирование деревьев, на эти цели из бюджета поселения выделено 240 тыс.руб.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lastRenderedPageBreak/>
        <w:t>Улучшилось санитарное состояние Южного сельского поселения, вовремя производится вывоз ТБО на свалку города Крымска. Заключено 826 договоров с физ.лицами, что на 100 договоров больше по сравнению с 2013 годом.</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На кладбищах поселения установлено пять бетонных площадок под мусорные контейнера, установлены три туалета, на что из местного бюджета выделено 20 тыс.руб.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Приобретены и установлены детские спортивно-игровые площадки в х.Плавни, х.Красном и х.Весёлом, на что из местного бюджета выделено 258,2 тыс.руб.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Здравоохранение:</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На территории поселения размещены Южная врачебная амбулатория и 4 фельдшерско-акушерских пункта. Закончено строительство офиса врача общей практики, в настоящее время проводятся работы по подключению его к электро-водоснабжению, водоотведению и благоустройству прилегающей территории.</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Образование:</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На территории поселения расположены 3 общеобразовательных школы с численностью учащихся – 325 человек.</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Во всех школах и в МДДУ №15 в установленные сроки проведен косметический ремонт.</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Культура, спорт, молодежная политика:</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Основными направлениями работы сельских клубных учреждений явились нравственное, физическое, патриотическое и познавательное направления. Данные направления работы осуществлялись через работу кружков, а также в с соответствии с утвержденными мероприятиями.</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На территории поселения расположено 3 сельских клуба и один Социально-культурный центр, 5 библиотек. Культурно-массовые мероприятия проводились в соответствии с календарным планом.</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Все мероприятия проводятся с активным участием молодежи и учащихся школ.</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На базе Социально-культурного центра х.Черноморского Южного сельского поселения работают 11 кружков и 15 клубных формирований. Численность молодёжи, участвующих в кружковой и спортивно-массовой работе, в первом полугодии 2014 года составила 178 человек.</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летний период при учреждениях культуры работают четыре детские площадки и четыре дворовые площадки, на которых трудоустроено четыре подростка. На детских дворовых площадках задействовано более двухсот детей.</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xml:space="preserve">В поселении систематически физической культурой занимаются 1380 человек. Ежемесячно в рамках спартакиады трудящихся проходят соревнования среди работников сельскохозяйственных предприятий. В спартакиаде учувствуют от 60 до 70 человек, по таким видам спорта, как волейбол, футбол, стрит бол, гиревой спорт. Также каждый месяц среди поселений проводятся соревнования по различным видам спорта - теннис, шахматы, футбол, волейбол, где задействованы от 100 до 140 человек. Команда поселения постоянно учувствует в спартакиаде под лозунгом «К победе все вместе», где в июне месяце в районных соревнованиях по перетягиванию каната заняли 2 место. </w:t>
      </w:r>
      <w:r w:rsidRPr="002D0570">
        <w:rPr>
          <w:rFonts w:ascii="Helvetica" w:eastAsia="Times New Roman" w:hAnsi="Helvetica" w:cs="Helvetica"/>
          <w:color w:val="000000"/>
          <w:sz w:val="20"/>
          <w:szCs w:val="20"/>
        </w:rPr>
        <w:lastRenderedPageBreak/>
        <w:t>Проводится работа с молодёжью, были проведены соревнования среди хуторов на кубок главы поселения по футболу, где в командном зачёте победу одержала команда посёлка Южного.</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первом полугодии 2014 году на развитие спорта и физической культуры освоено 75 тыс.руб. Приобретено спортивное оборудование и инвентарь.</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На 6 памятниках воинам, павшим в годы Великой Отечественной войны 1941-1945гг. проводились ремонтные работы. В первом полугодии 2014 года на эти цели из бюджета поселения выделено 10 тыс. 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Начата процедура проведения торгов для заключения муниципального контракта на капитальный ремонт кровли клуба х.Евсеевского. Из краевого бюджета поступила субсидия 1.5 млн.руб.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Приобретены малые архитектурные формы на что из местного бюджета выделено 99 тыс.руб.</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клуб п.Южного приобретена музыкальная аппаратура стоимостью 99 тыс.руб., средства выделены из местного бюджета, а также своими силами выполнен ремонт входных ступеней.</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Торговля:</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На территории поселения действуют 13 торговых предприятий. Оборот розничной торговли поселения за первое полугодие составил 17,6 млн. руб. Чтобы решить проблему некачественной продукции, с руководителями торговых объектов проводятся совещания, на которых доводятся требования санитарного законодательства и законодательства в сфере защиты прав потребителей.</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Общественная безопасность:</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целях выполнения Закона Краснодарского края от 21 июля 2008 года № 1539-КЗ «О мерах по профилактике безнадзорности и правонарушений несовершеннолетних в Краснодарском крае» постановлением главы Южного сельского поселения Крымского района от 1 сентября 2008 года № 23 «О реализации Закона Краснодарского края «О мерах по профилактике безнадзорности и правонарушений несовершеннолетних в Краснодарском крае» действует штаб по профилактике безнадзорности и правонарушений несовершеннолетних на территории Южного сельского поселения численностью 9 человек и организовано патрулирование населенных пунктов рейдовыми группами. Созданы две мобильные группы по 4 и 5 человек. В группы вошли представители школ, актива поселения, участковый уполномоченный полиции, добровольная народная дружина, организованная на базе Краснянского хуторского казачьего общества. Ведется ежедневное дежурство с 2000 часа до 0100 ночи, разработаны и действуют маршруты патрулирования.</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Территорию Южного сельского поселения обслуживает один инспектор ОПДН Тихоненко Л.А., в обязанности которой входит также обслуживание территории Троицкого сельского поселения.</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Совместно с инспектором ОПДН проводятся совместные рейды по неблагополучным семьям, в которых имеются несовершеннолетние дети, родители которых воспитанием детей не занимаются.</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Данный инспектор ОПДН проводит профилактическую работу и в школах.</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lastRenderedPageBreak/>
        <w:t>В местах нахождения несовершеннолетних: школах, клубах проводится постоянная профилактическая работа по пресечению распространения наркотиков, пьянства и алкоголизма, проводятся конкурсы наглядной агитации «Нет наркотикам!», проводятся лекции.</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По незаконным мигрантам неблагополучным семьям и семьям группы риска ежемесячно проводятся рейдовые мероприятия.</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связи со сложившейся ситуацией на Украине и большим притоком беженцев, администрацией оказывается посильная помощь в размещении, обеспечении первым необходимым пострадавших в результате боевых действий. Выражаем слова благодарности жителям, которые откликнулись на эту беду. Большое спасибо нашим предпринимателям, которые оказывают помощь в поставке продовольствия пострадавшим.</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Обращения граждан</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администрацию поселения поступило 62 письменных обращений жителей, ответы на которые даны в установленные законом сроки. Поступило 27 заявлений от пострадавших при наводнении 6-7 июля 2012 года на территории Южного сельского поселения, а также:</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по жилищным вопросам - 2;</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по благоустройству населенных пунктов – 9;</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строительство бани – 1;</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газификация – 3;</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о спиле деревьев – 2;</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социальные вопросы – 10;</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установка ларька - 1;</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установка памятника воинам ВОВ – 1;</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о земельном налоге – 1;</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о работе клуба - 1;</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о земельных вопросах – 4.</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Удовлетворено – 2.</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Разъяснено – 60.</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Рассмотрено комиссионно с выездом на место - 4.</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Главой поселения принято 53 гражданина.</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Принято специалистами администрации – 1 гражданин.</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Получено звонков по Горячей линии и рассмотрено – 9.</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По результатам устных обращений письменные заявления не поступали.</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За отчетный период повторных обращений нет.</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Все обращения регистрируются, рассматриваются специалистами администрации с привлечением соответствующих служб и организаций района.</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lastRenderedPageBreak/>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Перспектива:</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числе приоритетных проектов поселения - благоустройство, уличное освещение и обустройство сквера в поселке Южный.</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 </w:t>
      </w:r>
    </w:p>
    <w:p w:rsidR="002D0570" w:rsidRPr="002D0570" w:rsidRDefault="002D0570" w:rsidP="002D0570">
      <w:pPr>
        <w:shd w:val="clear" w:color="auto" w:fill="FFFFFF"/>
        <w:spacing w:after="135" w:line="279" w:lineRule="atLeast"/>
        <w:rPr>
          <w:rFonts w:ascii="Helvetica" w:eastAsia="Times New Roman" w:hAnsi="Helvetica" w:cs="Helvetica"/>
          <w:color w:val="000000"/>
          <w:sz w:val="20"/>
          <w:szCs w:val="20"/>
        </w:rPr>
      </w:pPr>
      <w:r w:rsidRPr="002D0570">
        <w:rPr>
          <w:rFonts w:ascii="Helvetica" w:eastAsia="Times New Roman" w:hAnsi="Helvetica" w:cs="Helvetica"/>
          <w:color w:val="000000"/>
          <w:sz w:val="20"/>
          <w:szCs w:val="20"/>
        </w:rPr>
        <w:t>В завершении своего доклада выражаю благодарность администрации Краснодарского края в лице губернатора Александра Николаевича Ткачева, депутату Законодательного собрания Краснодарского края Сергея Викторовича Калиниченко, главе муниципального образования Крымский район Анатолию Владимировичу Разумееву, депутатам районного Совета в лице Анатолия Николаевича Рубан и местного Совета депутатов Беленькому А.В, Хоженцеву В.Г., Салата С.И., Вариной Е.В, председателям ТОС, руководителям предприятий, учреждений, осуществляющим свою деятельность на территории поселения, в решении вопросов местного значения, благоустройство территории поселения и вопросов, касающихся повседневной деятельности администрации.</w:t>
      </w:r>
    </w:p>
    <w:p w:rsidR="00C35315" w:rsidRDefault="00C35315"/>
    <w:sectPr w:rsidR="00C353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D0570"/>
    <w:rsid w:val="002D0570"/>
    <w:rsid w:val="00C35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05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D0570"/>
    <w:rPr>
      <w:b/>
      <w:bCs/>
    </w:rPr>
  </w:style>
  <w:style w:type="paragraph" w:customStyle="1" w:styleId="nospacing">
    <w:name w:val="nospacing"/>
    <w:basedOn w:val="a"/>
    <w:rsid w:val="002D05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D0570"/>
  </w:style>
  <w:style w:type="paragraph" w:customStyle="1" w:styleId="1">
    <w:name w:val="1"/>
    <w:basedOn w:val="a"/>
    <w:rsid w:val="002D0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2"/>
    <w:basedOn w:val="a"/>
    <w:rsid w:val="002D0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2D0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2D0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2D0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2D0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2D0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2D0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2D0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2D0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2D0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2D0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2D0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2D0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2D0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2D0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2D0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2D0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2D0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2D0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2D0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2D0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2D05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901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5614</Words>
  <Characters>32006</Characters>
  <Application>Microsoft Office Word</Application>
  <DocSecurity>0</DocSecurity>
  <Lines>266</Lines>
  <Paragraphs>75</Paragraphs>
  <ScaleCrop>false</ScaleCrop>
  <Company/>
  <LinksUpToDate>false</LinksUpToDate>
  <CharactersWithSpaces>37545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2016-02-04T21:34:00Z</dcterms:created>
  <dcterms:modified xsi:type="dcterms:W3CDTF">2016-02-04T21:34:00Z</dcterms:modified>
</cp:coreProperties>
</file>