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4" w:rsidRPr="007B5E14" w:rsidRDefault="00E570E4" w:rsidP="00CA6440">
      <w:pPr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029D9">
        <w:rPr>
          <w:rFonts w:ascii="Times New Roman" w:hAnsi="Times New Roman" w:cs="Times New Roman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2.75pt;height:55.5pt;visibility:visible">
            <v:imagedata r:id="rId7" o:title=""/>
          </v:shape>
        </w:pict>
      </w:r>
    </w:p>
    <w:p w:rsidR="00E570E4" w:rsidRPr="007B5E14" w:rsidRDefault="00E570E4" w:rsidP="00CA6440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E570E4" w:rsidRPr="007B5E14" w:rsidRDefault="00E570E4" w:rsidP="00CA6440">
      <w:pPr>
        <w:tabs>
          <w:tab w:val="left" w:pos="993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7B5E14">
        <w:rPr>
          <w:rFonts w:ascii="Times New Roman" w:hAnsi="Times New Roman" w:cs="Times New Roman"/>
          <w:b/>
          <w:bCs/>
          <w:color w:val="auto"/>
          <w:sz w:val="32"/>
          <w:szCs w:val="32"/>
        </w:rPr>
        <w:t>АДМИНИСТРАЦИЯ ЮЖНОГО СЕЛЬСКОГО ПОСЕЛЕНИЯ КРЫМСКОГО РАЙОНА</w:t>
      </w:r>
    </w:p>
    <w:p w:rsidR="00E570E4" w:rsidRPr="007B5E14" w:rsidRDefault="00E570E4" w:rsidP="00CA6440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</w:rPr>
      </w:pPr>
    </w:p>
    <w:p w:rsidR="00E570E4" w:rsidRPr="007B5E14" w:rsidRDefault="00E570E4" w:rsidP="00CA6440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</w:rPr>
      </w:pPr>
      <w:r w:rsidRPr="007B5E14"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</w:rPr>
        <w:t>ПОСТАНОВЛЕНИЕ</w:t>
      </w:r>
    </w:p>
    <w:p w:rsidR="00E570E4" w:rsidRPr="007B5E14" w:rsidRDefault="00E570E4" w:rsidP="00CA6440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</w:rPr>
      </w:pPr>
    </w:p>
    <w:p w:rsidR="00E570E4" w:rsidRPr="007B5E14" w:rsidRDefault="00E570E4" w:rsidP="00CA6440">
      <w:pPr>
        <w:widowControl/>
        <w:tabs>
          <w:tab w:val="left" w:pos="993"/>
        </w:tabs>
        <w:jc w:val="both"/>
        <w:rPr>
          <w:rFonts w:ascii="Times New Roman" w:hAnsi="Times New Roman" w:cs="Times New Roman"/>
          <w:color w:val="auto"/>
          <w:kern w:val="2"/>
        </w:rPr>
      </w:pPr>
      <w:r w:rsidRPr="007B5E14">
        <w:rPr>
          <w:rFonts w:ascii="Times New Roman" w:hAnsi="Times New Roman" w:cs="Times New Roman"/>
          <w:color w:val="auto"/>
          <w:kern w:val="2"/>
        </w:rPr>
        <w:t xml:space="preserve">От </w:t>
      </w:r>
      <w:r>
        <w:rPr>
          <w:rFonts w:ascii="Times New Roman" w:hAnsi="Times New Roman" w:cs="Times New Roman"/>
          <w:color w:val="auto"/>
          <w:kern w:val="2"/>
        </w:rPr>
        <w:t>30.06.2020</w:t>
      </w:r>
      <w:r w:rsidRPr="007B5E14">
        <w:rPr>
          <w:rFonts w:ascii="Times New Roman" w:hAnsi="Times New Roman" w:cs="Times New Roman"/>
          <w:color w:val="auto"/>
          <w:kern w:val="2"/>
        </w:rPr>
        <w:tab/>
      </w:r>
      <w:r w:rsidRPr="007B5E14">
        <w:rPr>
          <w:rFonts w:ascii="Times New Roman" w:hAnsi="Times New Roman" w:cs="Times New Roman"/>
          <w:color w:val="auto"/>
          <w:kern w:val="2"/>
        </w:rPr>
        <w:tab/>
      </w:r>
      <w:r w:rsidRPr="007B5E14">
        <w:rPr>
          <w:rFonts w:ascii="Times New Roman" w:hAnsi="Times New Roman" w:cs="Times New Roman"/>
          <w:color w:val="auto"/>
          <w:kern w:val="2"/>
        </w:rPr>
        <w:tab/>
      </w:r>
      <w:r w:rsidRPr="007B5E14">
        <w:rPr>
          <w:rFonts w:ascii="Times New Roman" w:hAnsi="Times New Roman" w:cs="Times New Roman"/>
          <w:color w:val="auto"/>
          <w:kern w:val="2"/>
        </w:rPr>
        <w:tab/>
      </w:r>
      <w:r w:rsidRPr="007B5E14">
        <w:rPr>
          <w:rFonts w:ascii="Times New Roman" w:hAnsi="Times New Roman" w:cs="Times New Roman"/>
          <w:color w:val="auto"/>
          <w:kern w:val="2"/>
        </w:rPr>
        <w:tab/>
      </w:r>
      <w:r w:rsidRPr="007B5E14">
        <w:rPr>
          <w:rFonts w:ascii="Times New Roman" w:hAnsi="Times New Roman" w:cs="Times New Roman"/>
          <w:color w:val="auto"/>
          <w:kern w:val="2"/>
        </w:rPr>
        <w:tab/>
      </w:r>
      <w:r w:rsidRPr="007B5E14">
        <w:rPr>
          <w:rFonts w:ascii="Times New Roman" w:hAnsi="Times New Roman" w:cs="Times New Roman"/>
          <w:color w:val="auto"/>
          <w:kern w:val="2"/>
        </w:rPr>
        <w:tab/>
      </w:r>
      <w:r w:rsidRPr="007B5E14">
        <w:rPr>
          <w:rFonts w:ascii="Times New Roman" w:hAnsi="Times New Roman" w:cs="Times New Roman"/>
          <w:color w:val="auto"/>
          <w:kern w:val="2"/>
        </w:rPr>
        <w:tab/>
      </w:r>
      <w:r w:rsidRPr="007B5E14">
        <w:rPr>
          <w:rFonts w:ascii="Times New Roman" w:hAnsi="Times New Roman" w:cs="Times New Roman"/>
          <w:color w:val="auto"/>
          <w:kern w:val="2"/>
        </w:rPr>
        <w:tab/>
      </w:r>
      <w:r>
        <w:rPr>
          <w:rFonts w:ascii="Times New Roman" w:hAnsi="Times New Roman" w:cs="Times New Roman"/>
          <w:color w:val="auto"/>
          <w:kern w:val="2"/>
        </w:rPr>
        <w:t xml:space="preserve">                    </w:t>
      </w:r>
      <w:r w:rsidRPr="007B5E14">
        <w:rPr>
          <w:rFonts w:ascii="Times New Roman" w:hAnsi="Times New Roman" w:cs="Times New Roman"/>
          <w:color w:val="auto"/>
          <w:kern w:val="2"/>
        </w:rPr>
        <w:t>№</w:t>
      </w:r>
      <w:r>
        <w:rPr>
          <w:rFonts w:ascii="Times New Roman" w:hAnsi="Times New Roman" w:cs="Times New Roman"/>
          <w:color w:val="auto"/>
          <w:kern w:val="2"/>
        </w:rPr>
        <w:t xml:space="preserve"> 64</w:t>
      </w:r>
    </w:p>
    <w:p w:rsidR="00E570E4" w:rsidRPr="007B5E14" w:rsidRDefault="00E570E4" w:rsidP="00CA6440">
      <w:pPr>
        <w:widowControl/>
        <w:tabs>
          <w:tab w:val="left" w:pos="993"/>
        </w:tabs>
        <w:jc w:val="center"/>
        <w:rPr>
          <w:rFonts w:ascii="Times New Roman" w:hAnsi="Times New Roman" w:cs="Times New Roman"/>
          <w:color w:val="auto"/>
          <w:kern w:val="2"/>
        </w:rPr>
      </w:pPr>
      <w:r w:rsidRPr="007B5E14">
        <w:rPr>
          <w:rFonts w:ascii="Times New Roman" w:hAnsi="Times New Roman" w:cs="Times New Roman"/>
          <w:color w:val="auto"/>
          <w:kern w:val="2"/>
        </w:rPr>
        <w:t>поселок Южный</w:t>
      </w:r>
    </w:p>
    <w:p w:rsidR="00E570E4" w:rsidRPr="007B5E14" w:rsidRDefault="00E570E4" w:rsidP="00CA6440">
      <w:pPr>
        <w:tabs>
          <w:tab w:val="left" w:pos="993"/>
          <w:tab w:val="left" w:pos="2768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570E4" w:rsidRPr="008E0E7B" w:rsidRDefault="00E570E4" w:rsidP="00CA6440">
      <w:pPr>
        <w:widowControl/>
        <w:tabs>
          <w:tab w:val="left" w:pos="993"/>
        </w:tabs>
        <w:ind w:right="2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570E4" w:rsidRPr="008E0E7B" w:rsidRDefault="00E570E4" w:rsidP="00CA6440">
      <w:pPr>
        <w:pStyle w:val="70"/>
        <w:shd w:val="clear" w:color="auto" w:fill="auto"/>
        <w:tabs>
          <w:tab w:val="left" w:pos="993"/>
        </w:tabs>
        <w:spacing w:after="0" w:line="322" w:lineRule="exact"/>
        <w:ind w:left="240"/>
        <w:jc w:val="center"/>
        <w:rPr>
          <w:sz w:val="28"/>
          <w:szCs w:val="28"/>
        </w:rPr>
      </w:pPr>
      <w:r w:rsidRPr="008E0E7B">
        <w:rPr>
          <w:sz w:val="28"/>
          <w:szCs w:val="28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</w:t>
      </w:r>
    </w:p>
    <w:p w:rsidR="00E570E4" w:rsidRPr="008E0E7B" w:rsidRDefault="00E570E4" w:rsidP="00CA6440">
      <w:pPr>
        <w:pStyle w:val="70"/>
        <w:shd w:val="clear" w:color="auto" w:fill="auto"/>
        <w:tabs>
          <w:tab w:val="left" w:pos="993"/>
        </w:tabs>
        <w:spacing w:after="544" w:line="322" w:lineRule="exact"/>
        <w:ind w:left="240"/>
        <w:jc w:val="center"/>
        <w:rPr>
          <w:sz w:val="28"/>
          <w:szCs w:val="28"/>
        </w:rPr>
      </w:pPr>
      <w:r w:rsidRPr="008E0E7B">
        <w:rPr>
          <w:sz w:val="28"/>
          <w:szCs w:val="28"/>
        </w:rPr>
        <w:t>в сфере закупок</w:t>
      </w:r>
    </w:p>
    <w:p w:rsidR="00E570E4" w:rsidRDefault="00E570E4" w:rsidP="00CA6440">
      <w:pPr>
        <w:pStyle w:val="30"/>
        <w:shd w:val="clear" w:color="auto" w:fill="auto"/>
        <w:tabs>
          <w:tab w:val="left" w:pos="993"/>
          <w:tab w:val="right" w:leader="underscore" w:pos="4143"/>
          <w:tab w:val="left" w:pos="4348"/>
        </w:tabs>
        <w:spacing w:before="0" w:line="240" w:lineRule="auto"/>
        <w:ind w:left="20" w:right="20" w:firstLine="851"/>
        <w:jc w:val="both"/>
      </w:pPr>
      <w:r>
        <w:t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Южного сельского поселения Крымского района п о с т а н о в л я ю:</w:t>
      </w:r>
    </w:p>
    <w:p w:rsidR="00E570E4" w:rsidRDefault="00E570E4" w:rsidP="00CA6440">
      <w:pPr>
        <w:pStyle w:val="30"/>
        <w:shd w:val="clear" w:color="auto" w:fill="auto"/>
        <w:tabs>
          <w:tab w:val="left" w:pos="993"/>
          <w:tab w:val="right" w:leader="underscore" w:pos="4143"/>
          <w:tab w:val="left" w:pos="4348"/>
        </w:tabs>
        <w:spacing w:before="0" w:line="240" w:lineRule="auto"/>
        <w:ind w:left="20" w:right="20" w:firstLine="851"/>
        <w:jc w:val="both"/>
      </w:pPr>
    </w:p>
    <w:p w:rsidR="00E570E4" w:rsidRDefault="00E570E4" w:rsidP="00CA6440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</w:pPr>
      <w:r>
        <w:t xml:space="preserve"> 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E570E4" w:rsidRDefault="00E570E4" w:rsidP="00CA6440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689"/>
        <w:jc w:val="both"/>
      </w:pPr>
      <w:r>
        <w:t>Эксперту администрации Южного</w:t>
      </w:r>
      <w:r w:rsidRPr="00FE2885">
        <w:t xml:space="preserve"> сельского поселения</w:t>
      </w:r>
      <w:r>
        <w:t xml:space="preserve"> Крымского района (Слукину)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E570E4" w:rsidRDefault="00E570E4" w:rsidP="00CA6440">
      <w:pPr>
        <w:pStyle w:val="30"/>
        <w:numPr>
          <w:ilvl w:val="0"/>
          <w:numId w:val="1"/>
        </w:numPr>
        <w:tabs>
          <w:tab w:val="left" w:pos="993"/>
        </w:tabs>
        <w:spacing w:before="0" w:line="240" w:lineRule="auto"/>
        <w:ind w:right="20" w:firstLine="689"/>
        <w:jc w:val="both"/>
        <w:rPr>
          <w:rFonts w:cs="Courier New"/>
        </w:rPr>
      </w:pPr>
      <w:r w:rsidRPr="008E0E7B">
        <w:t xml:space="preserve">Ведущему специалисту администрации </w:t>
      </w:r>
      <w:r>
        <w:t>Южного</w:t>
      </w:r>
      <w:r w:rsidRPr="008E0E7B">
        <w:t xml:space="preserve">  сельского поселения Крымского района (</w:t>
      </w:r>
      <w:r>
        <w:t>Лазаревой</w:t>
      </w:r>
      <w:r w:rsidRPr="008E0E7B">
        <w:t xml:space="preserve">)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</w:t>
      </w:r>
      <w:r>
        <w:t>Южного</w:t>
      </w:r>
      <w:r w:rsidRPr="008E0E7B">
        <w:t xml:space="preserve">  сельского поселения Крымского района в информационно-телекоммуникационной сети Интернет.</w:t>
      </w:r>
    </w:p>
    <w:p w:rsidR="00E570E4" w:rsidRDefault="00E570E4" w:rsidP="00CA6440">
      <w:pPr>
        <w:pStyle w:val="30"/>
        <w:numPr>
          <w:ilvl w:val="0"/>
          <w:numId w:val="1"/>
        </w:numPr>
        <w:tabs>
          <w:tab w:val="left" w:pos="993"/>
        </w:tabs>
        <w:spacing w:before="0" w:line="240" w:lineRule="auto"/>
        <w:ind w:right="20" w:firstLine="689"/>
        <w:jc w:val="both"/>
      </w:pPr>
      <w:r>
        <w:t>Контроль за выполнением настоящего постановления оставляю за собой.</w:t>
      </w:r>
    </w:p>
    <w:p w:rsidR="00E570E4" w:rsidRDefault="00E570E4" w:rsidP="00CA6440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689"/>
        <w:jc w:val="both"/>
      </w:pPr>
      <w:r>
        <w:t>Постановление вступает в силу со дня его официального обнародования.</w:t>
      </w:r>
    </w:p>
    <w:p w:rsidR="00E570E4" w:rsidRDefault="00E570E4" w:rsidP="00CA6440">
      <w:pPr>
        <w:pStyle w:val="30"/>
        <w:tabs>
          <w:tab w:val="left" w:pos="993"/>
        </w:tabs>
        <w:spacing w:before="0" w:line="240" w:lineRule="auto"/>
        <w:ind w:right="20"/>
        <w:jc w:val="both"/>
        <w:rPr>
          <w:rFonts w:cs="Courier New"/>
        </w:rPr>
      </w:pPr>
    </w:p>
    <w:p w:rsidR="00E570E4" w:rsidRDefault="00E570E4" w:rsidP="00CA6440">
      <w:pPr>
        <w:pStyle w:val="30"/>
        <w:shd w:val="clear" w:color="auto" w:fill="auto"/>
        <w:tabs>
          <w:tab w:val="left" w:pos="993"/>
          <w:tab w:val="left" w:pos="1985"/>
        </w:tabs>
        <w:spacing w:before="0" w:line="240" w:lineRule="auto"/>
        <w:jc w:val="both"/>
        <w:rPr>
          <w:rFonts w:cs="Courier New"/>
        </w:rPr>
      </w:pPr>
      <w:r>
        <w:rPr>
          <w:rFonts w:cs="Courier New"/>
        </w:rPr>
        <w:tab/>
      </w:r>
    </w:p>
    <w:p w:rsidR="00E570E4" w:rsidRDefault="00E570E4" w:rsidP="00CA6440">
      <w:pPr>
        <w:pStyle w:val="30"/>
        <w:tabs>
          <w:tab w:val="left" w:pos="993"/>
        </w:tabs>
        <w:ind w:left="20" w:hanging="20"/>
        <w:jc w:val="both"/>
      </w:pPr>
      <w:r>
        <w:t>Глава Южного сельского</w:t>
      </w: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  <w:ind w:left="20" w:hanging="20"/>
        <w:jc w:val="both"/>
      </w:pPr>
      <w:r>
        <w:t>поселения Крымского района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П.А. Прудников</w:t>
      </w: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  <w:ind w:left="20" w:firstLine="851"/>
        <w:jc w:val="both"/>
        <w:rPr>
          <w:rFonts w:cs="Courier New"/>
        </w:rPr>
      </w:pP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  <w:ind w:left="20" w:firstLine="851"/>
        <w:jc w:val="both"/>
        <w:rPr>
          <w:rFonts w:cs="Courier New"/>
        </w:rPr>
      </w:pP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  <w:ind w:left="20"/>
        <w:jc w:val="both"/>
        <w:rPr>
          <w:rFonts w:cs="Courier New"/>
        </w:rPr>
      </w:pP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  <w:ind w:left="5260"/>
        <w:jc w:val="both"/>
      </w:pPr>
      <w:r>
        <w:t>ПРИЛОЖЕНИЕ</w:t>
      </w: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  <w:ind w:left="5260"/>
        <w:jc w:val="both"/>
      </w:pPr>
      <w:r>
        <w:t>постановлением администрации</w:t>
      </w:r>
    </w:p>
    <w:p w:rsidR="00E570E4" w:rsidRDefault="00E570E4" w:rsidP="00CA6440">
      <w:pPr>
        <w:tabs>
          <w:tab w:val="left" w:pos="993"/>
          <w:tab w:val="right" w:leader="underscore" w:pos="8548"/>
          <w:tab w:val="right" w:pos="9537"/>
        </w:tabs>
        <w:ind w:left="52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Южного </w:t>
      </w:r>
      <w:r w:rsidRPr="00417429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</w:t>
      </w:r>
    </w:p>
    <w:p w:rsidR="00E570E4" w:rsidRPr="00417429" w:rsidRDefault="00E570E4" w:rsidP="00CA6440">
      <w:pPr>
        <w:tabs>
          <w:tab w:val="left" w:pos="993"/>
          <w:tab w:val="right" w:leader="underscore" w:pos="8548"/>
          <w:tab w:val="right" w:pos="9537"/>
        </w:tabs>
        <w:ind w:left="52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17429">
        <w:rPr>
          <w:rFonts w:ascii="Times New Roman" w:hAnsi="Times New Roman" w:cs="Times New Roman"/>
          <w:color w:val="auto"/>
          <w:sz w:val="26"/>
          <w:szCs w:val="26"/>
        </w:rPr>
        <w:t>поселения Крымского района</w:t>
      </w:r>
    </w:p>
    <w:p w:rsidR="00E570E4" w:rsidRDefault="00E570E4" w:rsidP="00CA6440">
      <w:pPr>
        <w:pStyle w:val="30"/>
        <w:shd w:val="clear" w:color="auto" w:fill="auto"/>
        <w:tabs>
          <w:tab w:val="left" w:pos="993"/>
          <w:tab w:val="right" w:pos="8548"/>
        </w:tabs>
        <w:spacing w:before="0" w:line="240" w:lineRule="auto"/>
        <w:ind w:left="5260"/>
        <w:jc w:val="both"/>
      </w:pPr>
      <w:r>
        <w:t>от №</w:t>
      </w: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  <w:ind w:left="160"/>
        <w:rPr>
          <w:rFonts w:cs="Courier New"/>
        </w:rPr>
      </w:pP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  <w:ind w:left="160"/>
      </w:pPr>
      <w:r>
        <w:t>ПОРЯДОК</w:t>
      </w: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  <w:ind w:left="160"/>
      </w:pPr>
      <w:r>
        <w:t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  <w:ind w:left="160"/>
      </w:pP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</w:pPr>
      <w:r>
        <w:t>1. Общие положения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</w:pPr>
      <w:r>
        <w:t xml:space="preserve"> Настоящий Порядок устанавливает правила осуществления муниципальными органами (главными распорядителями бюджетных средств) Южного</w:t>
      </w:r>
      <w:r w:rsidRPr="00CF1129">
        <w:t xml:space="preserve"> сельско</w:t>
      </w:r>
      <w:r>
        <w:t>го</w:t>
      </w:r>
      <w:r w:rsidRPr="00CF1129">
        <w:t xml:space="preserve"> поселени</w:t>
      </w:r>
      <w:r>
        <w:t>я</w:t>
      </w:r>
      <w:r w:rsidRPr="00CF1129">
        <w:t xml:space="preserve"> Крымского района </w:t>
      </w:r>
      <w:r>
        <w:t>(далее - органы ведомственного контроля) ведомственного контроля в сферезакупок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соответствия информации об объеме финансового обеспечения для осуществления закупки;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jc w:val="both"/>
      </w:pPr>
      <w:r>
        <w:t xml:space="preserve"> соблюдения требований о нормировании в сфере закупок;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соблюдения требований по определению поставщика (подрядчика, исполнителя);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Ведомственный контроль осуществляется в соответствии с регламентом, утвержденным органом ведомственного контроля.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  <w:tab w:val="left" w:pos="1145"/>
        </w:tabs>
        <w:spacing w:before="0" w:line="240" w:lineRule="auto"/>
        <w:ind w:left="20" w:right="20" w:firstLine="720"/>
        <w:jc w:val="both"/>
      </w:pPr>
      <w: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Ведомственный контроль осуществляется путем проведения выездных или документарных мероприятий ведомственного контроля.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  <w:tab w:val="left" w:pos="1145"/>
        </w:tabs>
        <w:spacing w:before="0" w:line="240" w:lineRule="auto"/>
        <w:ind w:left="20" w:right="20" w:firstLine="720"/>
        <w:jc w:val="both"/>
      </w:pPr>
      <w: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  <w:tab w:val="left" w:pos="1145"/>
        </w:tabs>
        <w:spacing w:before="0" w:line="240" w:lineRule="auto"/>
        <w:ind w:left="20" w:right="20" w:firstLine="720"/>
        <w:jc w:val="both"/>
      </w:pPr>
      <w: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jc w:val="both"/>
      </w:pPr>
      <w:r>
        <w:t xml:space="preserve"> Уведомление должно содержать следующую информацию: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jc w:val="both"/>
      </w:pPr>
      <w:r>
        <w:t xml:space="preserve"> наименование заказчика, которому адресовано уведомление;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jc w:val="both"/>
      </w:pPr>
      <w:r>
        <w:t xml:space="preserve"> вид мероприятия ведомственного контроля (выездное или документарное);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дата начала и дата окончания проведения мероприятия ведомственного контроля;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перечень должностных лиц, уполномоченных на осуществление мероприятия ведомственного контроля;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</w:pPr>
      <w:r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  <w:tab w:val="left" w:pos="1436"/>
        </w:tabs>
        <w:spacing w:before="0" w:line="240" w:lineRule="auto"/>
        <w:ind w:left="20" w:right="20" w:firstLine="740"/>
        <w:jc w:val="both"/>
      </w:pPr>
      <w: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40"/>
        <w:jc w:val="both"/>
      </w:pPr>
      <w:r>
        <w:t xml:space="preserve"> Срок проведения мероприятия ведомственного контроля не может составлять более чем 15 календарных дней и может был.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40"/>
        <w:jc w:val="both"/>
      </w:pPr>
      <w:r>
        <w:t xml:space="preserve">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40"/>
        <w:jc w:val="both"/>
      </w:pPr>
      <w:r>
        <w:t xml:space="preserve">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40"/>
        <w:jc w:val="both"/>
      </w:pPr>
      <w:r>
        <w:t xml:space="preserve">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E570E4" w:rsidRDefault="00E570E4" w:rsidP="00CA6440">
      <w:pPr>
        <w:pStyle w:val="30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40"/>
        <w:jc w:val="both"/>
      </w:pPr>
      <w: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40"/>
        <w:jc w:val="both"/>
      </w:pPr>
      <w:r>
        <w:t xml:space="preserve">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E570E4" w:rsidRDefault="00E570E4" w:rsidP="00CA6440">
      <w:pPr>
        <w:pStyle w:val="30"/>
        <w:shd w:val="clear" w:color="auto" w:fill="auto"/>
        <w:tabs>
          <w:tab w:val="left" w:pos="993"/>
        </w:tabs>
        <w:spacing w:before="0" w:line="240" w:lineRule="auto"/>
        <w:ind w:left="20" w:right="20" w:firstLine="688"/>
        <w:jc w:val="both"/>
      </w:pPr>
      <w: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40"/>
        <w:jc w:val="both"/>
      </w:pPr>
      <w:r>
        <w:t xml:space="preserve"> 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40"/>
        <w:jc w:val="both"/>
      </w:pPr>
      <w:r>
        <w:t xml:space="preserve">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40"/>
        <w:jc w:val="both"/>
      </w:pPr>
      <w:r>
        <w:t xml:space="preserve">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40"/>
        <w:jc w:val="both"/>
      </w:pPr>
      <w:r>
        <w:t xml:space="preserve">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E570E4" w:rsidRDefault="00E570E4" w:rsidP="00CA6440">
      <w:pPr>
        <w:pStyle w:val="30"/>
        <w:numPr>
          <w:ilvl w:val="0"/>
          <w:numId w:val="2"/>
        </w:numPr>
        <w:shd w:val="clear" w:color="auto" w:fill="auto"/>
        <w:tabs>
          <w:tab w:val="left" w:pos="993"/>
          <w:tab w:val="left" w:pos="1182"/>
        </w:tabs>
        <w:spacing w:before="0" w:line="240" w:lineRule="auto"/>
        <w:ind w:left="20" w:firstLine="740"/>
        <w:jc w:val="both"/>
        <w:sectPr w:rsidR="00E570E4" w:rsidSect="00CA6440">
          <w:type w:val="nextColumn"/>
          <w:pgSz w:w="11907" w:h="16838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E570E4" w:rsidRDefault="00E570E4" w:rsidP="00CA644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600"/>
        <w:rPr>
          <w:rFonts w:cs="Courier New"/>
        </w:rPr>
      </w:pPr>
    </w:p>
    <w:sectPr w:rsidR="00E570E4" w:rsidSect="00CA6440">
      <w:headerReference w:type="even" r:id="rId8"/>
      <w:headerReference w:type="default" r:id="rId9"/>
      <w:type w:val="nextColumn"/>
      <w:pgSz w:w="11907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E4" w:rsidRDefault="00E570E4">
      <w:r>
        <w:separator/>
      </w:r>
    </w:p>
  </w:endnote>
  <w:endnote w:type="continuationSeparator" w:id="1">
    <w:p w:rsidR="00E570E4" w:rsidRDefault="00E5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E4" w:rsidRDefault="00E570E4"/>
  </w:footnote>
  <w:footnote w:type="continuationSeparator" w:id="1">
    <w:p w:rsidR="00E570E4" w:rsidRDefault="00E570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E4" w:rsidRDefault="00E570E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25.7pt;margin-top:144.45pt;width:7.2pt;height:5.7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570E4" w:rsidRDefault="00E570E4">
                <w:pPr>
                  <w:pStyle w:val="12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4F3386">
                    <w:rPr>
                      <w:rStyle w:val="a1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E4" w:rsidRDefault="00E570E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25.7pt;margin-top:144.45pt;width:4.05pt;height:9.2pt;z-index:-25165414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570E4" w:rsidRDefault="00E570E4">
                <w:pPr>
                  <w:pStyle w:val="12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4F3386">
                    <w:rPr>
                      <w:rStyle w:val="a1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0AA"/>
    <w:multiLevelType w:val="multilevel"/>
    <w:tmpl w:val="AEA803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49F4"/>
    <w:multiLevelType w:val="multilevel"/>
    <w:tmpl w:val="C31476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C5807"/>
    <w:multiLevelType w:val="multilevel"/>
    <w:tmpl w:val="BF3E2E3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B44CF"/>
    <w:multiLevelType w:val="multilevel"/>
    <w:tmpl w:val="DFEAA092"/>
    <w:lvl w:ilvl="0">
      <w:start w:val="1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23236"/>
    <w:multiLevelType w:val="multilevel"/>
    <w:tmpl w:val="E1F63568"/>
    <w:lvl w:ilvl="0">
      <w:start w:val="1"/>
      <w:numFmt w:val="decimal"/>
      <w:lvlText w:val="7.1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E3D70"/>
    <w:multiLevelType w:val="multilevel"/>
    <w:tmpl w:val="720A6D80"/>
    <w:lvl w:ilvl="0">
      <w:start w:val="1"/>
      <w:numFmt w:val="decimal"/>
      <w:lvlText w:val="7.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870D8"/>
    <w:multiLevelType w:val="multilevel"/>
    <w:tmpl w:val="AF641D3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B0675"/>
    <w:multiLevelType w:val="multilevel"/>
    <w:tmpl w:val="6966E55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D70E1"/>
    <w:multiLevelType w:val="multilevel"/>
    <w:tmpl w:val="7EB8DB4E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C65AD"/>
    <w:multiLevelType w:val="multilevel"/>
    <w:tmpl w:val="CCB01592"/>
    <w:lvl w:ilvl="0">
      <w:start w:val="1"/>
      <w:numFmt w:val="decimal"/>
      <w:lvlText w:val="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A91B10"/>
    <w:multiLevelType w:val="multilevel"/>
    <w:tmpl w:val="B664B438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E6E46"/>
    <w:multiLevelType w:val="multilevel"/>
    <w:tmpl w:val="A7D4ED48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E70456"/>
    <w:multiLevelType w:val="hybridMultilevel"/>
    <w:tmpl w:val="2C201D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D0592"/>
    <w:multiLevelType w:val="multilevel"/>
    <w:tmpl w:val="D1B6DDAE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92D1A"/>
    <w:multiLevelType w:val="multilevel"/>
    <w:tmpl w:val="FC04B0C6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D73067"/>
    <w:multiLevelType w:val="multilevel"/>
    <w:tmpl w:val="269EC6B6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044"/>
    <w:rsid w:val="000B10EC"/>
    <w:rsid w:val="001029D9"/>
    <w:rsid w:val="00311044"/>
    <w:rsid w:val="00417429"/>
    <w:rsid w:val="004F3386"/>
    <w:rsid w:val="005616F8"/>
    <w:rsid w:val="00564CB5"/>
    <w:rsid w:val="00566E68"/>
    <w:rsid w:val="0068612C"/>
    <w:rsid w:val="00701502"/>
    <w:rsid w:val="007B5E14"/>
    <w:rsid w:val="008A6AE5"/>
    <w:rsid w:val="008E0E7B"/>
    <w:rsid w:val="00945D37"/>
    <w:rsid w:val="00A05197"/>
    <w:rsid w:val="00CA6440"/>
    <w:rsid w:val="00CF1129"/>
    <w:rsid w:val="00D04A3E"/>
    <w:rsid w:val="00D34699"/>
    <w:rsid w:val="00DD39D0"/>
    <w:rsid w:val="00E04EDA"/>
    <w:rsid w:val="00E0547A"/>
    <w:rsid w:val="00E570E4"/>
    <w:rsid w:val="00E72238"/>
    <w:rsid w:val="00EB79F1"/>
    <w:rsid w:val="00ED0129"/>
    <w:rsid w:val="00F42CE3"/>
    <w:rsid w:val="00FA53FE"/>
    <w:rsid w:val="00FE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F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53FE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A53FE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A53FE"/>
    <w:rPr>
      <w:rFonts w:ascii="Times New Roman" w:hAnsi="Times New Roman" w:cs="Times New Roman"/>
      <w:sz w:val="26"/>
      <w:szCs w:val="26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FA53FE"/>
    <w:rPr>
      <w:rFonts w:ascii="Times New Roman" w:hAnsi="Times New Roman" w:cs="Times New Roman"/>
      <w:spacing w:val="-7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53FE"/>
    <w:rPr>
      <w:rFonts w:ascii="Times New Roman" w:hAnsi="Times New Roman" w:cs="Times New Roman"/>
      <w:sz w:val="15"/>
      <w:szCs w:val="15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A53FE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13pt">
    <w:name w:val="Основной текст (5) + 13 pt"/>
    <w:aliases w:val="Интервал 1 pt"/>
    <w:basedOn w:val="5"/>
    <w:uiPriority w:val="99"/>
    <w:rsid w:val="00FA53FE"/>
    <w:rPr>
      <w:color w:val="000000"/>
      <w:spacing w:val="20"/>
      <w:w w:val="100"/>
      <w:position w:val="0"/>
      <w:sz w:val="26"/>
      <w:szCs w:val="26"/>
      <w:lang w:val="ru-RU" w:eastAsia="ru-RU"/>
    </w:rPr>
  </w:style>
  <w:style w:type="character" w:customStyle="1" w:styleId="513pt1">
    <w:name w:val="Основной текст (5) + 13 pt1"/>
    <w:aliases w:val="Не полужирный,Не курсив"/>
    <w:basedOn w:val="5"/>
    <w:uiPriority w:val="99"/>
    <w:rsid w:val="00FA53FE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FA53FE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A53FE"/>
    <w:rPr>
      <w:rFonts w:ascii="Times New Roman" w:hAnsi="Times New Roman" w:cs="Times New Roman"/>
      <w:sz w:val="18"/>
      <w:szCs w:val="1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A53F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A53FE"/>
    <w:rPr>
      <w:rFonts w:ascii="Times New Roman" w:hAnsi="Times New Roman" w:cs="Times New Roman"/>
      <w:b/>
      <w:bCs/>
      <w:spacing w:val="20"/>
      <w:sz w:val="36"/>
      <w:szCs w:val="36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A53F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716pt">
    <w:name w:val="Основной текст (7) + 16 pt"/>
    <w:aliases w:val="Интервал 4 pt"/>
    <w:basedOn w:val="7"/>
    <w:uiPriority w:val="99"/>
    <w:rsid w:val="00FA53FE"/>
    <w:rPr>
      <w:color w:val="000000"/>
      <w:spacing w:val="80"/>
      <w:w w:val="100"/>
      <w:position w:val="0"/>
      <w:sz w:val="32"/>
      <w:szCs w:val="32"/>
      <w:lang w:val="ru-RU" w:eastAsia="ru-RU"/>
    </w:rPr>
  </w:style>
  <w:style w:type="character" w:customStyle="1" w:styleId="33pt">
    <w:name w:val="Основной текст (3) + Интервал 3 pt"/>
    <w:basedOn w:val="3"/>
    <w:uiPriority w:val="99"/>
    <w:rsid w:val="00FA53FE"/>
    <w:rPr>
      <w:color w:val="000000"/>
      <w:spacing w:val="60"/>
      <w:w w:val="100"/>
      <w:position w:val="0"/>
      <w:lang w:val="ru-RU" w:eastAsia="ru-RU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FA53F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3pt">
    <w:name w:val="Основной текст (2) + 13 pt"/>
    <w:aliases w:val="Не полужирный1"/>
    <w:basedOn w:val="2"/>
    <w:uiPriority w:val="99"/>
    <w:rsid w:val="00FA53FE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Exact">
    <w:name w:val="Основной текст Exact"/>
    <w:basedOn w:val="DefaultParagraphFont"/>
    <w:uiPriority w:val="99"/>
    <w:rsid w:val="00FA53FE"/>
    <w:rPr>
      <w:rFonts w:ascii="Times New Roman" w:hAnsi="Times New Roman" w:cs="Times New Roman"/>
      <w:sz w:val="17"/>
      <w:szCs w:val="17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FA53FE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80">
    <w:name w:val="Основной текст (8)"/>
    <w:basedOn w:val="8"/>
    <w:uiPriority w:val="99"/>
    <w:rsid w:val="00FA53FE"/>
    <w:rPr>
      <w:color w:val="000000"/>
      <w:spacing w:val="0"/>
      <w:w w:val="100"/>
      <w:position w:val="0"/>
      <w:lang w:val="ru-RU" w:eastAsia="ru-RU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FA53F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pt">
    <w:name w:val="Основной текст + Интервал 2 pt"/>
    <w:basedOn w:val="a"/>
    <w:uiPriority w:val="99"/>
    <w:rsid w:val="00FA53FE"/>
    <w:rPr>
      <w:color w:val="000000"/>
      <w:spacing w:val="40"/>
      <w:w w:val="100"/>
      <w:position w:val="0"/>
      <w:lang w:val="ru-RU" w:eastAsia="ru-RU"/>
    </w:rPr>
  </w:style>
  <w:style w:type="character" w:customStyle="1" w:styleId="a0">
    <w:name w:val="Колонтитул_"/>
    <w:basedOn w:val="DefaultParagraphFont"/>
    <w:link w:val="12"/>
    <w:uiPriority w:val="99"/>
    <w:locked/>
    <w:rsid w:val="00FA53FE"/>
    <w:rPr>
      <w:rFonts w:ascii="Times New Roman" w:hAnsi="Times New Roman" w:cs="Times New Roman"/>
      <w:sz w:val="16"/>
      <w:szCs w:val="16"/>
      <w:u w:val="none"/>
    </w:rPr>
  </w:style>
  <w:style w:type="character" w:customStyle="1" w:styleId="a1">
    <w:name w:val="Колонтитул"/>
    <w:basedOn w:val="a0"/>
    <w:uiPriority w:val="99"/>
    <w:rsid w:val="00FA53FE"/>
    <w:rPr>
      <w:color w:val="000000"/>
      <w:spacing w:val="0"/>
      <w:w w:val="100"/>
      <w:position w:val="0"/>
      <w:lang w:val="ru-RU" w:eastAsia="ru-RU"/>
    </w:rPr>
  </w:style>
  <w:style w:type="character" w:customStyle="1" w:styleId="33">
    <w:name w:val="Заголовок №3 + Не полужирный"/>
    <w:basedOn w:val="31"/>
    <w:uiPriority w:val="99"/>
    <w:rsid w:val="00FA53FE"/>
    <w:rPr>
      <w:color w:val="000000"/>
      <w:spacing w:val="0"/>
      <w:w w:val="100"/>
      <w:position w:val="0"/>
      <w:lang w:val="ru-RU" w:eastAsia="ru-RU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FA53F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1">
    <w:name w:val="Основной текст (9) + Не полужирный"/>
    <w:basedOn w:val="9"/>
    <w:uiPriority w:val="99"/>
    <w:rsid w:val="00FA53FE"/>
    <w:rPr>
      <w:color w:val="000000"/>
      <w:spacing w:val="0"/>
      <w:w w:val="100"/>
      <w:position w:val="0"/>
      <w:lang w:val="ru-RU" w:eastAsia="ru-RU"/>
    </w:rPr>
  </w:style>
  <w:style w:type="character" w:customStyle="1" w:styleId="a2">
    <w:name w:val="Основной текст + Курсив"/>
    <w:basedOn w:val="a"/>
    <w:uiPriority w:val="99"/>
    <w:rsid w:val="00FA53FE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FA53FE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Normal"/>
    <w:link w:val="3"/>
    <w:uiPriority w:val="99"/>
    <w:rsid w:val="00FA53FE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FA53FE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Normal"/>
    <w:link w:val="5"/>
    <w:uiPriority w:val="99"/>
    <w:rsid w:val="00FA53FE"/>
    <w:pPr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FA53FE"/>
    <w:pPr>
      <w:shd w:val="clear" w:color="auto" w:fill="FFFFFF"/>
      <w:spacing w:before="120" w:after="720" w:line="24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Normal"/>
    <w:link w:val="6"/>
    <w:uiPriority w:val="99"/>
    <w:rsid w:val="00FA53FE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Normal"/>
    <w:link w:val="10"/>
    <w:uiPriority w:val="99"/>
    <w:rsid w:val="00FA53FE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70">
    <w:name w:val="Основной текст (7)"/>
    <w:basedOn w:val="Normal"/>
    <w:link w:val="7"/>
    <w:uiPriority w:val="99"/>
    <w:rsid w:val="00FA53FE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Normal"/>
    <w:link w:val="21"/>
    <w:uiPriority w:val="99"/>
    <w:rsid w:val="00FA53FE"/>
    <w:pPr>
      <w:shd w:val="clear" w:color="auto" w:fill="FFFFFF"/>
      <w:spacing w:before="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1">
    <w:name w:val="Основной текст (8)1"/>
    <w:basedOn w:val="Normal"/>
    <w:link w:val="8"/>
    <w:uiPriority w:val="99"/>
    <w:rsid w:val="00FA53FE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Normal"/>
    <w:link w:val="31"/>
    <w:uiPriority w:val="99"/>
    <w:rsid w:val="00FA53FE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Колонтитул1"/>
    <w:basedOn w:val="Normal"/>
    <w:link w:val="a0"/>
    <w:uiPriority w:val="99"/>
    <w:rsid w:val="00FA53F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Normal"/>
    <w:link w:val="9"/>
    <w:uiPriority w:val="99"/>
    <w:rsid w:val="00FA53FE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E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E7B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4A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4A3E"/>
    <w:rPr>
      <w:color w:val="000000"/>
    </w:rPr>
  </w:style>
  <w:style w:type="paragraph" w:styleId="Footer">
    <w:name w:val="footer"/>
    <w:basedOn w:val="Normal"/>
    <w:link w:val="FooterChar"/>
    <w:uiPriority w:val="99"/>
    <w:rsid w:val="00D04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A3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1514</Words>
  <Characters>8633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Южное</cp:lastModifiedBy>
  <cp:revision>5</cp:revision>
  <cp:lastPrinted>2020-07-07T08:07:00Z</cp:lastPrinted>
  <dcterms:created xsi:type="dcterms:W3CDTF">2020-07-06T14:04:00Z</dcterms:created>
  <dcterms:modified xsi:type="dcterms:W3CDTF">2020-08-07T06:01:00Z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1591832700</vt:i4>
  </property>
</Properties>
</file>