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17A" w:rsidRPr="00804754" w:rsidRDefault="00665382" w:rsidP="000B1AD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71170" cy="706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7A" w:rsidRPr="00804754" w:rsidRDefault="008F617A" w:rsidP="000B1A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4754">
        <w:rPr>
          <w:rFonts w:ascii="Times New Roman" w:hAnsi="Times New Roman" w:cs="Times New Roman"/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8F617A" w:rsidRPr="00804754" w:rsidRDefault="008F617A" w:rsidP="000B1AD6">
      <w:pPr>
        <w:pStyle w:val="a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475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F617A" w:rsidRPr="00AB7060" w:rsidRDefault="008F617A" w:rsidP="000B1AD6">
      <w:pPr>
        <w:pStyle w:val="a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617A" w:rsidRPr="00804754" w:rsidRDefault="008F617A" w:rsidP="000B1AD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04754">
        <w:rPr>
          <w:rFonts w:ascii="Times New Roman" w:hAnsi="Times New Roman" w:cs="Times New Roman"/>
          <w:sz w:val="24"/>
          <w:szCs w:val="24"/>
        </w:rPr>
        <w:t xml:space="preserve">от </w:t>
      </w:r>
      <w:r w:rsidR="00AA6FE7">
        <w:rPr>
          <w:rFonts w:ascii="Times New Roman" w:hAnsi="Times New Roman" w:cs="Times New Roman"/>
          <w:sz w:val="24"/>
          <w:szCs w:val="24"/>
        </w:rPr>
        <w:t>19.06.2020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1266">
        <w:rPr>
          <w:rFonts w:ascii="Times New Roman" w:hAnsi="Times New Roman" w:cs="Times New Roman"/>
          <w:sz w:val="24"/>
          <w:szCs w:val="24"/>
        </w:rPr>
        <w:tab/>
      </w:r>
      <w:r w:rsidR="00494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A6F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49467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A6FE7">
        <w:rPr>
          <w:rFonts w:ascii="Times New Roman" w:hAnsi="Times New Roman" w:cs="Times New Roman"/>
          <w:sz w:val="24"/>
          <w:szCs w:val="24"/>
        </w:rPr>
        <w:t>58</w:t>
      </w:r>
    </w:p>
    <w:p w:rsidR="008F617A" w:rsidRPr="00AB7060" w:rsidRDefault="008F617A" w:rsidP="000B1AD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8F617A" w:rsidRDefault="008F617A" w:rsidP="00AD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17A" w:rsidRPr="00B77CDB" w:rsidRDefault="008F617A" w:rsidP="00AD617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65382" w:rsidRPr="00665382" w:rsidRDefault="00494675" w:rsidP="0066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Южного сельского поселения Крымского района от 29 декабря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94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297</w:t>
      </w:r>
      <w:r w:rsidRPr="00494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65382" w:rsidRPr="0066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списании безнадежной к взысканию задолженности в бюджет </w:t>
      </w:r>
      <w:r w:rsidR="0066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Южного </w:t>
      </w:r>
      <w:r w:rsidR="00665382" w:rsidRPr="0066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665382" w:rsidRPr="00665382" w:rsidRDefault="00665382" w:rsidP="0066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  <w:r w:rsidR="00494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5382" w:rsidRPr="00665382" w:rsidRDefault="00665382" w:rsidP="00665382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382" w:rsidRPr="00665382" w:rsidRDefault="00665382" w:rsidP="00665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946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внесенными изменениями в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47.2 Бюджетного кодекса Российской Федерации,</w:t>
      </w:r>
      <w:r w:rsidR="0049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ч. 4 </w:t>
      </w:r>
      <w:proofErr w:type="spellStart"/>
      <w:r w:rsidR="004946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94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Федерального Закона от 06.10.2003 № 131 – ФЗ «Об общих принципах организации местного самоуправления в </w:t>
      </w:r>
      <w:r w:rsidR="00494675" w:rsidRPr="00494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8A12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r w:rsidR="00FD5CB1" w:rsidRPr="00FD5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признания безнадежной к взысканию и порядка списания задолженности по платежам в местный бюджет, п о с т а н о в л я ю:</w:t>
      </w:r>
      <w:bookmarkStart w:id="1" w:name="sub_1"/>
    </w:p>
    <w:p w:rsidR="00C66945" w:rsidRDefault="00C66945" w:rsidP="00C669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C6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Южного сельского поселения Крымского района от 24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9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C6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списании безнадежной к взысканию задолженности в бюджет Южного сельского поселения Крымского района», изложив приложение  «Положение о списании безнадежной к взысканию задолженности в бюджет Южного  сельского поселения Крымского района» в новой редакции (приложение).</w:t>
      </w:r>
      <w:r w:rsidR="00665382"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65382" w:rsidRPr="00665382" w:rsidRDefault="00665382" w:rsidP="00C669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Южного 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Крымского района (</w:t>
      </w:r>
      <w:r w:rsidR="00C669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Лазарева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в установленном законом порядке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Южного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Крымского района в сети Интернет.</w:t>
      </w:r>
    </w:p>
    <w:p w:rsidR="00665382" w:rsidRPr="00665382" w:rsidRDefault="00665382" w:rsidP="0066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3.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65382" w:rsidRPr="00665382" w:rsidRDefault="00665382" w:rsidP="00665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4. Настоящее постановление вступает в силу со дня его обнародования. </w:t>
      </w:r>
    </w:p>
    <w:p w:rsidR="00665382" w:rsidRPr="00665382" w:rsidRDefault="00665382" w:rsidP="00665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82" w:rsidRPr="00665382" w:rsidRDefault="00665382" w:rsidP="006653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45" w:rsidRPr="00C66945" w:rsidRDefault="00C66945" w:rsidP="00C669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Южного сельского поселения</w:t>
      </w:r>
    </w:p>
    <w:p w:rsidR="00C66945" w:rsidRPr="00C66945" w:rsidRDefault="00C66945" w:rsidP="00C66945">
      <w:pPr>
        <w:widowControl w:val="0"/>
        <w:tabs>
          <w:tab w:val="left" w:pos="27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Крымского района                                                                         </w:t>
      </w:r>
      <w:proofErr w:type="spellStart"/>
      <w:r w:rsidRPr="00C6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П.А.Прудников</w:t>
      </w:r>
      <w:proofErr w:type="spellEnd"/>
    </w:p>
    <w:tbl>
      <w:tblPr>
        <w:tblStyle w:val="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469"/>
      </w:tblGrid>
      <w:tr w:rsidR="00665382" w:rsidRPr="00665382" w:rsidTr="008A1266">
        <w:trPr>
          <w:trHeight w:val="2023"/>
        </w:trPr>
        <w:tc>
          <w:tcPr>
            <w:tcW w:w="4887" w:type="dxa"/>
          </w:tcPr>
          <w:p w:rsidR="00665382" w:rsidRPr="00665382" w:rsidRDefault="00665382" w:rsidP="00665382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9" w:type="dxa"/>
          </w:tcPr>
          <w:p w:rsidR="00665382" w:rsidRPr="008A1266" w:rsidRDefault="00665382" w:rsidP="0066538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8A1266">
              <w:rPr>
                <w:rFonts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665382" w:rsidRPr="008A1266" w:rsidRDefault="00665382" w:rsidP="0066538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8A1266">
              <w:rPr>
                <w:rFonts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665382" w:rsidRPr="008A1266" w:rsidRDefault="00665382" w:rsidP="0066538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proofErr w:type="gramStart"/>
            <w:r w:rsidRPr="008A1266">
              <w:rPr>
                <w:rFonts w:cs="Times New Roman"/>
                <w:sz w:val="28"/>
                <w:szCs w:val="28"/>
                <w:lang w:eastAsia="ru-RU"/>
              </w:rPr>
              <w:t>Южного  сельского</w:t>
            </w:r>
            <w:proofErr w:type="gramEnd"/>
            <w:r w:rsidRPr="008A1266">
              <w:rPr>
                <w:rFonts w:cs="Times New Roman"/>
                <w:sz w:val="28"/>
                <w:szCs w:val="28"/>
                <w:lang w:eastAsia="ru-RU"/>
              </w:rPr>
              <w:t xml:space="preserve"> поселения </w:t>
            </w:r>
          </w:p>
          <w:p w:rsidR="00665382" w:rsidRPr="008A1266" w:rsidRDefault="00665382" w:rsidP="0066538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8A1266">
              <w:rPr>
                <w:rFonts w:cs="Times New Roman"/>
                <w:sz w:val="28"/>
                <w:szCs w:val="28"/>
                <w:lang w:eastAsia="ru-RU"/>
              </w:rPr>
              <w:t xml:space="preserve">Крымского района </w:t>
            </w:r>
          </w:p>
          <w:p w:rsidR="00665382" w:rsidRPr="008A1266" w:rsidRDefault="00665382" w:rsidP="00665382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8A1266">
              <w:rPr>
                <w:rFonts w:cs="Times New Roman"/>
                <w:sz w:val="28"/>
                <w:szCs w:val="28"/>
                <w:lang w:eastAsia="ru-RU"/>
              </w:rPr>
              <w:t xml:space="preserve">от </w:t>
            </w:r>
            <w:r w:rsidR="00494675">
              <w:rPr>
                <w:rFonts w:cs="Times New Roman"/>
                <w:sz w:val="28"/>
                <w:szCs w:val="28"/>
                <w:lang w:eastAsia="ru-RU"/>
              </w:rPr>
              <w:t>___________</w:t>
            </w:r>
            <w:r w:rsidRPr="008A1266">
              <w:rPr>
                <w:rFonts w:cs="Times New Roman"/>
                <w:sz w:val="28"/>
                <w:szCs w:val="28"/>
                <w:lang w:eastAsia="ru-RU"/>
              </w:rPr>
              <w:t xml:space="preserve"> №</w:t>
            </w:r>
            <w:r w:rsidR="00494675">
              <w:rPr>
                <w:rFonts w:cs="Times New Roman"/>
                <w:sz w:val="28"/>
                <w:szCs w:val="28"/>
                <w:lang w:eastAsia="ru-RU"/>
              </w:rPr>
              <w:t>_____</w:t>
            </w:r>
          </w:p>
          <w:p w:rsidR="00665382" w:rsidRPr="008A1266" w:rsidRDefault="00665382" w:rsidP="00665382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665382" w:rsidRPr="008A1266" w:rsidRDefault="00665382" w:rsidP="00665382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</w:tbl>
    <w:p w:rsidR="00665382" w:rsidRPr="00665382" w:rsidRDefault="00665382" w:rsidP="008A1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82" w:rsidRPr="00665382" w:rsidRDefault="00665382" w:rsidP="00665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3"/>
      <w:bookmarkEnd w:id="2"/>
      <w:r w:rsidRPr="0066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списании безнадежной к взысканию задолженности в бюджет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Южного </w:t>
      </w:r>
      <w:r w:rsidRPr="0066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proofErr w:type="gramEnd"/>
      <w:r w:rsidRPr="0066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Крымского района</w:t>
      </w:r>
      <w:bookmarkStart w:id="4" w:name="sub_1001"/>
      <w:bookmarkStart w:id="5" w:name="sub_101"/>
      <w:bookmarkEnd w:id="3"/>
    </w:p>
    <w:p w:rsidR="00665382" w:rsidRPr="00665382" w:rsidRDefault="00665382" w:rsidP="006653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82" w:rsidRPr="00665382" w:rsidRDefault="00665382" w:rsidP="00665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1.Настоящий Положение</w:t>
      </w:r>
      <w:bookmarkEnd w:id="4"/>
      <w:bookmarkEnd w:id="5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правила и условия признания безнадежной к взысканию задолженности по платежам в бюджет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Южного 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Крымского района и о её списании (восстановлении).</w:t>
      </w:r>
    </w:p>
    <w:p w:rsidR="00665382" w:rsidRPr="00665382" w:rsidRDefault="00665382" w:rsidP="00665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Порядок распространяется на задолженность по неналоговым доходам, возникшим:</w:t>
      </w:r>
    </w:p>
    <w:p w:rsidR="00665382" w:rsidRPr="00665382" w:rsidRDefault="00665382" w:rsidP="00665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 договоров и иных сделок,</w:t>
      </w:r>
    </w:p>
    <w:p w:rsidR="00665382" w:rsidRPr="00665382" w:rsidRDefault="00665382" w:rsidP="00665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 судебного решения,</w:t>
      </w:r>
    </w:p>
    <w:p w:rsidR="00665382" w:rsidRPr="00665382" w:rsidRDefault="00665382" w:rsidP="00665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вследствие причинения вреда,</w:t>
      </w:r>
    </w:p>
    <w:p w:rsidR="00665382" w:rsidRPr="00665382" w:rsidRDefault="00665382" w:rsidP="00665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иным основаниям, в соответствии с законом и иными правовыми актами, порождающими гражданские права и обязанности.</w:t>
      </w:r>
    </w:p>
    <w:p w:rsidR="00665382" w:rsidRPr="00665382" w:rsidRDefault="00665382" w:rsidP="00665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Положения распространяется на задолженность по неналоговым платежам, главным администратором (администратором) доходов которых является администрация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Южного 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Крымского района (далее - Администратор).</w:t>
      </w:r>
    </w:p>
    <w:p w:rsidR="00665382" w:rsidRPr="00665382" w:rsidRDefault="00665382" w:rsidP="006653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3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Признанию безнадежной к взысканию и списанию в соответствии с настоящим Порядком подлежит задолженность в случае:</w:t>
      </w:r>
    </w:p>
    <w:bookmarkEnd w:id="6"/>
    <w:p w:rsidR="00176092" w:rsidRPr="00176092" w:rsidRDefault="00176092" w:rsidP="0017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9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76092" w:rsidRPr="00176092" w:rsidRDefault="00176092" w:rsidP="0017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176092" w:rsidRPr="00176092" w:rsidRDefault="00176092" w:rsidP="0017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92">
        <w:rPr>
          <w:rFonts w:ascii="Times New Roman" w:eastAsia="Times New Roman" w:hAnsi="Times New Roman" w:cs="Times New Roman"/>
          <w:sz w:val="28"/>
          <w:szCs w:val="28"/>
          <w:lang w:eastAsia="ru-RU"/>
        </w:rPr>
        <w:t>2.1)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76092" w:rsidRPr="00176092" w:rsidRDefault="00176092" w:rsidP="0017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76092" w:rsidRPr="00176092" w:rsidRDefault="00176092" w:rsidP="0017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76092" w:rsidRPr="00176092" w:rsidRDefault="00176092" w:rsidP="0017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9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176092" w:rsidRPr="00176092" w:rsidRDefault="00176092" w:rsidP="0017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76092" w:rsidRPr="00176092" w:rsidRDefault="00176092" w:rsidP="0017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76092" w:rsidRPr="00176092" w:rsidRDefault="00176092" w:rsidP="0017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092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494675" w:rsidRDefault="00494675" w:rsidP="00176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7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6092" w:rsidRPr="0017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со случаями, предусмотренными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6092" w:rsidRPr="0017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76092" w:rsidRPr="0017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176092" w:rsidRPr="0017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494675" w:rsidRDefault="00494675" w:rsidP="00665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2"/>
    </w:p>
    <w:p w:rsidR="00494675" w:rsidRDefault="00494675" w:rsidP="00665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Порядок принятия решений о признании безнадежной к взысканию задолженности по платежам в бюджет определяется администратором доходов бюджета в соответствии с общими требованиями, установленными Правительством Российской Федерации.</w:t>
      </w:r>
    </w:p>
    <w:p w:rsidR="00665382" w:rsidRPr="00665382" w:rsidRDefault="00665382" w:rsidP="00665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665382" w:rsidRPr="00665382" w:rsidRDefault="00665382" w:rsidP="00665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  <w:bookmarkStart w:id="8" w:name="sub_1004"/>
      <w:bookmarkEnd w:id="7"/>
    </w:p>
    <w:p w:rsidR="00665382" w:rsidRPr="00665382" w:rsidRDefault="00665382" w:rsidP="00665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6.  Решение о признании задолженности безнадежной к взысканию и ее списании принимается Комиссией по признанию задолженности безнадежной к взысканию и ее списанию (далее - Комиссия).</w:t>
      </w:r>
      <w:bookmarkStart w:id="9" w:name="sub_1005"/>
      <w:bookmarkEnd w:id="8"/>
    </w:p>
    <w:p w:rsidR="00665382" w:rsidRPr="00665382" w:rsidRDefault="00665382" w:rsidP="00665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 Комиссии утверждается постановлением администрации поселения.</w:t>
      </w:r>
      <w:bookmarkEnd w:id="9"/>
    </w:p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9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Комиссии руководит председатель Комиссии или лицо его замещающее.</w:t>
      </w:r>
    </w:p>
    <w:p w:rsidR="00665382" w:rsidRPr="00665382" w:rsidRDefault="00665382" w:rsidP="0066538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6"/>
      <w:bookmarkEnd w:id="10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 Комиссии являются рассмотрение документов о признании задолженности безнадежной к взысканию и принятие решения о ее списании либо принятие решения о продолжении работы по ее взысканию. Заседания Комиссии проводятся по мере необходимости, не реже одного раза в год.</w:t>
      </w:r>
    </w:p>
    <w:bookmarkEnd w:id="11"/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рассмотрения вопроса о признании задолженности безнадежной к взысканию должны быть предприняты необходимые и достаточные меры по взысканию задолженности, возможность осуществления которых вытекает из законодательства Российской Федерации.</w:t>
      </w:r>
    </w:p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10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2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работы Комиссии осуществляет секретарь Комиссии.</w:t>
      </w:r>
    </w:p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1"/>
      <w:bookmarkEnd w:id="12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2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уведомляет членов Комиссии о дате, месте и времени проведения заседания Комиссии, обеспечивает подготовку документов для заседания Комиссии, организует проведение заседания Комиссии, оформляет протокол заседания Комиссии.</w:t>
      </w:r>
    </w:p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2"/>
      <w:bookmarkEnd w:id="13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2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правомочна принимать решения, если на заседании присутствует не менее 2/3 членов комиссии.</w:t>
      </w:r>
    </w:p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3"/>
      <w:bookmarkEnd w:id="14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2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в протокольной форме простым большинством голосов присутствующих членов путем открытого голосования. При равенстве голосов голос председателя является решающим.</w:t>
      </w:r>
    </w:p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5"/>
      <w:bookmarkEnd w:id="15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2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составляет протокол заседания Комиссии, в котором фиксирует мнение по рассматриваемому вопросу членов Комиссии и приглашенных, присутствующих на заседании, а также решение Комиссии.</w:t>
      </w:r>
    </w:p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6"/>
      <w:bookmarkEnd w:id="16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2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Комиссии подписывается председателем и секретарем Комиссии. </w:t>
      </w:r>
    </w:p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7"/>
      <w:bookmarkEnd w:id="17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2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 невозможности признания задолженности безнадежной к взысканию и ее списания принимается Комиссией в случае:</w:t>
      </w:r>
    </w:p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722"/>
      <w:bookmarkEnd w:id="18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отсутствия предусмотренных </w:t>
      </w:r>
      <w:hyperlink w:anchor="sub_1002" w:history="1">
        <w:r w:rsidRPr="006653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 оснований для признания задолженности безнадежной к взысканию и ее списания;</w:t>
      </w:r>
    </w:p>
    <w:bookmarkEnd w:id="19"/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документов, необходимых для принятия Комиссией решения о признании задолженности безнадежной и ее списании.</w:t>
      </w:r>
    </w:p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8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2E3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 невозможности признания задолженности безнадежной к взысканию и ее списания, должно содержать предложение по принятию необходимых и достаточных мер по взысканию задолженности, с указанием таких мер.</w:t>
      </w:r>
    </w:p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19"/>
      <w:bookmarkEnd w:id="20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решении Комиссии о признании задолженности безнадежной к взысканию и ее списании должны быть указаны:</w:t>
      </w:r>
    </w:p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191"/>
      <w:bookmarkEnd w:id="21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юридического лица либо фамилия, имя, отчество физического лица;</w:t>
      </w:r>
    </w:p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192"/>
      <w:bookmarkEnd w:id="22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номер договора или иного документа, на основании которого образовалась задолженность;</w:t>
      </w:r>
    </w:p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193"/>
      <w:bookmarkEnd w:id="23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сумма и вид задолженности, подлежащей списанию;</w:t>
      </w:r>
    </w:p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194"/>
      <w:bookmarkEnd w:id="24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основание, в соответствии с которым принимается решение.</w:t>
      </w:r>
    </w:p>
    <w:p w:rsidR="00665382" w:rsidRPr="00665382" w:rsidRDefault="00665382" w:rsidP="006653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20"/>
      <w:bookmarkEnd w:id="25"/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Решение Комиссии о признании задолженности безнадежной к взысканию и ее списании является основанием для издания постановления о списании задолженности.</w:t>
      </w:r>
    </w:p>
    <w:bookmarkEnd w:id="26"/>
    <w:p w:rsidR="008F617A" w:rsidRPr="00B77CDB" w:rsidRDefault="00665382" w:rsidP="002E3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653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о списании задолженности производится внесение записи в карточку лицевого счета юридического или физического лица о списании задолженности, а также производится списание задолженности с бюджетного учета в соответствии с установленными требованиями.</w:t>
      </w:r>
    </w:p>
    <w:sectPr w:rsidR="008F617A" w:rsidRPr="00B77CDB" w:rsidSect="00BD621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AB"/>
    <w:rsid w:val="000B1AD6"/>
    <w:rsid w:val="00176092"/>
    <w:rsid w:val="002767C6"/>
    <w:rsid w:val="002E33D0"/>
    <w:rsid w:val="002F52FF"/>
    <w:rsid w:val="002F7B08"/>
    <w:rsid w:val="00312CAF"/>
    <w:rsid w:val="004533A8"/>
    <w:rsid w:val="00477A90"/>
    <w:rsid w:val="00494675"/>
    <w:rsid w:val="006242D4"/>
    <w:rsid w:val="00665382"/>
    <w:rsid w:val="00675B07"/>
    <w:rsid w:val="006A2DAB"/>
    <w:rsid w:val="00732C04"/>
    <w:rsid w:val="007C0B58"/>
    <w:rsid w:val="00804754"/>
    <w:rsid w:val="008A1266"/>
    <w:rsid w:val="008F4D72"/>
    <w:rsid w:val="008F617A"/>
    <w:rsid w:val="00962FED"/>
    <w:rsid w:val="00A5242E"/>
    <w:rsid w:val="00AA6FE7"/>
    <w:rsid w:val="00AB7060"/>
    <w:rsid w:val="00AD6178"/>
    <w:rsid w:val="00B45F9B"/>
    <w:rsid w:val="00B77CDB"/>
    <w:rsid w:val="00BD6211"/>
    <w:rsid w:val="00C66945"/>
    <w:rsid w:val="00C86AEB"/>
    <w:rsid w:val="00D21C16"/>
    <w:rsid w:val="00DC4187"/>
    <w:rsid w:val="00DD61A5"/>
    <w:rsid w:val="00E6426E"/>
    <w:rsid w:val="00F15F25"/>
    <w:rsid w:val="00F21F88"/>
    <w:rsid w:val="00F70468"/>
    <w:rsid w:val="00FD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E4A4A"/>
  <w15:docId w15:val="{96701788-3125-473B-A177-8BE66E63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A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uiPriority w:val="99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6A2DAB"/>
    <w:rPr>
      <w:color w:val="0000FF"/>
      <w:u w:val="single"/>
    </w:rPr>
  </w:style>
  <w:style w:type="character" w:styleId="a4">
    <w:name w:val="Emphasis"/>
    <w:basedOn w:val="a0"/>
    <w:uiPriority w:val="99"/>
    <w:qFormat/>
    <w:rsid w:val="006A2DAB"/>
    <w:rPr>
      <w:i/>
      <w:iCs/>
    </w:rPr>
  </w:style>
  <w:style w:type="paragraph" w:customStyle="1" w:styleId="s16">
    <w:name w:val="s_16"/>
    <w:basedOn w:val="a"/>
    <w:uiPriority w:val="99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6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A2D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6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6426E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0B1AD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semiHidden/>
    <w:rsid w:val="00747880"/>
    <w:rPr>
      <w:rFonts w:ascii="Courier New" w:hAnsi="Courier New" w:cs="Courier New"/>
      <w:sz w:val="20"/>
      <w:szCs w:val="20"/>
      <w:lang w:eastAsia="en-US"/>
    </w:rPr>
  </w:style>
  <w:style w:type="character" w:customStyle="1" w:styleId="a9">
    <w:name w:val="Текст Знак"/>
    <w:link w:val="a8"/>
    <w:uiPriority w:val="99"/>
    <w:locked/>
    <w:rsid w:val="000B1AD6"/>
    <w:rPr>
      <w:rFonts w:ascii="Courier New" w:hAnsi="Courier New" w:cs="Courier New"/>
      <w:lang w:val="ru-RU" w:eastAsia="ru-RU"/>
    </w:rPr>
  </w:style>
  <w:style w:type="table" w:customStyle="1" w:styleId="1">
    <w:name w:val="Сетка таблицы1"/>
    <w:basedOn w:val="a1"/>
    <w:next w:val="a5"/>
    <w:rsid w:val="0066538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Э. Кочекьян</dc:creator>
  <cp:keywords/>
  <dc:description/>
  <cp:lastModifiedBy>Южное</cp:lastModifiedBy>
  <cp:revision>5</cp:revision>
  <cp:lastPrinted>2018-06-14T07:29:00Z</cp:lastPrinted>
  <dcterms:created xsi:type="dcterms:W3CDTF">2020-06-22T08:46:00Z</dcterms:created>
  <dcterms:modified xsi:type="dcterms:W3CDTF">2020-06-23T14:23:00Z</dcterms:modified>
</cp:coreProperties>
</file>