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7D" w:rsidRPr="00242B75" w:rsidRDefault="00AB7A7D" w:rsidP="000679D6">
      <w:pPr>
        <w:ind w:right="-283"/>
        <w:jc w:val="center"/>
        <w:rPr>
          <w:rFonts w:cs="Times New Roman"/>
          <w:sz w:val="28"/>
          <w:szCs w:val="28"/>
        </w:rPr>
      </w:pPr>
      <w:r w:rsidRPr="00804B45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55.5pt;visibility:visible">
            <v:imagedata r:id="rId6" o:title=""/>
          </v:shape>
        </w:pict>
      </w:r>
    </w:p>
    <w:p w:rsidR="00AB7A7D" w:rsidRDefault="00AB7A7D" w:rsidP="000679D6">
      <w:pPr>
        <w:ind w:right="-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2B75">
        <w:rPr>
          <w:rFonts w:ascii="Times New Roman" w:hAnsi="Times New Roman" w:cs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AB7A7D" w:rsidRPr="00242B75" w:rsidRDefault="00AB7A7D" w:rsidP="000679D6">
      <w:pPr>
        <w:ind w:right="-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7A7D" w:rsidRPr="00AB7060" w:rsidRDefault="00AB7A7D" w:rsidP="000679D6">
      <w:pPr>
        <w:pStyle w:val="PlainText"/>
        <w:ind w:right="-28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706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B7A7D" w:rsidRPr="00AB7060" w:rsidRDefault="00AB7A7D" w:rsidP="000679D6">
      <w:pPr>
        <w:pStyle w:val="PlainText"/>
        <w:ind w:right="-28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7A7D" w:rsidRPr="00AB7060" w:rsidRDefault="00AB7A7D" w:rsidP="000679D6">
      <w:pPr>
        <w:pStyle w:val="PlainTex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4"/>
          <w:szCs w:val="24"/>
        </w:rPr>
        <w:tab/>
      </w:r>
      <w:r w:rsidRPr="004F7C1C">
        <w:rPr>
          <w:rFonts w:ascii="Times New Roman" w:hAnsi="Times New Roman" w:cs="Times New Roman"/>
          <w:sz w:val="28"/>
          <w:szCs w:val="28"/>
        </w:rPr>
        <w:t xml:space="preserve">30.12.2020                                                                                            </w:t>
      </w:r>
      <w:r w:rsidRPr="00AB706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234</w:t>
      </w:r>
    </w:p>
    <w:p w:rsidR="00AB7A7D" w:rsidRDefault="00AB7A7D" w:rsidP="000679D6">
      <w:pPr>
        <w:pStyle w:val="PlainText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AB7A7D" w:rsidRDefault="00AB7A7D" w:rsidP="000679D6">
      <w:pPr>
        <w:pStyle w:val="ConsPlusNormal"/>
        <w:ind w:right="-283"/>
        <w:rPr>
          <w:rFonts w:ascii="Times New Roman" w:hAnsi="Times New Roman" w:cs="Times New Roman"/>
          <w:b/>
          <w:bCs/>
          <w:sz w:val="28"/>
          <w:szCs w:val="28"/>
        </w:rPr>
      </w:pPr>
    </w:p>
    <w:p w:rsidR="00AB7A7D" w:rsidRDefault="00AB7A7D" w:rsidP="000679D6">
      <w:pPr>
        <w:pStyle w:val="ConsPlusNormal"/>
        <w:ind w:right="-283"/>
        <w:rPr>
          <w:rFonts w:ascii="Times New Roman" w:hAnsi="Times New Roman" w:cs="Times New Roman"/>
          <w:b/>
          <w:bCs/>
          <w:sz w:val="28"/>
          <w:szCs w:val="28"/>
        </w:rPr>
      </w:pPr>
    </w:p>
    <w:p w:rsidR="00AB7A7D" w:rsidRPr="004F7C1C" w:rsidRDefault="00AB7A7D" w:rsidP="004F7C1C">
      <w:pPr>
        <w:jc w:val="center"/>
        <w:rPr>
          <w:rFonts w:ascii="Times New Roman" w:hAnsi="Times New Roman" w:cs="Times New Roman"/>
          <w:b/>
          <w:sz w:val="28"/>
          <w:szCs w:val="26"/>
          <w:lang w:eastAsia="en-US"/>
        </w:rPr>
      </w:pPr>
      <w:r w:rsidRPr="004F7C1C">
        <w:rPr>
          <w:rFonts w:ascii="Times New Roman" w:hAnsi="Times New Roman" w:cs="Times New Roman"/>
          <w:b/>
          <w:sz w:val="28"/>
          <w:szCs w:val="26"/>
          <w:lang w:eastAsia="en-US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администрации </w:t>
      </w:r>
      <w:r>
        <w:rPr>
          <w:rFonts w:ascii="Times New Roman" w:hAnsi="Times New Roman" w:cs="Times New Roman"/>
          <w:b/>
          <w:sz w:val="28"/>
          <w:szCs w:val="26"/>
          <w:lang w:eastAsia="en-US"/>
        </w:rPr>
        <w:t>Южного</w:t>
      </w:r>
      <w:r w:rsidRPr="004F7C1C">
        <w:rPr>
          <w:rFonts w:ascii="Times New Roman" w:hAnsi="Times New Roman" w:cs="Times New Roman"/>
          <w:b/>
          <w:sz w:val="28"/>
          <w:szCs w:val="26"/>
          <w:lang w:eastAsia="en-US"/>
        </w:rPr>
        <w:t xml:space="preserve"> сельского поселения Крымского района</w:t>
      </w:r>
    </w:p>
    <w:p w:rsidR="00AB7A7D" w:rsidRPr="004F7C1C" w:rsidRDefault="00AB7A7D" w:rsidP="004F7C1C">
      <w:pPr>
        <w:jc w:val="center"/>
        <w:rPr>
          <w:rFonts w:ascii="Times New Roman" w:hAnsi="Times New Roman" w:cs="Times New Roman"/>
          <w:b/>
          <w:sz w:val="28"/>
          <w:szCs w:val="26"/>
          <w:lang w:eastAsia="en-US"/>
        </w:rPr>
      </w:pPr>
    </w:p>
    <w:p w:rsidR="00AB7A7D" w:rsidRPr="004F7C1C" w:rsidRDefault="00AB7A7D" w:rsidP="004F7C1C">
      <w:pPr>
        <w:jc w:val="center"/>
        <w:rPr>
          <w:rFonts w:ascii="Times New Roman" w:hAnsi="Times New Roman" w:cs="Times New Roman"/>
          <w:b/>
          <w:sz w:val="28"/>
          <w:szCs w:val="26"/>
          <w:lang w:eastAsia="en-US"/>
        </w:rPr>
      </w:pPr>
    </w:p>
    <w:p w:rsidR="00AB7A7D" w:rsidRPr="004F7C1C" w:rsidRDefault="00AB7A7D" w:rsidP="004F7C1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4F7C1C">
        <w:rPr>
          <w:rFonts w:ascii="Times New Roman" w:hAnsi="Times New Roman" w:cs="Times New Roman"/>
          <w:sz w:val="28"/>
          <w:szCs w:val="26"/>
          <w:lang w:eastAsia="en-US"/>
        </w:rPr>
        <w:t>В соответствии с частью 2 статьи 35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 </w:t>
      </w:r>
      <w:r w:rsidRPr="004F7C1C">
        <w:rPr>
          <w:rFonts w:ascii="Times New Roman" w:hAnsi="Times New Roman" w:cs="Times New Roman"/>
          <w:sz w:val="28"/>
          <w:szCs w:val="26"/>
          <w:lang w:eastAsia="en-US"/>
        </w:rPr>
        <w:t>постановлением Правительства Российской Федерации от 20 сентября 2014 года № 963 «Об осуществлении банковского сопровождения контрактов»,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 </w:t>
      </w:r>
      <w:r w:rsidRPr="004F7C1C">
        <w:rPr>
          <w:rFonts w:ascii="Times New Roman" w:hAnsi="Times New Roman" w:cs="Times New Roman"/>
          <w:sz w:val="28"/>
          <w:szCs w:val="26"/>
          <w:lang w:eastAsia="en-US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6"/>
          <w:lang w:eastAsia="en-US"/>
        </w:rPr>
        <w:t>Южного</w:t>
      </w:r>
      <w:r w:rsidRPr="004F7C1C">
        <w:rPr>
          <w:rFonts w:ascii="Times New Roman" w:hAnsi="Times New Roman" w:cs="Times New Roman"/>
          <w:sz w:val="28"/>
          <w:szCs w:val="26"/>
          <w:lang w:eastAsia="en-US"/>
        </w:rPr>
        <w:t xml:space="preserve"> сельского поселения Крымского района,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            </w:t>
      </w:r>
      <w:r w:rsidRPr="004F7C1C">
        <w:rPr>
          <w:rFonts w:ascii="Times New Roman" w:hAnsi="Times New Roman" w:cs="Times New Roman"/>
          <w:sz w:val="28"/>
          <w:szCs w:val="26"/>
          <w:lang w:eastAsia="en-US"/>
        </w:rPr>
        <w:t>п о с т а н о в л я ю:</w:t>
      </w:r>
    </w:p>
    <w:p w:rsidR="00AB7A7D" w:rsidRPr="004F7C1C" w:rsidRDefault="00AB7A7D" w:rsidP="004F7C1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4F7C1C">
        <w:rPr>
          <w:rFonts w:ascii="Times New Roman" w:hAnsi="Times New Roman" w:cs="Times New Roman"/>
          <w:sz w:val="28"/>
          <w:szCs w:val="26"/>
          <w:lang w:eastAsia="en-US"/>
        </w:rPr>
        <w:t>1. Установить, что банковское сопровождение контрактов осуществляется в соответствии с Правилами осуществления банковского сопровождения контрактов, утвержденными постановлением Правительства Российской Федерации от 20 сентября 2014 года № 963 «Об осуществлении банковского сопровождения контрактов».</w:t>
      </w:r>
    </w:p>
    <w:p w:rsidR="00AB7A7D" w:rsidRPr="004F7C1C" w:rsidRDefault="00AB7A7D" w:rsidP="004F7C1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4F7C1C">
        <w:rPr>
          <w:rFonts w:ascii="Times New Roman" w:hAnsi="Times New Roman" w:cs="Times New Roman"/>
          <w:sz w:val="28"/>
          <w:szCs w:val="26"/>
          <w:lang w:eastAsia="en-US"/>
        </w:rPr>
        <w:t>2. Минимальный размер начальной (максимальной) цены контракта, цены контракта, заключаемого с единственным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 </w:t>
      </w:r>
      <w:r w:rsidRPr="004F7C1C">
        <w:rPr>
          <w:rFonts w:ascii="Times New Roman" w:hAnsi="Times New Roman" w:cs="Times New Roman"/>
          <w:sz w:val="28"/>
          <w:szCs w:val="26"/>
          <w:lang w:eastAsia="en-US"/>
        </w:rPr>
        <w:t xml:space="preserve">поставщиком (подрядчиком, исполнителем), с учетом значений, которые установлены администрацией </w:t>
      </w:r>
      <w:r>
        <w:rPr>
          <w:rFonts w:ascii="Times New Roman" w:hAnsi="Times New Roman" w:cs="Times New Roman"/>
          <w:sz w:val="28"/>
          <w:szCs w:val="26"/>
          <w:lang w:eastAsia="en-US"/>
        </w:rPr>
        <w:t>Южного</w:t>
      </w:r>
      <w:r w:rsidRPr="004F7C1C">
        <w:rPr>
          <w:rFonts w:ascii="Times New Roman" w:hAnsi="Times New Roman" w:cs="Times New Roman"/>
          <w:sz w:val="28"/>
          <w:szCs w:val="26"/>
          <w:lang w:eastAsia="en-US"/>
        </w:rPr>
        <w:t xml:space="preserve"> сельского поселения Крымского района, определяют случаи осуществления банковского сопровождения контрактов, предметом которых являются поставка товаров, выполнение работ, оказание услуг для обеспечения муниципальных нужд составляет:</w:t>
      </w:r>
    </w:p>
    <w:p w:rsidR="00AB7A7D" w:rsidRPr="004F7C1C" w:rsidRDefault="00AB7A7D" w:rsidP="004F7C1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4F7C1C">
        <w:rPr>
          <w:rFonts w:ascii="Times New Roman" w:hAnsi="Times New Roman" w:cs="Times New Roman"/>
          <w:sz w:val="28"/>
          <w:szCs w:val="26"/>
          <w:lang w:eastAsia="en-US"/>
        </w:rPr>
        <w:t>2.1.)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200 млн. рублей;</w:t>
      </w:r>
    </w:p>
    <w:p w:rsidR="00AB7A7D" w:rsidRPr="004F7C1C" w:rsidRDefault="00AB7A7D" w:rsidP="004F7C1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4F7C1C">
        <w:rPr>
          <w:rFonts w:ascii="Times New Roman" w:hAnsi="Times New Roman" w:cs="Times New Roman"/>
          <w:sz w:val="28"/>
          <w:szCs w:val="26"/>
          <w:lang w:eastAsia="en-US"/>
        </w:rPr>
        <w:t>2.2.)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 млрд. рублей.</w:t>
      </w:r>
    </w:p>
    <w:p w:rsidR="00AB7A7D" w:rsidRPr="004F7C1C" w:rsidRDefault="00AB7A7D" w:rsidP="004F7C1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4F7C1C">
        <w:rPr>
          <w:rFonts w:ascii="Times New Roman" w:hAnsi="Times New Roman" w:cs="Times New Roman"/>
          <w:sz w:val="28"/>
          <w:szCs w:val="26"/>
          <w:lang w:eastAsia="en-US"/>
        </w:rPr>
        <w:t xml:space="preserve">По решению администрации </w:t>
      </w:r>
      <w:r>
        <w:rPr>
          <w:rFonts w:ascii="Times New Roman" w:hAnsi="Times New Roman" w:cs="Times New Roman"/>
          <w:sz w:val="28"/>
          <w:szCs w:val="26"/>
          <w:lang w:eastAsia="en-US"/>
        </w:rPr>
        <w:t>Южного</w:t>
      </w:r>
      <w:r w:rsidRPr="004F7C1C">
        <w:rPr>
          <w:rFonts w:ascii="Times New Roman" w:hAnsi="Times New Roman" w:cs="Times New Roman"/>
          <w:sz w:val="28"/>
          <w:szCs w:val="26"/>
          <w:lang w:eastAsia="en-US"/>
        </w:rPr>
        <w:t xml:space="preserve"> сельского поселения Крымского  района, принятому на основании части 2 статьи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может быть снижен, но не менее:</w:t>
      </w:r>
    </w:p>
    <w:p w:rsidR="00AB7A7D" w:rsidRPr="004F7C1C" w:rsidRDefault="00AB7A7D" w:rsidP="004F7C1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4F7C1C">
        <w:rPr>
          <w:rFonts w:ascii="Times New Roman" w:hAnsi="Times New Roman" w:cs="Times New Roman"/>
          <w:sz w:val="28"/>
          <w:szCs w:val="26"/>
          <w:lang w:eastAsia="en-US"/>
        </w:rPr>
        <w:t>а) в отношении банковского сопровождения контракта, предусмотренного подпунктом 2.1 настоящего пункта - 50 млн. рублей;</w:t>
      </w:r>
    </w:p>
    <w:p w:rsidR="00AB7A7D" w:rsidRPr="004F7C1C" w:rsidRDefault="00AB7A7D" w:rsidP="004F7C1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4F7C1C">
        <w:rPr>
          <w:rFonts w:ascii="Times New Roman" w:hAnsi="Times New Roman" w:cs="Times New Roman"/>
          <w:sz w:val="28"/>
          <w:szCs w:val="26"/>
          <w:lang w:eastAsia="en-US"/>
        </w:rPr>
        <w:t>б) в отношении банковского сопровождения контракта, предусмотренного подпунктом 2.2 настоящего пункта - 500 млн. рублей.</w:t>
      </w:r>
    </w:p>
    <w:p w:rsidR="00AB7A7D" w:rsidRPr="004F7C1C" w:rsidRDefault="00AB7A7D" w:rsidP="004F7C1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4F7C1C">
        <w:rPr>
          <w:rFonts w:ascii="Times New Roman" w:hAnsi="Times New Roman" w:cs="Times New Roman"/>
          <w:sz w:val="28"/>
          <w:szCs w:val="26"/>
          <w:lang w:eastAsia="en-US"/>
        </w:rPr>
        <w:t>3. Установить, что привлечение банка в целях банковского сопровождения контракта осуществляется поставщиком (подрядчиком, исполнителем).</w:t>
      </w:r>
    </w:p>
    <w:p w:rsidR="00AB7A7D" w:rsidRPr="004F7C1C" w:rsidRDefault="00AB7A7D" w:rsidP="004F7C1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4F7C1C">
        <w:rPr>
          <w:rFonts w:ascii="Times New Roman" w:hAnsi="Times New Roman" w:cs="Times New Roman"/>
          <w:sz w:val="28"/>
          <w:szCs w:val="26"/>
          <w:lang w:eastAsia="en-US"/>
        </w:rPr>
        <w:t xml:space="preserve">4. Настоящее постановление обнародовать путём размещения на информационных стендах, расположенных на территории </w:t>
      </w:r>
      <w:r>
        <w:rPr>
          <w:rFonts w:ascii="Times New Roman" w:hAnsi="Times New Roman" w:cs="Times New Roman"/>
          <w:sz w:val="28"/>
          <w:szCs w:val="26"/>
          <w:lang w:eastAsia="en-US"/>
        </w:rPr>
        <w:t>Южного</w:t>
      </w:r>
      <w:r w:rsidRPr="004F7C1C">
        <w:rPr>
          <w:rFonts w:ascii="Times New Roman" w:hAnsi="Times New Roman" w:cs="Times New Roman"/>
          <w:sz w:val="28"/>
          <w:szCs w:val="26"/>
          <w:lang w:eastAsia="en-US"/>
        </w:rPr>
        <w:t xml:space="preserve"> сельского поселения Крымского района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6"/>
          <w:lang w:eastAsia="en-US"/>
        </w:rPr>
        <w:t>Южного</w:t>
      </w:r>
      <w:r w:rsidRPr="004F7C1C">
        <w:rPr>
          <w:rFonts w:ascii="Times New Roman" w:hAnsi="Times New Roman" w:cs="Times New Roman"/>
          <w:sz w:val="28"/>
          <w:szCs w:val="26"/>
          <w:lang w:eastAsia="en-US"/>
        </w:rPr>
        <w:t xml:space="preserve"> сельского поселения Крымского района в информационно-телекоммуникационной сети Интернет.</w:t>
      </w:r>
    </w:p>
    <w:p w:rsidR="00AB7A7D" w:rsidRPr="004F7C1C" w:rsidRDefault="00AB7A7D" w:rsidP="004F7C1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4F7C1C">
        <w:rPr>
          <w:rFonts w:ascii="Times New Roman" w:hAnsi="Times New Roman" w:cs="Times New Roman"/>
          <w:sz w:val="28"/>
          <w:szCs w:val="26"/>
          <w:lang w:eastAsia="en-US"/>
        </w:rPr>
        <w:t>5. Контроль за выполнением настоящего постановления оставляю за собой.</w:t>
      </w:r>
    </w:p>
    <w:p w:rsidR="00AB7A7D" w:rsidRPr="004F7C1C" w:rsidRDefault="00AB7A7D" w:rsidP="004F7C1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4F7C1C">
        <w:rPr>
          <w:rFonts w:ascii="Times New Roman" w:hAnsi="Times New Roman" w:cs="Times New Roman"/>
          <w:sz w:val="28"/>
          <w:szCs w:val="26"/>
          <w:lang w:eastAsia="en-US"/>
        </w:rPr>
        <w:t>6. Постановление вступает в силу со дня официального обнародования.</w:t>
      </w:r>
    </w:p>
    <w:p w:rsidR="00AB7A7D" w:rsidRDefault="00AB7A7D" w:rsidP="00783EB3">
      <w:pPr>
        <w:pStyle w:val="ConsPlusNormal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AB7A7D" w:rsidRPr="000E022B" w:rsidRDefault="00AB7A7D" w:rsidP="00783EB3">
      <w:pPr>
        <w:pStyle w:val="ConsPlusNormal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AB7A7D" w:rsidRPr="00625F3B" w:rsidRDefault="00AB7A7D" w:rsidP="000679D6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625F3B">
        <w:rPr>
          <w:rFonts w:ascii="Times New Roman" w:hAnsi="Times New Roman" w:cs="Times New Roman"/>
          <w:sz w:val="28"/>
          <w:szCs w:val="28"/>
        </w:rPr>
        <w:t>Глава Южного сельского поселения</w:t>
      </w:r>
    </w:p>
    <w:p w:rsidR="00AB7A7D" w:rsidRPr="00625F3B" w:rsidRDefault="00AB7A7D" w:rsidP="000679D6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625F3B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А.А. Ниниев</w:t>
      </w:r>
    </w:p>
    <w:sectPr w:rsidR="00AB7A7D" w:rsidRPr="00625F3B" w:rsidSect="00F54864">
      <w:headerReference w:type="default" r:id="rId7"/>
      <w:pgSz w:w="11906" w:h="16838"/>
      <w:pgMar w:top="719" w:right="849" w:bottom="851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A7D" w:rsidRDefault="00AB7A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B7A7D" w:rsidRDefault="00AB7A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A7D" w:rsidRDefault="00AB7A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B7A7D" w:rsidRDefault="00AB7A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7D" w:rsidRPr="0082398C" w:rsidRDefault="00AB7A7D" w:rsidP="00F37754">
    <w:pPr>
      <w:pStyle w:val="Header"/>
      <w:framePr w:wrap="auto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82398C">
      <w:rPr>
        <w:rStyle w:val="PageNumber"/>
        <w:rFonts w:ascii="Times New Roman" w:hAnsi="Times New Roman"/>
        <w:sz w:val="24"/>
        <w:szCs w:val="24"/>
      </w:rPr>
      <w:fldChar w:fldCharType="begin"/>
    </w:r>
    <w:r w:rsidRPr="0082398C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82398C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82398C">
      <w:rPr>
        <w:rStyle w:val="PageNumber"/>
        <w:rFonts w:ascii="Times New Roman" w:hAnsi="Times New Roman"/>
        <w:sz w:val="24"/>
        <w:szCs w:val="24"/>
      </w:rPr>
      <w:fldChar w:fldCharType="end"/>
    </w:r>
  </w:p>
  <w:p w:rsidR="00AB7A7D" w:rsidRDefault="00AB7A7D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21B"/>
    <w:rsid w:val="0001743F"/>
    <w:rsid w:val="000679D6"/>
    <w:rsid w:val="00076C56"/>
    <w:rsid w:val="00082497"/>
    <w:rsid w:val="000920F8"/>
    <w:rsid w:val="00092749"/>
    <w:rsid w:val="000975B9"/>
    <w:rsid w:val="0009771F"/>
    <w:rsid w:val="000D61BB"/>
    <w:rsid w:val="000E022B"/>
    <w:rsid w:val="00111F86"/>
    <w:rsid w:val="0011702D"/>
    <w:rsid w:val="00120A4B"/>
    <w:rsid w:val="00133713"/>
    <w:rsid w:val="0014593B"/>
    <w:rsid w:val="00174279"/>
    <w:rsid w:val="001742B6"/>
    <w:rsid w:val="00176B36"/>
    <w:rsid w:val="00185BF1"/>
    <w:rsid w:val="001907E8"/>
    <w:rsid w:val="00193645"/>
    <w:rsid w:val="001B6AE3"/>
    <w:rsid w:val="001C6867"/>
    <w:rsid w:val="00210D2B"/>
    <w:rsid w:val="002170D8"/>
    <w:rsid w:val="00230D6F"/>
    <w:rsid w:val="002354A8"/>
    <w:rsid w:val="00242B75"/>
    <w:rsid w:val="002731F5"/>
    <w:rsid w:val="00283A2B"/>
    <w:rsid w:val="002913FF"/>
    <w:rsid w:val="002A7DFD"/>
    <w:rsid w:val="002B1751"/>
    <w:rsid w:val="002D398F"/>
    <w:rsid w:val="002D4054"/>
    <w:rsid w:val="002E2FE8"/>
    <w:rsid w:val="002E6B12"/>
    <w:rsid w:val="00331483"/>
    <w:rsid w:val="0034284B"/>
    <w:rsid w:val="00370BBE"/>
    <w:rsid w:val="003B6E3E"/>
    <w:rsid w:val="003D2216"/>
    <w:rsid w:val="0040712A"/>
    <w:rsid w:val="004231B8"/>
    <w:rsid w:val="004548E0"/>
    <w:rsid w:val="004E181D"/>
    <w:rsid w:val="004F7C1C"/>
    <w:rsid w:val="00510BA8"/>
    <w:rsid w:val="00513726"/>
    <w:rsid w:val="0051733E"/>
    <w:rsid w:val="00524BEC"/>
    <w:rsid w:val="00524EBC"/>
    <w:rsid w:val="0058044F"/>
    <w:rsid w:val="00585056"/>
    <w:rsid w:val="005A124A"/>
    <w:rsid w:val="005C5A62"/>
    <w:rsid w:val="005D6C20"/>
    <w:rsid w:val="00601E2A"/>
    <w:rsid w:val="00623B5E"/>
    <w:rsid w:val="00625F3B"/>
    <w:rsid w:val="006435B1"/>
    <w:rsid w:val="006454A2"/>
    <w:rsid w:val="00663DFD"/>
    <w:rsid w:val="00667964"/>
    <w:rsid w:val="006743AE"/>
    <w:rsid w:val="00684B7B"/>
    <w:rsid w:val="006852DE"/>
    <w:rsid w:val="006A781B"/>
    <w:rsid w:val="006D2D07"/>
    <w:rsid w:val="006D7052"/>
    <w:rsid w:val="006F0BBC"/>
    <w:rsid w:val="006F7728"/>
    <w:rsid w:val="00704440"/>
    <w:rsid w:val="00711638"/>
    <w:rsid w:val="00720DE3"/>
    <w:rsid w:val="00735570"/>
    <w:rsid w:val="00746B32"/>
    <w:rsid w:val="0076642D"/>
    <w:rsid w:val="00783EB3"/>
    <w:rsid w:val="007B7ECB"/>
    <w:rsid w:val="007E266A"/>
    <w:rsid w:val="00804B45"/>
    <w:rsid w:val="0082398C"/>
    <w:rsid w:val="00827574"/>
    <w:rsid w:val="00831859"/>
    <w:rsid w:val="00836A09"/>
    <w:rsid w:val="0086546D"/>
    <w:rsid w:val="00873077"/>
    <w:rsid w:val="00877A07"/>
    <w:rsid w:val="008B1608"/>
    <w:rsid w:val="008D3E81"/>
    <w:rsid w:val="008F26C5"/>
    <w:rsid w:val="00946F16"/>
    <w:rsid w:val="0094707D"/>
    <w:rsid w:val="0095721B"/>
    <w:rsid w:val="00964E65"/>
    <w:rsid w:val="009D04B5"/>
    <w:rsid w:val="009D2964"/>
    <w:rsid w:val="009D305E"/>
    <w:rsid w:val="009D710F"/>
    <w:rsid w:val="009F7464"/>
    <w:rsid w:val="00A02500"/>
    <w:rsid w:val="00A73A59"/>
    <w:rsid w:val="00AB7060"/>
    <w:rsid w:val="00AB7A7D"/>
    <w:rsid w:val="00AC205B"/>
    <w:rsid w:val="00AF1F53"/>
    <w:rsid w:val="00B1608C"/>
    <w:rsid w:val="00B44A79"/>
    <w:rsid w:val="00B475F3"/>
    <w:rsid w:val="00B95E1C"/>
    <w:rsid w:val="00BC266B"/>
    <w:rsid w:val="00BC2F50"/>
    <w:rsid w:val="00C01385"/>
    <w:rsid w:val="00C430C4"/>
    <w:rsid w:val="00C75D85"/>
    <w:rsid w:val="00CD6169"/>
    <w:rsid w:val="00CF2EF8"/>
    <w:rsid w:val="00CF56D6"/>
    <w:rsid w:val="00CF724B"/>
    <w:rsid w:val="00D06579"/>
    <w:rsid w:val="00D1125F"/>
    <w:rsid w:val="00D761A9"/>
    <w:rsid w:val="00D90EE6"/>
    <w:rsid w:val="00DB6E36"/>
    <w:rsid w:val="00DD61A4"/>
    <w:rsid w:val="00E35A93"/>
    <w:rsid w:val="00E523F4"/>
    <w:rsid w:val="00E6260D"/>
    <w:rsid w:val="00EC6C98"/>
    <w:rsid w:val="00F144F2"/>
    <w:rsid w:val="00F24A3D"/>
    <w:rsid w:val="00F32991"/>
    <w:rsid w:val="00F37754"/>
    <w:rsid w:val="00F475E1"/>
    <w:rsid w:val="00F54864"/>
    <w:rsid w:val="00FA104A"/>
    <w:rsid w:val="00FB7195"/>
    <w:rsid w:val="00FD79CA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FF"/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13F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913F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913FF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2913F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82497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2497"/>
    <w:rPr>
      <w:rFonts w:ascii="Courier New" w:hAnsi="Courier New" w:cs="Courier New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2398C"/>
    <w:rPr>
      <w:rFonts w:eastAsia="Calibri"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12A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8239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712A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8239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39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712A"/>
    <w:rPr>
      <w:rFonts w:eastAsia="Times New Roman" w:cs="Times New Roman"/>
    </w:rPr>
  </w:style>
  <w:style w:type="character" w:customStyle="1" w:styleId="a">
    <w:name w:val="Гипертекстовая ссылка"/>
    <w:uiPriority w:val="99"/>
    <w:rsid w:val="00783EB3"/>
    <w:rPr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539</Words>
  <Characters>3074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Южное</cp:lastModifiedBy>
  <cp:revision>4</cp:revision>
  <cp:lastPrinted>2021-02-01T13:51:00Z</cp:lastPrinted>
  <dcterms:created xsi:type="dcterms:W3CDTF">2021-06-23T13:16:00Z</dcterms:created>
  <dcterms:modified xsi:type="dcterms:W3CDTF">2021-06-23T13:23:00Z</dcterms:modified>
</cp:coreProperties>
</file>