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79" w:rsidRPr="00E11B70" w:rsidRDefault="00E26079" w:rsidP="00E11B70">
      <w:pPr>
        <w:widowControl w:val="0"/>
        <w:suppressAutoHyphens w:val="0"/>
        <w:autoSpaceDE w:val="0"/>
        <w:autoSpaceDN w:val="0"/>
        <w:adjustRightInd w:val="0"/>
        <w:jc w:val="center"/>
        <w:rPr>
          <w:sz w:val="28"/>
          <w:szCs w:val="28"/>
        </w:rPr>
      </w:pPr>
      <w:r w:rsidRPr="0054017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Южное СП 6_г" style="width:42pt;height:54pt;visibility:visible">
            <v:imagedata r:id="rId7" o:title=""/>
          </v:shape>
        </w:pict>
      </w:r>
    </w:p>
    <w:p w:rsidR="00E26079" w:rsidRPr="00E11B70" w:rsidRDefault="00E26079" w:rsidP="00E11B70">
      <w:pPr>
        <w:widowControl w:val="0"/>
        <w:suppressAutoHyphens w:val="0"/>
        <w:autoSpaceDE w:val="0"/>
        <w:autoSpaceDN w:val="0"/>
        <w:adjustRightInd w:val="0"/>
        <w:ind w:right="-142"/>
        <w:jc w:val="center"/>
        <w:rPr>
          <w:b/>
          <w:sz w:val="32"/>
          <w:szCs w:val="32"/>
        </w:rPr>
      </w:pPr>
      <w:r w:rsidRPr="00E11B70">
        <w:rPr>
          <w:b/>
          <w:sz w:val="32"/>
          <w:szCs w:val="32"/>
        </w:rPr>
        <w:t>АДМИНИСТРАЦИЯ ЮЖНОГО СЕЛЬСКОГО ПОСЕЛЕНИЯ КРЫМСКОГО РАЙОНА</w:t>
      </w:r>
    </w:p>
    <w:p w:rsidR="00E26079" w:rsidRPr="00E11B70" w:rsidRDefault="00E26079" w:rsidP="00E11B70">
      <w:pPr>
        <w:widowControl w:val="0"/>
        <w:suppressAutoHyphens w:val="0"/>
        <w:autoSpaceDE w:val="0"/>
        <w:autoSpaceDN w:val="0"/>
        <w:adjustRightInd w:val="0"/>
        <w:ind w:right="-142"/>
        <w:jc w:val="center"/>
        <w:rPr>
          <w:b/>
          <w:sz w:val="32"/>
          <w:szCs w:val="32"/>
        </w:rPr>
      </w:pPr>
    </w:p>
    <w:p w:rsidR="00E26079" w:rsidRPr="00FC294B" w:rsidRDefault="00E26079" w:rsidP="00FC294B">
      <w:pPr>
        <w:widowControl w:val="0"/>
        <w:autoSpaceDN w:val="0"/>
        <w:jc w:val="center"/>
        <w:textAlignment w:val="baseline"/>
        <w:rPr>
          <w:rFonts w:eastAsia="SimSun" w:cs="Mangal"/>
          <w:b/>
          <w:kern w:val="3"/>
          <w:sz w:val="36"/>
          <w:szCs w:val="36"/>
          <w:lang w:eastAsia="zh-CN" w:bidi="hi-IN"/>
        </w:rPr>
      </w:pPr>
      <w:r w:rsidRPr="00FC294B">
        <w:rPr>
          <w:rFonts w:eastAsia="SimSun" w:cs="Mangal"/>
          <w:b/>
          <w:kern w:val="3"/>
          <w:sz w:val="36"/>
          <w:szCs w:val="36"/>
          <w:lang w:eastAsia="zh-CN" w:bidi="hi-IN"/>
        </w:rPr>
        <w:t>РАСПОРЯЖЕНИЕ</w:t>
      </w:r>
    </w:p>
    <w:p w:rsidR="00E26079" w:rsidRPr="00E11B70" w:rsidRDefault="00E26079" w:rsidP="00E11B70">
      <w:pPr>
        <w:suppressAutoHyphens w:val="0"/>
        <w:jc w:val="center"/>
        <w:rPr>
          <w:rFonts w:cs="Courier New"/>
          <w:b/>
          <w:sz w:val="36"/>
          <w:szCs w:val="36"/>
        </w:rPr>
      </w:pPr>
    </w:p>
    <w:p w:rsidR="00E26079" w:rsidRPr="0014319B" w:rsidRDefault="00E26079" w:rsidP="00E11B70">
      <w:pPr>
        <w:suppressAutoHyphens w:val="0"/>
        <w:jc w:val="both"/>
        <w:rPr>
          <w:rFonts w:cs="Courier New"/>
          <w:sz w:val="28"/>
          <w:szCs w:val="28"/>
        </w:rPr>
      </w:pPr>
      <w:r w:rsidRPr="0014319B">
        <w:rPr>
          <w:rFonts w:cs="Courier New"/>
          <w:sz w:val="28"/>
          <w:szCs w:val="28"/>
        </w:rPr>
        <w:t xml:space="preserve">от </w:t>
      </w:r>
      <w:r>
        <w:rPr>
          <w:rFonts w:cs="Courier New"/>
          <w:sz w:val="28"/>
          <w:szCs w:val="28"/>
        </w:rPr>
        <w:t>20.01.2021</w:t>
      </w:r>
      <w:r w:rsidRPr="0014319B">
        <w:rPr>
          <w:rFonts w:cs="Courier New"/>
          <w:sz w:val="28"/>
          <w:szCs w:val="28"/>
        </w:rPr>
        <w:t xml:space="preserve"> г.                                                                                            №  </w:t>
      </w:r>
      <w:r>
        <w:rPr>
          <w:rFonts w:cs="Courier New"/>
          <w:sz w:val="28"/>
          <w:szCs w:val="28"/>
        </w:rPr>
        <w:t>04-р</w:t>
      </w:r>
    </w:p>
    <w:p w:rsidR="00E26079" w:rsidRPr="00E11B70" w:rsidRDefault="00E26079" w:rsidP="00E11B70">
      <w:pPr>
        <w:suppressAutoHyphens w:val="0"/>
        <w:jc w:val="center"/>
        <w:rPr>
          <w:rFonts w:cs="Courier New"/>
        </w:rPr>
      </w:pPr>
      <w:r w:rsidRPr="00E11B70">
        <w:rPr>
          <w:rFonts w:cs="Courier New"/>
        </w:rPr>
        <w:t>поселок Южный</w:t>
      </w:r>
    </w:p>
    <w:p w:rsidR="00E26079" w:rsidRDefault="00E26079">
      <w:pPr>
        <w:jc w:val="center"/>
        <w:rPr>
          <w:b/>
          <w:kern w:val="2"/>
          <w:szCs w:val="20"/>
        </w:rPr>
      </w:pPr>
    </w:p>
    <w:p w:rsidR="00E26079" w:rsidRPr="00E270C4" w:rsidRDefault="00E26079">
      <w:pPr>
        <w:jc w:val="center"/>
        <w:rPr>
          <w:b/>
          <w:kern w:val="2"/>
          <w:szCs w:val="20"/>
        </w:rPr>
      </w:pPr>
    </w:p>
    <w:p w:rsidR="00E26079" w:rsidRPr="00FC294B" w:rsidRDefault="00E26079" w:rsidP="00FC294B">
      <w:pPr>
        <w:jc w:val="center"/>
        <w:rPr>
          <w:b/>
          <w:bCs/>
          <w:sz w:val="28"/>
          <w:szCs w:val="28"/>
        </w:rPr>
      </w:pPr>
      <w:r w:rsidRPr="00FC294B">
        <w:rPr>
          <w:b/>
          <w:bCs/>
          <w:sz w:val="28"/>
          <w:szCs w:val="28"/>
        </w:rPr>
        <w:t>Об организации и проведении аукциона на право заключения</w:t>
      </w:r>
    </w:p>
    <w:p w:rsidR="00E26079" w:rsidRPr="00A568C6" w:rsidRDefault="00E26079" w:rsidP="00FC294B">
      <w:pPr>
        <w:jc w:val="center"/>
        <w:rPr>
          <w:b/>
          <w:sz w:val="28"/>
          <w:szCs w:val="28"/>
        </w:rPr>
      </w:pPr>
      <w:r w:rsidRPr="00FC294B">
        <w:rPr>
          <w:b/>
          <w:bCs/>
          <w:sz w:val="28"/>
          <w:szCs w:val="28"/>
        </w:rPr>
        <w:t xml:space="preserve">договора аренды на объекты газоснабжения, являющиеся собственностью </w:t>
      </w:r>
      <w:r w:rsidRPr="00AD6CE6">
        <w:rPr>
          <w:b/>
          <w:sz w:val="28"/>
          <w:szCs w:val="28"/>
        </w:rPr>
        <w:t>Южного сельского поселения Крымского района</w:t>
      </w:r>
    </w:p>
    <w:p w:rsidR="00E26079" w:rsidRPr="00A568C6" w:rsidRDefault="00E26079" w:rsidP="00A568C6">
      <w:pPr>
        <w:jc w:val="center"/>
        <w:rPr>
          <w:b/>
          <w:sz w:val="28"/>
          <w:szCs w:val="28"/>
        </w:rPr>
      </w:pPr>
    </w:p>
    <w:p w:rsidR="00E26079" w:rsidRPr="00A568C6" w:rsidRDefault="00E26079" w:rsidP="00A568C6">
      <w:pPr>
        <w:jc w:val="center"/>
        <w:rPr>
          <w:b/>
          <w:sz w:val="28"/>
          <w:szCs w:val="28"/>
        </w:rPr>
      </w:pPr>
    </w:p>
    <w:p w:rsidR="00E26079" w:rsidRPr="00A10790" w:rsidRDefault="00E26079" w:rsidP="00A10790">
      <w:pPr>
        <w:pStyle w:val="BodyText2"/>
        <w:spacing w:after="0" w:line="240" w:lineRule="auto"/>
        <w:ind w:firstLine="708"/>
        <w:jc w:val="both"/>
        <w:rPr>
          <w:sz w:val="28"/>
          <w:szCs w:val="28"/>
        </w:rPr>
      </w:pPr>
      <w:r w:rsidRPr="00A10790">
        <w:rPr>
          <w:rStyle w:val="apple-style-span"/>
          <w:sz w:val="28"/>
          <w:szCs w:val="28"/>
        </w:rPr>
        <w:t xml:space="preserve">В соответствии </w:t>
      </w:r>
      <w:r w:rsidRPr="00A10790">
        <w:rPr>
          <w:sz w:val="28"/>
          <w:szCs w:val="28"/>
        </w:rPr>
        <w:t xml:space="preserve">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w:t>
      </w:r>
      <w:r w:rsidRPr="00E11B70">
        <w:rPr>
          <w:sz w:val="28"/>
          <w:szCs w:val="28"/>
        </w:rPr>
        <w:t xml:space="preserve">Совета Южного сельского поселения Крымского района от 10 августа 2018 года </w:t>
      </w:r>
      <w:r>
        <w:rPr>
          <w:sz w:val="28"/>
          <w:szCs w:val="28"/>
        </w:rPr>
        <w:t xml:space="preserve">№ 207 </w:t>
      </w:r>
      <w:r w:rsidRPr="00E11B70">
        <w:rPr>
          <w:sz w:val="28"/>
          <w:szCs w:val="28"/>
        </w:rPr>
        <w:t>«Об утверждении Положения о порядке управления и распоряжения объектами муниципальной собственности Южного сельского поселения Крымского района»</w:t>
      </w:r>
      <w:r w:rsidRPr="00A10790">
        <w:rPr>
          <w:sz w:val="28"/>
          <w:szCs w:val="28"/>
        </w:rPr>
        <w:t xml:space="preserve">, </w:t>
      </w:r>
    </w:p>
    <w:p w:rsidR="00E26079" w:rsidRDefault="00E26079" w:rsidP="008B713B">
      <w:pPr>
        <w:ind w:firstLine="708"/>
        <w:jc w:val="both"/>
        <w:rPr>
          <w:sz w:val="28"/>
          <w:szCs w:val="28"/>
        </w:rPr>
      </w:pPr>
      <w:bookmarkStart w:id="0" w:name="sub_4"/>
      <w:r>
        <w:rPr>
          <w:sz w:val="28"/>
        </w:rPr>
        <w:t xml:space="preserve">1. Организовать и провести </w:t>
      </w:r>
      <w:r>
        <w:rPr>
          <w:sz w:val="28"/>
          <w:szCs w:val="28"/>
        </w:rPr>
        <w:t xml:space="preserve">открытый по составу участников аукцион на право заключения договора аренды </w:t>
      </w:r>
      <w:r w:rsidRPr="00A568C6">
        <w:rPr>
          <w:sz w:val="28"/>
          <w:szCs w:val="28"/>
        </w:rPr>
        <w:t xml:space="preserve">на объекты газоснабжения, являющиеся собственностью </w:t>
      </w:r>
      <w:r>
        <w:rPr>
          <w:sz w:val="28"/>
          <w:szCs w:val="28"/>
        </w:rPr>
        <w:t>Южного сельского</w:t>
      </w:r>
      <w:r w:rsidRPr="00A568C6">
        <w:rPr>
          <w:sz w:val="28"/>
          <w:szCs w:val="28"/>
        </w:rPr>
        <w:t xml:space="preserve"> поселения</w:t>
      </w:r>
      <w:r>
        <w:rPr>
          <w:sz w:val="28"/>
          <w:szCs w:val="28"/>
        </w:rPr>
        <w:t xml:space="preserve"> Крымского района (приложение № 1).</w:t>
      </w:r>
    </w:p>
    <w:p w:rsidR="00E26079" w:rsidRDefault="00E26079" w:rsidP="005856E5">
      <w:pPr>
        <w:pStyle w:val="ListParagraph"/>
        <w:tabs>
          <w:tab w:val="left" w:pos="0"/>
        </w:tabs>
        <w:ind w:left="0" w:firstLine="709"/>
        <w:jc w:val="both"/>
        <w:rPr>
          <w:sz w:val="28"/>
          <w:szCs w:val="28"/>
        </w:rPr>
      </w:pPr>
      <w:r>
        <w:rPr>
          <w:sz w:val="28"/>
          <w:szCs w:val="28"/>
        </w:rPr>
        <w:t xml:space="preserve">2. Признать предметом торгов следующее </w:t>
      </w:r>
      <w:r w:rsidRPr="003D2EB2">
        <w:rPr>
          <w:sz w:val="28"/>
          <w:szCs w:val="28"/>
        </w:rPr>
        <w:t>имуществ</w:t>
      </w:r>
      <w:r>
        <w:rPr>
          <w:sz w:val="28"/>
          <w:szCs w:val="28"/>
        </w:rPr>
        <w:t>о</w:t>
      </w:r>
      <w:r w:rsidRPr="007D4F0A">
        <w:rPr>
          <w:sz w:val="28"/>
          <w:szCs w:val="28"/>
        </w:rPr>
        <w:t>Южного сельского поселения Крымского района</w:t>
      </w:r>
      <w:r>
        <w:rPr>
          <w:sz w:val="28"/>
          <w:szCs w:val="28"/>
        </w:rPr>
        <w:t>:</w:t>
      </w:r>
    </w:p>
    <w:p w:rsidR="00E26079" w:rsidRDefault="00E26079" w:rsidP="00591812">
      <w:pPr>
        <w:pStyle w:val="ListParagraph"/>
        <w:tabs>
          <w:tab w:val="left" w:pos="0"/>
        </w:tabs>
        <w:ind w:left="0" w:firstLine="709"/>
        <w:jc w:val="both"/>
        <w:rPr>
          <w:bCs/>
          <w:sz w:val="28"/>
          <w:szCs w:val="28"/>
        </w:rPr>
      </w:pPr>
      <w:r w:rsidRPr="00591812">
        <w:rPr>
          <w:sz w:val="28"/>
          <w:szCs w:val="28"/>
        </w:rPr>
        <w:t>Распределительный и подводящий газопровод высокого и низкого давления с установкой ШГРП1,2,3; протяженность 9,706 км</w:t>
      </w:r>
      <w:r>
        <w:rPr>
          <w:sz w:val="28"/>
          <w:szCs w:val="28"/>
        </w:rPr>
        <w:t>; а</w:t>
      </w:r>
      <w:r w:rsidRPr="00591812">
        <w:rPr>
          <w:sz w:val="28"/>
          <w:szCs w:val="28"/>
        </w:rPr>
        <w:t>дрес (местоположение): Краснодарский край, п. Южный</w:t>
      </w:r>
      <w:r>
        <w:rPr>
          <w:sz w:val="28"/>
          <w:szCs w:val="28"/>
        </w:rPr>
        <w:t>; к</w:t>
      </w:r>
      <w:r w:rsidRPr="00591812">
        <w:rPr>
          <w:sz w:val="28"/>
          <w:szCs w:val="28"/>
        </w:rPr>
        <w:t>адастровый номер 23:15:0605002:1178</w:t>
      </w:r>
      <w:r>
        <w:rPr>
          <w:sz w:val="28"/>
          <w:szCs w:val="28"/>
        </w:rPr>
        <w:t>.</w:t>
      </w:r>
    </w:p>
    <w:p w:rsidR="00E26079" w:rsidRPr="005856E5" w:rsidRDefault="00E26079" w:rsidP="00591812">
      <w:pPr>
        <w:pStyle w:val="ListParagraph"/>
        <w:tabs>
          <w:tab w:val="left" w:pos="0"/>
        </w:tabs>
        <w:ind w:left="0" w:firstLine="709"/>
        <w:jc w:val="both"/>
        <w:rPr>
          <w:sz w:val="28"/>
          <w:szCs w:val="28"/>
        </w:rPr>
      </w:pPr>
      <w:r w:rsidRPr="00AD6CE6">
        <w:rPr>
          <w:sz w:val="28"/>
          <w:szCs w:val="28"/>
        </w:rPr>
        <w:t>Газопровод высокого и низкого давления</w:t>
      </w:r>
      <w:r w:rsidRPr="00591812">
        <w:rPr>
          <w:sz w:val="28"/>
          <w:szCs w:val="28"/>
        </w:rPr>
        <w:t>; протяженность 1,859 км</w:t>
      </w:r>
      <w:r>
        <w:rPr>
          <w:sz w:val="28"/>
          <w:szCs w:val="28"/>
        </w:rPr>
        <w:t>; а</w:t>
      </w:r>
      <w:r w:rsidRPr="00591812">
        <w:rPr>
          <w:sz w:val="28"/>
          <w:szCs w:val="28"/>
        </w:rPr>
        <w:t>дрес (местоположение): Краснодарский край, Крымский район, х. Новотроицкий, ул. Северная</w:t>
      </w:r>
      <w:r>
        <w:rPr>
          <w:sz w:val="28"/>
          <w:szCs w:val="28"/>
        </w:rPr>
        <w:t>; к</w:t>
      </w:r>
      <w:r w:rsidRPr="00591812">
        <w:rPr>
          <w:sz w:val="28"/>
          <w:szCs w:val="28"/>
        </w:rPr>
        <w:t>адастровый номер 23:15:0000000:1182</w:t>
      </w:r>
      <w:r w:rsidRPr="00AD6CE6">
        <w:rPr>
          <w:sz w:val="28"/>
          <w:szCs w:val="28"/>
        </w:rPr>
        <w:t>.</w:t>
      </w:r>
    </w:p>
    <w:p w:rsidR="00E26079" w:rsidRDefault="00E26079" w:rsidP="0054153F">
      <w:pPr>
        <w:autoSpaceDE w:val="0"/>
        <w:autoSpaceDN w:val="0"/>
        <w:adjustRightInd w:val="0"/>
        <w:ind w:firstLine="709"/>
        <w:jc w:val="both"/>
        <w:rPr>
          <w:sz w:val="28"/>
          <w:szCs w:val="28"/>
        </w:rPr>
      </w:pPr>
      <w:r>
        <w:rPr>
          <w:sz w:val="28"/>
          <w:szCs w:val="28"/>
        </w:rPr>
        <w:t>3. Утвердить документацию об аукционе на право заключения договора аренды</w:t>
      </w:r>
      <w:r w:rsidRPr="00A568C6">
        <w:rPr>
          <w:sz w:val="28"/>
          <w:szCs w:val="28"/>
        </w:rPr>
        <w:t xml:space="preserve">на объекты газоснабжения, являющиеся собственностью </w:t>
      </w:r>
      <w:r>
        <w:rPr>
          <w:sz w:val="28"/>
          <w:szCs w:val="28"/>
        </w:rPr>
        <w:t>Южного сельского</w:t>
      </w:r>
      <w:r w:rsidRPr="00A568C6">
        <w:rPr>
          <w:sz w:val="28"/>
          <w:szCs w:val="28"/>
        </w:rPr>
        <w:t xml:space="preserve"> поселения</w:t>
      </w:r>
      <w:r>
        <w:rPr>
          <w:sz w:val="28"/>
          <w:szCs w:val="28"/>
        </w:rPr>
        <w:t xml:space="preserve">Крымского района в редакции </w:t>
      </w:r>
      <w:r w:rsidRPr="00454262">
        <w:rPr>
          <w:sz w:val="28"/>
          <w:szCs w:val="28"/>
        </w:rPr>
        <w:t>приложени</w:t>
      </w:r>
      <w:r>
        <w:rPr>
          <w:sz w:val="28"/>
          <w:szCs w:val="28"/>
        </w:rPr>
        <w:t>як настоящему распоряжению.</w:t>
      </w:r>
    </w:p>
    <w:p w:rsidR="00E26079" w:rsidRPr="00454262" w:rsidRDefault="00E26079" w:rsidP="0054153F">
      <w:pPr>
        <w:autoSpaceDE w:val="0"/>
        <w:autoSpaceDN w:val="0"/>
        <w:adjustRightInd w:val="0"/>
        <w:ind w:firstLine="709"/>
        <w:jc w:val="both"/>
        <w:rPr>
          <w:sz w:val="28"/>
          <w:szCs w:val="28"/>
        </w:rPr>
      </w:pPr>
      <w:r>
        <w:rPr>
          <w:sz w:val="28"/>
          <w:szCs w:val="28"/>
        </w:rPr>
        <w:t xml:space="preserve">4. </w:t>
      </w:r>
      <w:r w:rsidRPr="006C5A8D">
        <w:rPr>
          <w:sz w:val="28"/>
          <w:szCs w:val="28"/>
        </w:rPr>
        <w:t>Поручить организацию и проведение аукциона специализированной организации - муниципальному казенному учреждению «Управление земельными ресурсами», место нахождения – РФ, Краснодарский край,                    г. Крымск, ул. Фадеева, 15-а, номер контактного телефона 8 (86131) 46095, адрес электронной почты: www.mku.uzr@yandex.ru.</w:t>
      </w:r>
    </w:p>
    <w:p w:rsidR="00E26079" w:rsidRPr="00454262" w:rsidRDefault="00E26079" w:rsidP="0054153F">
      <w:pPr>
        <w:widowControl w:val="0"/>
        <w:tabs>
          <w:tab w:val="left" w:pos="765"/>
          <w:tab w:val="left" w:pos="993"/>
          <w:tab w:val="left" w:pos="8400"/>
        </w:tabs>
        <w:autoSpaceDE w:val="0"/>
        <w:jc w:val="both"/>
        <w:rPr>
          <w:bCs/>
          <w:sz w:val="28"/>
          <w:szCs w:val="28"/>
        </w:rPr>
      </w:pPr>
      <w:r w:rsidRPr="00454262">
        <w:rPr>
          <w:bCs/>
          <w:sz w:val="28"/>
          <w:szCs w:val="28"/>
        </w:rPr>
        <w:tab/>
      </w:r>
      <w:r>
        <w:rPr>
          <w:bCs/>
          <w:sz w:val="28"/>
          <w:szCs w:val="28"/>
        </w:rPr>
        <w:t>5</w:t>
      </w:r>
      <w:r w:rsidRPr="00454262">
        <w:rPr>
          <w:bCs/>
          <w:sz w:val="28"/>
          <w:szCs w:val="28"/>
        </w:rPr>
        <w:t>. Установить:</w:t>
      </w:r>
    </w:p>
    <w:p w:rsidR="00E26079" w:rsidRDefault="00E26079" w:rsidP="0054153F">
      <w:pPr>
        <w:ind w:firstLine="709"/>
        <w:jc w:val="both"/>
        <w:rPr>
          <w:sz w:val="28"/>
          <w:szCs w:val="28"/>
        </w:rPr>
      </w:pPr>
      <w:r w:rsidRPr="00454262">
        <w:rPr>
          <w:sz w:val="28"/>
          <w:szCs w:val="28"/>
        </w:rPr>
        <w:t xml:space="preserve">1) </w:t>
      </w:r>
      <w:r>
        <w:rPr>
          <w:sz w:val="28"/>
          <w:szCs w:val="28"/>
        </w:rPr>
        <w:t xml:space="preserve">дату и время  начала подачи заявок на участие </w:t>
      </w:r>
      <w:r w:rsidRPr="006C5A8D">
        <w:rPr>
          <w:sz w:val="28"/>
          <w:szCs w:val="28"/>
        </w:rPr>
        <w:t xml:space="preserve">в аукционе </w:t>
      </w:r>
      <w:r>
        <w:rPr>
          <w:sz w:val="28"/>
          <w:szCs w:val="28"/>
        </w:rPr>
        <w:t xml:space="preserve">на право заключения договора аренды </w:t>
      </w:r>
      <w:r w:rsidRPr="00A568C6">
        <w:rPr>
          <w:sz w:val="28"/>
          <w:szCs w:val="28"/>
        </w:rPr>
        <w:t xml:space="preserve">на объекты газоснабжения, являющиеся собственностью </w:t>
      </w:r>
      <w:r>
        <w:rPr>
          <w:sz w:val="28"/>
          <w:szCs w:val="28"/>
        </w:rPr>
        <w:t>Южного сельского</w:t>
      </w:r>
      <w:r w:rsidRPr="00A568C6">
        <w:rPr>
          <w:sz w:val="28"/>
          <w:szCs w:val="28"/>
        </w:rPr>
        <w:t xml:space="preserve"> поселения</w:t>
      </w:r>
      <w:r>
        <w:rPr>
          <w:sz w:val="28"/>
          <w:szCs w:val="28"/>
        </w:rPr>
        <w:t xml:space="preserve"> Крымского района </w:t>
      </w:r>
      <w:r w:rsidRPr="00AD124A">
        <w:rPr>
          <w:b/>
          <w:bCs/>
          <w:sz w:val="28"/>
          <w:szCs w:val="28"/>
        </w:rPr>
        <w:t>01 февраля 2021 года с 9-00 до 12-00</w:t>
      </w:r>
      <w:r w:rsidRPr="006C5A8D">
        <w:rPr>
          <w:sz w:val="28"/>
          <w:szCs w:val="28"/>
        </w:rPr>
        <w:t>, по адресу: РФ, Краснодарский край, г. Крымск, ул. Фадеева, 15-а, каб. №24, ежедневно, за исключением выходных и праздничных дней;</w:t>
      </w:r>
    </w:p>
    <w:p w:rsidR="00E26079" w:rsidRPr="00454262" w:rsidRDefault="00E26079" w:rsidP="005856E5">
      <w:pPr>
        <w:ind w:firstLine="709"/>
        <w:jc w:val="both"/>
        <w:rPr>
          <w:sz w:val="28"/>
          <w:szCs w:val="28"/>
        </w:rPr>
      </w:pPr>
      <w:r>
        <w:rPr>
          <w:sz w:val="28"/>
          <w:szCs w:val="28"/>
        </w:rPr>
        <w:t xml:space="preserve">2) дату и время окончания приема заявок на участие в </w:t>
      </w:r>
      <w:r w:rsidRPr="006C5A8D">
        <w:rPr>
          <w:sz w:val="28"/>
          <w:szCs w:val="28"/>
        </w:rPr>
        <w:t>аукцион</w:t>
      </w:r>
      <w:r>
        <w:rPr>
          <w:sz w:val="28"/>
          <w:szCs w:val="28"/>
        </w:rPr>
        <w:t xml:space="preserve">е на право заключения договора аренды </w:t>
      </w:r>
      <w:r w:rsidRPr="00A568C6">
        <w:rPr>
          <w:sz w:val="28"/>
          <w:szCs w:val="28"/>
        </w:rPr>
        <w:t xml:space="preserve">на объекты газоснабжения, являющиеся собственностью </w:t>
      </w:r>
      <w:r w:rsidRPr="00AD6CE6">
        <w:rPr>
          <w:sz w:val="28"/>
          <w:szCs w:val="28"/>
        </w:rPr>
        <w:t>Южного сельского</w:t>
      </w:r>
      <w:r w:rsidRPr="00A568C6">
        <w:rPr>
          <w:sz w:val="28"/>
          <w:szCs w:val="28"/>
        </w:rPr>
        <w:t xml:space="preserve"> поселения</w:t>
      </w:r>
      <w:r w:rsidRPr="00AD124A">
        <w:rPr>
          <w:b/>
          <w:bCs/>
          <w:sz w:val="28"/>
          <w:szCs w:val="28"/>
        </w:rPr>
        <w:t>24 февраля 2021 года в 12-00</w:t>
      </w:r>
      <w:r w:rsidRPr="006C5A8D">
        <w:rPr>
          <w:sz w:val="28"/>
          <w:szCs w:val="28"/>
        </w:rPr>
        <w:t>;</w:t>
      </w:r>
    </w:p>
    <w:p w:rsidR="00E26079" w:rsidRPr="005D2A68" w:rsidRDefault="00E26079" w:rsidP="005856E5">
      <w:pPr>
        <w:tabs>
          <w:tab w:val="left" w:pos="540"/>
        </w:tabs>
        <w:ind w:firstLine="709"/>
        <w:jc w:val="both"/>
        <w:outlineLvl w:val="0"/>
        <w:rPr>
          <w:bCs/>
          <w:sz w:val="28"/>
          <w:szCs w:val="28"/>
        </w:rPr>
      </w:pPr>
      <w:r w:rsidRPr="005D2A68">
        <w:rPr>
          <w:sz w:val="28"/>
          <w:szCs w:val="28"/>
        </w:rPr>
        <w:t xml:space="preserve">3) дату и время вскрытия конвертов с заявками на участие </w:t>
      </w:r>
      <w:r w:rsidRPr="006C5A8D">
        <w:rPr>
          <w:sz w:val="28"/>
          <w:szCs w:val="28"/>
        </w:rPr>
        <w:t xml:space="preserve">в аукционе </w:t>
      </w:r>
      <w:r w:rsidRPr="005D2A68">
        <w:rPr>
          <w:bCs/>
          <w:sz w:val="28"/>
          <w:szCs w:val="28"/>
        </w:rPr>
        <w:t>и открытия доступа к поданным в форме электронных документов заявкам на участие в конкурсе,</w:t>
      </w:r>
      <w:r w:rsidRPr="005D2A68">
        <w:rPr>
          <w:sz w:val="28"/>
          <w:szCs w:val="28"/>
        </w:rPr>
        <w:t xml:space="preserve"> по адресу</w:t>
      </w:r>
      <w:r w:rsidRPr="006C5A8D">
        <w:rPr>
          <w:sz w:val="28"/>
          <w:szCs w:val="28"/>
        </w:rPr>
        <w:t>:</w:t>
      </w:r>
      <w:r>
        <w:rPr>
          <w:sz w:val="28"/>
          <w:szCs w:val="28"/>
        </w:rPr>
        <w:t xml:space="preserve">РФ, </w:t>
      </w:r>
      <w:r w:rsidRPr="006C5A8D">
        <w:rPr>
          <w:sz w:val="28"/>
          <w:szCs w:val="28"/>
        </w:rPr>
        <w:t xml:space="preserve">Краснодарский край, Крымский район, </w:t>
      </w:r>
      <w:r>
        <w:rPr>
          <w:sz w:val="28"/>
          <w:szCs w:val="28"/>
        </w:rPr>
        <w:t>п</w:t>
      </w:r>
      <w:r w:rsidRPr="006C5A8D">
        <w:rPr>
          <w:sz w:val="28"/>
          <w:szCs w:val="28"/>
        </w:rPr>
        <w:t xml:space="preserve">. </w:t>
      </w:r>
      <w:r>
        <w:rPr>
          <w:sz w:val="28"/>
          <w:szCs w:val="28"/>
        </w:rPr>
        <w:t>Южный</w:t>
      </w:r>
      <w:r w:rsidRPr="006C5A8D">
        <w:rPr>
          <w:sz w:val="28"/>
          <w:szCs w:val="28"/>
        </w:rPr>
        <w:t xml:space="preserve">, ул. </w:t>
      </w:r>
      <w:r>
        <w:rPr>
          <w:sz w:val="28"/>
          <w:szCs w:val="28"/>
        </w:rPr>
        <w:t>Центральная</w:t>
      </w:r>
      <w:r w:rsidRPr="006C5A8D">
        <w:rPr>
          <w:sz w:val="28"/>
          <w:szCs w:val="28"/>
        </w:rPr>
        <w:t xml:space="preserve">, д 1, </w:t>
      </w:r>
      <w:r w:rsidRPr="00AD124A">
        <w:rPr>
          <w:b/>
          <w:bCs/>
          <w:sz w:val="28"/>
          <w:szCs w:val="28"/>
        </w:rPr>
        <w:t>2</w:t>
      </w:r>
      <w:r>
        <w:rPr>
          <w:b/>
          <w:bCs/>
          <w:sz w:val="28"/>
          <w:szCs w:val="28"/>
        </w:rPr>
        <w:t>6</w:t>
      </w:r>
      <w:r w:rsidRPr="00AD124A">
        <w:rPr>
          <w:b/>
          <w:bCs/>
          <w:sz w:val="28"/>
          <w:szCs w:val="28"/>
        </w:rPr>
        <w:t xml:space="preserve"> февраля 2021 года с </w:t>
      </w:r>
      <w:r>
        <w:rPr>
          <w:b/>
          <w:bCs/>
          <w:sz w:val="28"/>
          <w:szCs w:val="28"/>
        </w:rPr>
        <w:t>09</w:t>
      </w:r>
      <w:r w:rsidRPr="00AD124A">
        <w:rPr>
          <w:b/>
          <w:bCs/>
          <w:sz w:val="28"/>
          <w:szCs w:val="28"/>
        </w:rPr>
        <w:t>-00</w:t>
      </w:r>
      <w:r w:rsidRPr="006C5A8D">
        <w:rPr>
          <w:sz w:val="28"/>
          <w:szCs w:val="28"/>
        </w:rPr>
        <w:t>.</w:t>
      </w:r>
    </w:p>
    <w:p w:rsidR="00E26079" w:rsidRDefault="00E26079" w:rsidP="005856E5">
      <w:pPr>
        <w:ind w:firstLine="709"/>
        <w:jc w:val="both"/>
        <w:rPr>
          <w:sz w:val="28"/>
          <w:szCs w:val="28"/>
        </w:rPr>
      </w:pPr>
      <w:r>
        <w:rPr>
          <w:bCs/>
          <w:sz w:val="28"/>
          <w:szCs w:val="28"/>
        </w:rPr>
        <w:t>4) </w:t>
      </w:r>
      <w:r w:rsidRPr="005D2A68">
        <w:rPr>
          <w:bCs/>
          <w:sz w:val="28"/>
          <w:szCs w:val="28"/>
        </w:rPr>
        <w:t xml:space="preserve">дату рассмотрения заявок и подведения итогов </w:t>
      </w:r>
      <w:r w:rsidRPr="006C5A8D">
        <w:rPr>
          <w:bCs/>
          <w:sz w:val="28"/>
          <w:szCs w:val="28"/>
        </w:rPr>
        <w:t>аукцион</w:t>
      </w:r>
      <w:r>
        <w:rPr>
          <w:bCs/>
          <w:sz w:val="28"/>
          <w:szCs w:val="28"/>
        </w:rPr>
        <w:t>а</w:t>
      </w:r>
      <w:r>
        <w:rPr>
          <w:sz w:val="28"/>
          <w:szCs w:val="28"/>
        </w:rPr>
        <w:t xml:space="preserve">РФ, </w:t>
      </w:r>
      <w:r w:rsidRPr="006C5A8D">
        <w:rPr>
          <w:sz w:val="28"/>
          <w:szCs w:val="28"/>
        </w:rPr>
        <w:t xml:space="preserve">Краснодарский край, Крымский район, </w:t>
      </w:r>
      <w:r>
        <w:rPr>
          <w:sz w:val="28"/>
          <w:szCs w:val="28"/>
        </w:rPr>
        <w:t>п</w:t>
      </w:r>
      <w:r w:rsidRPr="006C5A8D">
        <w:rPr>
          <w:sz w:val="28"/>
          <w:szCs w:val="28"/>
        </w:rPr>
        <w:t xml:space="preserve">. </w:t>
      </w:r>
      <w:r>
        <w:rPr>
          <w:sz w:val="28"/>
          <w:szCs w:val="28"/>
        </w:rPr>
        <w:t>Южный</w:t>
      </w:r>
      <w:r w:rsidRPr="006C5A8D">
        <w:rPr>
          <w:sz w:val="28"/>
          <w:szCs w:val="28"/>
        </w:rPr>
        <w:t xml:space="preserve">, ул. </w:t>
      </w:r>
      <w:r>
        <w:rPr>
          <w:sz w:val="28"/>
          <w:szCs w:val="28"/>
        </w:rPr>
        <w:t>Центральная</w:t>
      </w:r>
      <w:r w:rsidRPr="006C5A8D">
        <w:rPr>
          <w:sz w:val="28"/>
          <w:szCs w:val="28"/>
        </w:rPr>
        <w:t xml:space="preserve">, д 1, </w:t>
      </w:r>
      <w:r w:rsidRPr="00AD124A">
        <w:rPr>
          <w:b/>
          <w:bCs/>
          <w:sz w:val="28"/>
          <w:szCs w:val="28"/>
        </w:rPr>
        <w:t>2</w:t>
      </w:r>
      <w:r>
        <w:rPr>
          <w:b/>
          <w:bCs/>
          <w:sz w:val="28"/>
          <w:szCs w:val="28"/>
        </w:rPr>
        <w:t>6</w:t>
      </w:r>
      <w:r w:rsidRPr="00AD124A">
        <w:rPr>
          <w:b/>
          <w:bCs/>
          <w:sz w:val="28"/>
          <w:szCs w:val="28"/>
        </w:rPr>
        <w:t xml:space="preserve"> февраля 2021 года в 1</w:t>
      </w:r>
      <w:r>
        <w:rPr>
          <w:b/>
          <w:bCs/>
          <w:sz w:val="28"/>
          <w:szCs w:val="28"/>
        </w:rPr>
        <w:t>1</w:t>
      </w:r>
      <w:r w:rsidRPr="00AD124A">
        <w:rPr>
          <w:b/>
          <w:bCs/>
          <w:sz w:val="28"/>
          <w:szCs w:val="28"/>
        </w:rPr>
        <w:t>-00.</w:t>
      </w:r>
    </w:p>
    <w:p w:rsidR="00E26079" w:rsidRPr="00AD124A" w:rsidRDefault="00E26079" w:rsidP="00AD124A">
      <w:pPr>
        <w:spacing w:line="100" w:lineRule="atLeast"/>
        <w:ind w:firstLine="709"/>
        <w:jc w:val="both"/>
        <w:rPr>
          <w:sz w:val="28"/>
          <w:szCs w:val="28"/>
          <w:lang w:eastAsia="ar-SA"/>
        </w:rPr>
      </w:pPr>
      <w:r>
        <w:rPr>
          <w:bCs/>
          <w:sz w:val="28"/>
          <w:szCs w:val="28"/>
        </w:rPr>
        <w:t>6</w:t>
      </w:r>
      <w:r w:rsidRPr="005856E5">
        <w:rPr>
          <w:sz w:val="28"/>
          <w:szCs w:val="28"/>
        </w:rPr>
        <w:t xml:space="preserve">. </w:t>
      </w:r>
      <w:r>
        <w:rPr>
          <w:sz w:val="28"/>
          <w:szCs w:val="28"/>
        </w:rPr>
        <w:t>Р</w:t>
      </w:r>
      <w:r w:rsidRPr="005856E5">
        <w:rPr>
          <w:sz w:val="28"/>
          <w:szCs w:val="28"/>
        </w:rPr>
        <w:t xml:space="preserve">азместить на официальном сайте Российской Федерации </w:t>
      </w:r>
      <w:hyperlink r:id="rId8" w:history="1">
        <w:r w:rsidRPr="005856E5">
          <w:rPr>
            <w:rStyle w:val="Hyperlink"/>
            <w:color w:val="auto"/>
            <w:sz w:val="28"/>
            <w:szCs w:val="28"/>
            <w:lang w:val="en-US"/>
          </w:rPr>
          <w:t>www</w:t>
        </w:r>
        <w:r w:rsidRPr="005856E5">
          <w:rPr>
            <w:rStyle w:val="Hyperlink"/>
            <w:color w:val="auto"/>
            <w:sz w:val="28"/>
            <w:szCs w:val="28"/>
          </w:rPr>
          <w:t>.</w:t>
        </w:r>
        <w:r w:rsidRPr="005856E5">
          <w:rPr>
            <w:rStyle w:val="Hyperlink"/>
            <w:color w:val="auto"/>
            <w:sz w:val="28"/>
            <w:szCs w:val="28"/>
            <w:lang w:val="en-US"/>
          </w:rPr>
          <w:t>torgi</w:t>
        </w:r>
        <w:r w:rsidRPr="005856E5">
          <w:rPr>
            <w:rStyle w:val="Hyperlink"/>
            <w:color w:val="auto"/>
            <w:sz w:val="28"/>
            <w:szCs w:val="28"/>
          </w:rPr>
          <w:t>.</w:t>
        </w:r>
        <w:r w:rsidRPr="005856E5">
          <w:rPr>
            <w:rStyle w:val="Hyperlink"/>
            <w:color w:val="auto"/>
            <w:sz w:val="28"/>
            <w:szCs w:val="28"/>
            <w:lang w:val="en-US"/>
          </w:rPr>
          <w:t>gov</w:t>
        </w:r>
        <w:r w:rsidRPr="005856E5">
          <w:rPr>
            <w:rStyle w:val="Hyperlink"/>
            <w:color w:val="auto"/>
            <w:sz w:val="28"/>
            <w:szCs w:val="28"/>
          </w:rPr>
          <w:t>.</w:t>
        </w:r>
        <w:r w:rsidRPr="005856E5">
          <w:rPr>
            <w:rStyle w:val="Hyperlink"/>
            <w:color w:val="auto"/>
            <w:sz w:val="28"/>
            <w:szCs w:val="28"/>
            <w:lang w:val="en-US"/>
          </w:rPr>
          <w:t>ru</w:t>
        </w:r>
      </w:hyperlink>
      <w:r w:rsidRPr="005856E5">
        <w:rPr>
          <w:rStyle w:val="Hyperlink"/>
          <w:color w:val="auto"/>
          <w:sz w:val="28"/>
          <w:szCs w:val="28"/>
        </w:rPr>
        <w:t xml:space="preserve">, </w:t>
      </w:r>
      <w:r w:rsidRPr="005856E5">
        <w:rPr>
          <w:rStyle w:val="Hyperlink"/>
          <w:color w:val="auto"/>
          <w:sz w:val="28"/>
          <w:szCs w:val="28"/>
          <w:u w:val="none"/>
        </w:rPr>
        <w:t xml:space="preserve">а также </w:t>
      </w:r>
      <w:r w:rsidRPr="005856E5">
        <w:rPr>
          <w:sz w:val="28"/>
          <w:szCs w:val="28"/>
        </w:rPr>
        <w:t xml:space="preserve">на официальном сайте администрации </w:t>
      </w:r>
      <w:r>
        <w:rPr>
          <w:sz w:val="28"/>
          <w:szCs w:val="28"/>
        </w:rPr>
        <w:t xml:space="preserve">Южного сельского поселения Крымского </w:t>
      </w:r>
      <w:r w:rsidRPr="005856E5">
        <w:rPr>
          <w:sz w:val="28"/>
          <w:szCs w:val="28"/>
        </w:rPr>
        <w:t>района</w:t>
      </w:r>
      <w:r>
        <w:rPr>
          <w:sz w:val="28"/>
          <w:szCs w:val="28"/>
        </w:rPr>
        <w:t xml:space="preserve"> </w:t>
      </w:r>
      <w:r w:rsidRPr="00AD124A">
        <w:rPr>
          <w:sz w:val="28"/>
          <w:szCs w:val="28"/>
          <w:lang w:eastAsia="ar-SA"/>
        </w:rPr>
        <w:t>документацию об аукционе и извещение о проведении аукциона на право заключения договора аренды в отношении имущества, указанного в пункте 1 настоящего распоряжения.</w:t>
      </w:r>
    </w:p>
    <w:p w:rsidR="00E26079" w:rsidRDefault="00E26079" w:rsidP="005856E5">
      <w:pPr>
        <w:ind w:firstLine="709"/>
        <w:jc w:val="both"/>
        <w:rPr>
          <w:sz w:val="28"/>
          <w:szCs w:val="28"/>
        </w:rPr>
      </w:pPr>
      <w:r>
        <w:rPr>
          <w:sz w:val="28"/>
          <w:szCs w:val="28"/>
        </w:rPr>
        <w:t>7</w:t>
      </w:r>
      <w:r w:rsidRPr="005856E5">
        <w:rPr>
          <w:sz w:val="28"/>
          <w:szCs w:val="28"/>
        </w:rPr>
        <w:t xml:space="preserve">. </w:t>
      </w:r>
      <w:r>
        <w:rPr>
          <w:sz w:val="28"/>
          <w:szCs w:val="28"/>
        </w:rPr>
        <w:t>Контроль за выполнением настоящего постановления оставляю за собой.</w:t>
      </w:r>
    </w:p>
    <w:p w:rsidR="00E26079" w:rsidRPr="005856E5" w:rsidRDefault="00E26079" w:rsidP="005856E5">
      <w:pPr>
        <w:pStyle w:val="BodyText"/>
        <w:ind w:firstLine="708"/>
        <w:rPr>
          <w:szCs w:val="28"/>
        </w:rPr>
      </w:pPr>
      <w:r>
        <w:rPr>
          <w:szCs w:val="28"/>
        </w:rPr>
        <w:t xml:space="preserve">8. </w:t>
      </w:r>
      <w:r w:rsidRPr="00AD124A">
        <w:rPr>
          <w:szCs w:val="28"/>
          <w:lang w:eastAsia="ar-SA"/>
        </w:rPr>
        <w:t>Распоряжение</w:t>
      </w:r>
      <w:r>
        <w:rPr>
          <w:szCs w:val="28"/>
        </w:rPr>
        <w:t xml:space="preserve"> вступает в силу со дня его подписания</w:t>
      </w:r>
    </w:p>
    <w:p w:rsidR="00E26079" w:rsidRPr="005856E5" w:rsidRDefault="00E26079" w:rsidP="00A568C6">
      <w:pPr>
        <w:ind w:firstLine="709"/>
        <w:jc w:val="both"/>
        <w:rPr>
          <w:sz w:val="28"/>
          <w:szCs w:val="28"/>
        </w:rPr>
      </w:pPr>
    </w:p>
    <w:p w:rsidR="00E26079" w:rsidRDefault="00E26079" w:rsidP="00E270C4">
      <w:pPr>
        <w:ind w:firstLine="709"/>
        <w:rPr>
          <w:sz w:val="28"/>
          <w:szCs w:val="28"/>
        </w:rPr>
      </w:pPr>
    </w:p>
    <w:p w:rsidR="00E26079" w:rsidRPr="00952522" w:rsidRDefault="00E26079" w:rsidP="00952522">
      <w:pPr>
        <w:jc w:val="both"/>
        <w:rPr>
          <w:sz w:val="28"/>
          <w:szCs w:val="28"/>
        </w:rPr>
      </w:pPr>
      <w:r>
        <w:rPr>
          <w:sz w:val="28"/>
          <w:szCs w:val="28"/>
        </w:rPr>
        <w:t>Г</w:t>
      </w:r>
      <w:r w:rsidRPr="00952522">
        <w:rPr>
          <w:sz w:val="28"/>
          <w:szCs w:val="28"/>
        </w:rPr>
        <w:t>лав</w:t>
      </w:r>
      <w:r>
        <w:rPr>
          <w:sz w:val="28"/>
          <w:szCs w:val="28"/>
        </w:rPr>
        <w:t>а</w:t>
      </w:r>
    </w:p>
    <w:p w:rsidR="00E26079" w:rsidRPr="00952522" w:rsidRDefault="00E26079" w:rsidP="00952522">
      <w:pPr>
        <w:jc w:val="both"/>
        <w:rPr>
          <w:sz w:val="28"/>
          <w:szCs w:val="28"/>
        </w:rPr>
      </w:pPr>
      <w:r w:rsidRPr="00952522">
        <w:rPr>
          <w:sz w:val="28"/>
          <w:szCs w:val="28"/>
        </w:rPr>
        <w:t xml:space="preserve">Южного сельского поселения </w:t>
      </w:r>
    </w:p>
    <w:p w:rsidR="00E26079" w:rsidRDefault="00E26079" w:rsidP="00952522">
      <w:pPr>
        <w:jc w:val="both"/>
        <w:rPr>
          <w:sz w:val="28"/>
          <w:szCs w:val="28"/>
        </w:rPr>
      </w:pPr>
      <w:r w:rsidRPr="00952522">
        <w:rPr>
          <w:sz w:val="28"/>
          <w:szCs w:val="28"/>
        </w:rPr>
        <w:t>Крымского района</w:t>
      </w:r>
      <w:r w:rsidRPr="00952522">
        <w:rPr>
          <w:sz w:val="28"/>
          <w:szCs w:val="28"/>
        </w:rPr>
        <w:tab/>
      </w:r>
      <w:r w:rsidRPr="00952522">
        <w:rPr>
          <w:sz w:val="28"/>
          <w:szCs w:val="28"/>
        </w:rPr>
        <w:tab/>
      </w:r>
      <w:r w:rsidRPr="00952522">
        <w:rPr>
          <w:sz w:val="28"/>
          <w:szCs w:val="28"/>
        </w:rPr>
        <w:tab/>
      </w:r>
      <w:r w:rsidRPr="00952522">
        <w:rPr>
          <w:sz w:val="28"/>
          <w:szCs w:val="28"/>
        </w:rPr>
        <w:tab/>
      </w:r>
      <w:r w:rsidRPr="00952522">
        <w:rPr>
          <w:sz w:val="28"/>
          <w:szCs w:val="28"/>
        </w:rPr>
        <w:tab/>
      </w:r>
      <w:r w:rsidRPr="00952522">
        <w:rPr>
          <w:sz w:val="28"/>
          <w:szCs w:val="28"/>
        </w:rPr>
        <w:tab/>
      </w:r>
      <w:r>
        <w:rPr>
          <w:sz w:val="28"/>
          <w:szCs w:val="28"/>
        </w:rPr>
        <w:t>А.А Ниниев</w:t>
      </w:r>
    </w:p>
    <w:p w:rsidR="00E26079" w:rsidRDefault="00E26079" w:rsidP="00A568C6">
      <w:pPr>
        <w:ind w:firstLine="709"/>
        <w:jc w:val="both"/>
        <w:rPr>
          <w:sz w:val="28"/>
          <w:szCs w:val="28"/>
        </w:rPr>
      </w:pPr>
    </w:p>
    <w:p w:rsidR="00E26079" w:rsidRDefault="00E26079" w:rsidP="00A568C6">
      <w:pPr>
        <w:ind w:firstLine="709"/>
        <w:jc w:val="both"/>
        <w:rPr>
          <w:sz w:val="28"/>
          <w:szCs w:val="28"/>
        </w:rPr>
      </w:pPr>
    </w:p>
    <w:bookmarkEnd w:id="0"/>
    <w:p w:rsidR="00E26079" w:rsidRDefault="00E26079" w:rsidP="00AD124A">
      <w:pPr>
        <w:tabs>
          <w:tab w:val="left" w:pos="708"/>
        </w:tabs>
        <w:suppressAutoHyphens w:val="0"/>
        <w:rPr>
          <w:b/>
          <w:bCs/>
          <w:sz w:val="28"/>
          <w:szCs w:val="28"/>
          <w:lang w:eastAsia="en-US"/>
        </w:rPr>
      </w:pPr>
    </w:p>
    <w:p w:rsidR="00E26079" w:rsidRDefault="00E26079" w:rsidP="00AD124A">
      <w:pPr>
        <w:tabs>
          <w:tab w:val="left" w:pos="708"/>
        </w:tabs>
        <w:suppressAutoHyphens w:val="0"/>
        <w:rPr>
          <w:b/>
          <w:bCs/>
          <w:sz w:val="28"/>
          <w:szCs w:val="28"/>
          <w:lang w:eastAsia="en-US"/>
        </w:rPr>
      </w:pPr>
    </w:p>
    <w:p w:rsidR="00E26079" w:rsidRDefault="00E26079" w:rsidP="00AD124A">
      <w:pPr>
        <w:tabs>
          <w:tab w:val="left" w:pos="709"/>
        </w:tabs>
        <w:ind w:firstLine="4536"/>
        <w:jc w:val="both"/>
        <w:rPr>
          <w:lang w:eastAsia="ar-SA"/>
        </w:rPr>
      </w:pPr>
    </w:p>
    <w:p w:rsidR="00E26079" w:rsidRDefault="00E26079" w:rsidP="00AD124A">
      <w:pPr>
        <w:tabs>
          <w:tab w:val="left" w:pos="709"/>
        </w:tabs>
        <w:ind w:firstLine="4536"/>
        <w:jc w:val="both"/>
        <w:rPr>
          <w:lang w:eastAsia="ar-SA"/>
        </w:rPr>
      </w:pPr>
    </w:p>
    <w:p w:rsidR="00E26079" w:rsidRDefault="00E26079" w:rsidP="00AD124A">
      <w:pPr>
        <w:tabs>
          <w:tab w:val="left" w:pos="709"/>
        </w:tabs>
        <w:ind w:firstLine="4536"/>
        <w:jc w:val="both"/>
        <w:rPr>
          <w:lang w:eastAsia="ar-SA"/>
        </w:rPr>
      </w:pPr>
    </w:p>
    <w:p w:rsidR="00E26079" w:rsidRDefault="00E26079" w:rsidP="00AD124A">
      <w:pPr>
        <w:tabs>
          <w:tab w:val="left" w:pos="709"/>
        </w:tabs>
        <w:ind w:firstLine="4536"/>
        <w:jc w:val="both"/>
        <w:rPr>
          <w:lang w:eastAsia="ar-SA"/>
        </w:rPr>
      </w:pPr>
    </w:p>
    <w:p w:rsidR="00E26079" w:rsidRDefault="00E26079" w:rsidP="00AD124A">
      <w:pPr>
        <w:tabs>
          <w:tab w:val="left" w:pos="709"/>
        </w:tabs>
        <w:ind w:firstLine="4536"/>
        <w:jc w:val="both"/>
        <w:rPr>
          <w:lang w:eastAsia="ar-SA"/>
        </w:rPr>
      </w:pPr>
    </w:p>
    <w:p w:rsidR="00E26079" w:rsidRDefault="00E26079" w:rsidP="00AD124A">
      <w:pPr>
        <w:tabs>
          <w:tab w:val="left" w:pos="709"/>
        </w:tabs>
        <w:ind w:firstLine="4536"/>
        <w:jc w:val="both"/>
        <w:rPr>
          <w:lang w:eastAsia="ar-SA"/>
        </w:rPr>
      </w:pPr>
    </w:p>
    <w:p w:rsidR="00E26079" w:rsidRDefault="00E26079" w:rsidP="00AD124A">
      <w:pPr>
        <w:tabs>
          <w:tab w:val="left" w:pos="709"/>
        </w:tabs>
        <w:ind w:firstLine="4536"/>
        <w:jc w:val="both"/>
        <w:rPr>
          <w:lang w:eastAsia="ar-SA"/>
        </w:rPr>
      </w:pPr>
    </w:p>
    <w:p w:rsidR="00E26079" w:rsidRPr="00AD124A" w:rsidRDefault="00E26079" w:rsidP="00AD124A">
      <w:pPr>
        <w:tabs>
          <w:tab w:val="left" w:pos="709"/>
        </w:tabs>
        <w:ind w:firstLine="4536"/>
        <w:jc w:val="both"/>
        <w:rPr>
          <w:lang w:eastAsia="ar-SA"/>
        </w:rPr>
      </w:pPr>
      <w:r w:rsidRPr="00AD124A">
        <w:rPr>
          <w:lang w:eastAsia="ar-SA"/>
        </w:rPr>
        <w:t xml:space="preserve">Приложение     к    </w:t>
      </w:r>
      <w:r>
        <w:rPr>
          <w:lang w:eastAsia="ar-SA"/>
        </w:rPr>
        <w:t>р</w:t>
      </w:r>
      <w:r w:rsidRPr="00AD124A">
        <w:rPr>
          <w:lang w:eastAsia="ar-SA"/>
        </w:rPr>
        <w:t>аспоряжени</w:t>
      </w:r>
      <w:r>
        <w:rPr>
          <w:lang w:eastAsia="ar-SA"/>
        </w:rPr>
        <w:t>ю</w:t>
      </w:r>
    </w:p>
    <w:p w:rsidR="00E26079" w:rsidRPr="00AD124A" w:rsidRDefault="00E26079" w:rsidP="00AD124A">
      <w:pPr>
        <w:tabs>
          <w:tab w:val="left" w:pos="709"/>
          <w:tab w:val="left" w:pos="6690"/>
        </w:tabs>
        <w:ind w:left="6096"/>
        <w:rPr>
          <w:lang w:eastAsia="ar-SA"/>
        </w:rPr>
      </w:pPr>
      <w:r w:rsidRPr="00AD124A">
        <w:rPr>
          <w:lang w:eastAsia="ar-SA"/>
        </w:rPr>
        <w:t xml:space="preserve">администрации Южного сельского поселения Крымского района  </w:t>
      </w:r>
    </w:p>
    <w:p w:rsidR="00E26079" w:rsidRPr="00AD124A" w:rsidRDefault="00E26079" w:rsidP="00AD124A">
      <w:pPr>
        <w:tabs>
          <w:tab w:val="left" w:pos="709"/>
          <w:tab w:val="left" w:pos="6690"/>
        </w:tabs>
        <w:ind w:left="6096"/>
        <w:rPr>
          <w:lang w:eastAsia="ar-SA"/>
        </w:rPr>
      </w:pPr>
      <w:bookmarkStart w:id="1" w:name="_GoBack"/>
      <w:r w:rsidRPr="00AD124A">
        <w:rPr>
          <w:lang w:eastAsia="ar-SA"/>
        </w:rPr>
        <w:t xml:space="preserve">№ </w:t>
      </w:r>
      <w:r>
        <w:rPr>
          <w:lang w:eastAsia="ar-SA"/>
        </w:rPr>
        <w:t xml:space="preserve">04-р </w:t>
      </w:r>
      <w:r w:rsidRPr="00AD124A">
        <w:rPr>
          <w:lang w:eastAsia="ar-SA"/>
        </w:rPr>
        <w:t xml:space="preserve">от </w:t>
      </w:r>
      <w:r>
        <w:rPr>
          <w:lang w:eastAsia="ar-SA"/>
        </w:rPr>
        <w:t>20</w:t>
      </w:r>
      <w:r w:rsidRPr="00AD124A">
        <w:rPr>
          <w:lang w:eastAsia="ar-SA"/>
        </w:rPr>
        <w:t xml:space="preserve"> января 2021г.</w:t>
      </w:r>
    </w:p>
    <w:bookmarkEnd w:id="1"/>
    <w:p w:rsidR="00E26079" w:rsidRPr="00AD124A" w:rsidRDefault="00E26079" w:rsidP="00AD124A">
      <w:pPr>
        <w:tabs>
          <w:tab w:val="left" w:pos="709"/>
        </w:tabs>
        <w:ind w:firstLine="709"/>
        <w:jc w:val="center"/>
        <w:rPr>
          <w:lang w:eastAsia="ar-SA"/>
        </w:rPr>
      </w:pPr>
    </w:p>
    <w:p w:rsidR="00E26079" w:rsidRPr="00AD124A" w:rsidRDefault="00E26079" w:rsidP="00AD124A">
      <w:pPr>
        <w:tabs>
          <w:tab w:val="left" w:pos="709"/>
        </w:tabs>
        <w:ind w:firstLine="709"/>
        <w:jc w:val="center"/>
        <w:rPr>
          <w:b/>
          <w:bCs/>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ind w:left="180" w:firstLine="709"/>
        <w:jc w:val="center"/>
        <w:rPr>
          <w:b/>
          <w:bCs/>
          <w:sz w:val="28"/>
          <w:szCs w:val="28"/>
          <w:lang w:eastAsia="ar-SA"/>
        </w:rPr>
      </w:pPr>
    </w:p>
    <w:p w:rsidR="00E26079" w:rsidRPr="00AD124A" w:rsidRDefault="00E26079" w:rsidP="00AD124A">
      <w:pPr>
        <w:keepNext/>
        <w:keepLines/>
        <w:tabs>
          <w:tab w:val="left" w:pos="709"/>
        </w:tabs>
        <w:jc w:val="center"/>
        <w:rPr>
          <w:b/>
          <w:bCs/>
          <w:sz w:val="28"/>
          <w:szCs w:val="28"/>
          <w:lang w:eastAsia="ar-SA"/>
        </w:rPr>
      </w:pPr>
      <w:r w:rsidRPr="00AD124A">
        <w:rPr>
          <w:b/>
          <w:bCs/>
          <w:sz w:val="28"/>
          <w:szCs w:val="28"/>
          <w:lang w:eastAsia="ar-SA"/>
        </w:rPr>
        <w:t>АУКЦИОННАЯ ДОКУМЕНТАЦИЯ</w:t>
      </w:r>
    </w:p>
    <w:p w:rsidR="00E26079" w:rsidRPr="00AD124A" w:rsidRDefault="00E26079" w:rsidP="00AD124A">
      <w:pPr>
        <w:keepNext/>
        <w:keepLines/>
        <w:tabs>
          <w:tab w:val="left" w:pos="709"/>
        </w:tabs>
        <w:jc w:val="center"/>
        <w:rPr>
          <w:b/>
          <w:bCs/>
          <w:sz w:val="28"/>
          <w:szCs w:val="28"/>
          <w:lang w:eastAsia="ar-SA"/>
        </w:rPr>
      </w:pPr>
    </w:p>
    <w:p w:rsidR="00E26079" w:rsidRPr="00AD124A" w:rsidRDefault="00E26079" w:rsidP="00AD124A">
      <w:pPr>
        <w:keepNext/>
        <w:keepLines/>
        <w:tabs>
          <w:tab w:val="left" w:pos="709"/>
        </w:tabs>
        <w:jc w:val="center"/>
        <w:rPr>
          <w:b/>
          <w:bCs/>
          <w:sz w:val="28"/>
          <w:szCs w:val="28"/>
          <w:lang w:eastAsia="ar-SA"/>
        </w:rPr>
      </w:pPr>
      <w:r w:rsidRPr="00AD124A">
        <w:rPr>
          <w:b/>
          <w:bCs/>
          <w:sz w:val="28"/>
          <w:szCs w:val="28"/>
          <w:lang w:eastAsia="ar-SA"/>
        </w:rPr>
        <w:t xml:space="preserve">по проведению аукциона на право заключения договора аренды </w:t>
      </w:r>
    </w:p>
    <w:p w:rsidR="00E26079" w:rsidRPr="00AD124A" w:rsidRDefault="00E26079" w:rsidP="00AD124A">
      <w:pPr>
        <w:keepNext/>
        <w:keepLines/>
        <w:tabs>
          <w:tab w:val="left" w:pos="709"/>
        </w:tabs>
        <w:jc w:val="center"/>
        <w:rPr>
          <w:b/>
          <w:bCs/>
          <w:sz w:val="28"/>
          <w:szCs w:val="28"/>
          <w:lang w:eastAsia="ar-SA"/>
        </w:rPr>
      </w:pPr>
      <w:r w:rsidRPr="00AD124A">
        <w:rPr>
          <w:b/>
          <w:bCs/>
          <w:sz w:val="28"/>
          <w:szCs w:val="28"/>
          <w:lang w:eastAsia="ar-SA"/>
        </w:rPr>
        <w:t xml:space="preserve">муниципального имущества, находящегося в собственности </w:t>
      </w:r>
    </w:p>
    <w:p w:rsidR="00E26079" w:rsidRPr="00AD124A" w:rsidRDefault="00E26079" w:rsidP="00AD124A">
      <w:pPr>
        <w:keepNext/>
        <w:keepLines/>
        <w:tabs>
          <w:tab w:val="left" w:pos="709"/>
        </w:tabs>
        <w:jc w:val="center"/>
        <w:rPr>
          <w:b/>
          <w:bCs/>
          <w:lang w:eastAsia="ar-SA"/>
        </w:rPr>
      </w:pPr>
      <w:r w:rsidRPr="00AD124A">
        <w:rPr>
          <w:b/>
          <w:bCs/>
          <w:sz w:val="28"/>
          <w:szCs w:val="28"/>
          <w:lang w:eastAsia="ar-SA"/>
        </w:rPr>
        <w:t>Южного сельского поселения Крымского района</w:t>
      </w:r>
    </w:p>
    <w:p w:rsidR="00E26079" w:rsidRPr="00AD124A" w:rsidRDefault="00E26079" w:rsidP="00AD124A">
      <w:pPr>
        <w:keepNext/>
        <w:keepLines/>
        <w:tabs>
          <w:tab w:val="left" w:pos="709"/>
        </w:tabs>
        <w:ind w:firstLine="709"/>
        <w:jc w:val="center"/>
        <w:rPr>
          <w:b/>
          <w:bCs/>
          <w:lang w:eastAsia="ar-SA"/>
        </w:rPr>
      </w:pPr>
    </w:p>
    <w:p w:rsidR="00E26079" w:rsidRPr="00AD124A" w:rsidRDefault="00E26079" w:rsidP="00AD124A">
      <w:pPr>
        <w:tabs>
          <w:tab w:val="left" w:pos="709"/>
        </w:tabs>
        <w:ind w:firstLine="709"/>
        <w:rPr>
          <w:lang w:eastAsia="ar-SA"/>
        </w:rPr>
      </w:pPr>
    </w:p>
    <w:p w:rsidR="00E26079" w:rsidRPr="00AD124A" w:rsidRDefault="00E26079" w:rsidP="00AD124A">
      <w:pPr>
        <w:tabs>
          <w:tab w:val="left" w:pos="709"/>
        </w:tabs>
        <w:ind w:firstLine="709"/>
        <w:rPr>
          <w:lang w:eastAsia="ar-SA"/>
        </w:rPr>
      </w:pPr>
    </w:p>
    <w:p w:rsidR="00E26079" w:rsidRPr="00AD124A" w:rsidRDefault="00E26079" w:rsidP="00AD124A">
      <w:pPr>
        <w:tabs>
          <w:tab w:val="left" w:pos="709"/>
        </w:tabs>
        <w:ind w:firstLine="709"/>
        <w:rPr>
          <w:lang w:eastAsia="ar-SA"/>
        </w:rPr>
      </w:pPr>
    </w:p>
    <w:p w:rsidR="00E26079" w:rsidRPr="00AD124A" w:rsidRDefault="00E26079" w:rsidP="00AD124A">
      <w:pPr>
        <w:tabs>
          <w:tab w:val="left" w:pos="709"/>
        </w:tabs>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rPr>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jc w:val="center"/>
        <w:rPr>
          <w:b/>
          <w:lang w:eastAsia="ar-SA"/>
        </w:rPr>
      </w:pPr>
    </w:p>
    <w:p w:rsidR="00E26079" w:rsidRPr="00AD124A" w:rsidRDefault="00E26079" w:rsidP="00AD124A">
      <w:pPr>
        <w:rPr>
          <w:sz w:val="20"/>
          <w:szCs w:val="20"/>
          <w:lang w:eastAsia="ar-SA"/>
        </w:rPr>
        <w:sectPr w:rsidR="00E26079" w:rsidRPr="00AD124A">
          <w:headerReference w:type="default" r:id="rId9"/>
          <w:footerReference w:type="even" r:id="rId10"/>
          <w:footerReference w:type="default" r:id="rId11"/>
          <w:headerReference w:type="first" r:id="rId12"/>
          <w:footerReference w:type="first" r:id="rId13"/>
          <w:pgSz w:w="11906" w:h="16838"/>
          <w:pgMar w:top="993" w:right="707" w:bottom="567" w:left="1440" w:header="567" w:footer="720" w:gutter="0"/>
          <w:cols w:space="720"/>
          <w:titlePg/>
          <w:docGrid w:linePitch="600" w:charSpace="40960"/>
        </w:sectPr>
      </w:pPr>
    </w:p>
    <w:p w:rsidR="00E26079" w:rsidRPr="00AD124A" w:rsidRDefault="00E26079" w:rsidP="00AD124A">
      <w:pPr>
        <w:widowControl w:val="0"/>
        <w:tabs>
          <w:tab w:val="left" w:pos="709"/>
        </w:tabs>
        <w:autoSpaceDE w:val="0"/>
        <w:jc w:val="center"/>
        <w:rPr>
          <w:b/>
          <w:lang w:eastAsia="ar-SA"/>
        </w:rPr>
      </w:pPr>
    </w:p>
    <w:p w:rsidR="00E26079" w:rsidRPr="00AD124A" w:rsidRDefault="00E26079" w:rsidP="00AD124A">
      <w:pPr>
        <w:widowControl w:val="0"/>
        <w:tabs>
          <w:tab w:val="left" w:pos="709"/>
        </w:tabs>
        <w:autoSpaceDE w:val="0"/>
        <w:jc w:val="center"/>
        <w:rPr>
          <w:b/>
          <w:lang w:eastAsia="ar-SA"/>
        </w:rPr>
      </w:pPr>
    </w:p>
    <w:p w:rsidR="00E26079" w:rsidRPr="00AD124A" w:rsidRDefault="00E26079" w:rsidP="00AD124A">
      <w:pPr>
        <w:widowControl w:val="0"/>
        <w:tabs>
          <w:tab w:val="left" w:pos="709"/>
        </w:tabs>
        <w:autoSpaceDE w:val="0"/>
        <w:jc w:val="center"/>
        <w:rPr>
          <w:bCs/>
          <w:lang w:eastAsia="ar-SA"/>
        </w:rPr>
      </w:pPr>
      <w:r w:rsidRPr="00AD124A">
        <w:rPr>
          <w:b/>
          <w:lang w:eastAsia="ar-SA"/>
        </w:rPr>
        <w:t>СОДЕРЖАНИЕ</w:t>
      </w: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ind w:firstLine="709"/>
        <w:jc w:val="center"/>
        <w:rPr>
          <w:bCs/>
          <w:lang w:eastAsia="ar-SA"/>
        </w:rPr>
      </w:pPr>
    </w:p>
    <w:p w:rsidR="00E26079" w:rsidRPr="00AD124A" w:rsidRDefault="00E26079" w:rsidP="00AD124A">
      <w:pPr>
        <w:widowControl w:val="0"/>
        <w:tabs>
          <w:tab w:val="left" w:pos="709"/>
        </w:tabs>
        <w:autoSpaceDE w:val="0"/>
        <w:rPr>
          <w:bCs/>
          <w:lang w:eastAsia="ar-SA"/>
        </w:rPr>
      </w:pPr>
      <w:r w:rsidRPr="00AD124A">
        <w:rPr>
          <w:bCs/>
          <w:lang w:eastAsia="ar-SA"/>
        </w:rPr>
        <w:t>1. Общие положения</w:t>
      </w:r>
    </w:p>
    <w:p w:rsidR="00E26079" w:rsidRPr="00AD124A" w:rsidRDefault="00E26079" w:rsidP="00AD124A">
      <w:pPr>
        <w:widowControl w:val="0"/>
        <w:tabs>
          <w:tab w:val="left" w:pos="709"/>
        </w:tabs>
        <w:autoSpaceDE w:val="0"/>
        <w:rPr>
          <w:bCs/>
          <w:lang w:eastAsia="ar-SA"/>
        </w:rPr>
      </w:pPr>
      <w:r w:rsidRPr="00AD124A">
        <w:rPr>
          <w:bCs/>
          <w:lang w:eastAsia="ar-SA"/>
        </w:rPr>
        <w:t>2. Требования к участникам аукциона</w:t>
      </w:r>
    </w:p>
    <w:p w:rsidR="00E26079" w:rsidRPr="00AD124A" w:rsidRDefault="00E26079" w:rsidP="00AD124A">
      <w:pPr>
        <w:widowControl w:val="0"/>
        <w:tabs>
          <w:tab w:val="left" w:pos="709"/>
        </w:tabs>
        <w:autoSpaceDE w:val="0"/>
        <w:rPr>
          <w:rFonts w:ascii="Arial" w:hAnsi="Arial" w:cs="Arial"/>
          <w:lang w:eastAsia="ar-SA"/>
        </w:rPr>
      </w:pPr>
      <w:r w:rsidRPr="00AD124A">
        <w:rPr>
          <w:bCs/>
          <w:lang w:eastAsia="ar-SA"/>
        </w:rPr>
        <w:t>3. Требования к содержанию, составу и форме заявки на участие в аукционе.</w:t>
      </w:r>
    </w:p>
    <w:p w:rsidR="00E26079" w:rsidRPr="00AD124A" w:rsidRDefault="00E26079" w:rsidP="00AD124A">
      <w:pPr>
        <w:tabs>
          <w:tab w:val="left" w:pos="709"/>
        </w:tabs>
        <w:autoSpaceDE w:val="0"/>
        <w:rPr>
          <w:bCs/>
          <w:lang w:eastAsia="ar-SA"/>
        </w:rPr>
      </w:pPr>
      <w:r w:rsidRPr="00AD124A">
        <w:rPr>
          <w:lang w:eastAsia="ar-SA"/>
        </w:rPr>
        <w:t>4. Условия допуска к участию в аукционе</w:t>
      </w:r>
    </w:p>
    <w:p w:rsidR="00E26079" w:rsidRPr="00AD124A" w:rsidRDefault="00E26079" w:rsidP="00AD124A">
      <w:pPr>
        <w:widowControl w:val="0"/>
        <w:tabs>
          <w:tab w:val="left" w:pos="709"/>
        </w:tabs>
        <w:autoSpaceDE w:val="0"/>
        <w:rPr>
          <w:bCs/>
          <w:lang w:eastAsia="ar-SA"/>
        </w:rPr>
      </w:pPr>
      <w:r w:rsidRPr="00AD124A">
        <w:rPr>
          <w:bCs/>
          <w:lang w:eastAsia="ar-SA"/>
        </w:rPr>
        <w:t>5. Задаток для участия в аукционе</w:t>
      </w:r>
    </w:p>
    <w:p w:rsidR="00E26079" w:rsidRPr="00AD124A" w:rsidRDefault="00E26079" w:rsidP="00AD124A">
      <w:pPr>
        <w:widowControl w:val="0"/>
        <w:tabs>
          <w:tab w:val="left" w:pos="709"/>
        </w:tabs>
        <w:autoSpaceDE w:val="0"/>
        <w:rPr>
          <w:bCs/>
          <w:lang w:eastAsia="ar-SA"/>
        </w:rPr>
      </w:pPr>
      <w:r w:rsidRPr="00AD124A">
        <w:rPr>
          <w:bCs/>
          <w:lang w:eastAsia="ar-SA"/>
        </w:rPr>
        <w:t>6. Общие положения о договоре.</w:t>
      </w:r>
    </w:p>
    <w:p w:rsidR="00E26079" w:rsidRPr="00AD124A" w:rsidRDefault="00E26079" w:rsidP="00AD124A">
      <w:pPr>
        <w:widowControl w:val="0"/>
        <w:tabs>
          <w:tab w:val="left" w:pos="709"/>
        </w:tabs>
        <w:autoSpaceDE w:val="0"/>
        <w:rPr>
          <w:rFonts w:ascii="Arial" w:hAnsi="Arial" w:cs="Arial"/>
          <w:bCs/>
          <w:lang w:eastAsia="ar-SA"/>
        </w:rPr>
      </w:pPr>
      <w:r w:rsidRPr="00AD124A">
        <w:rPr>
          <w:bCs/>
          <w:lang w:eastAsia="ar-SA"/>
        </w:rPr>
        <w:t>7. Изменение документации об аукционе</w:t>
      </w:r>
    </w:p>
    <w:p w:rsidR="00E26079" w:rsidRPr="00AD124A" w:rsidRDefault="00E26079" w:rsidP="00AD124A">
      <w:pPr>
        <w:tabs>
          <w:tab w:val="left" w:pos="709"/>
        </w:tabs>
        <w:rPr>
          <w:lang w:eastAsia="ar-SA"/>
        </w:rPr>
      </w:pPr>
      <w:r w:rsidRPr="00AD124A">
        <w:rPr>
          <w:bCs/>
          <w:lang w:eastAsia="ar-SA"/>
        </w:rPr>
        <w:t>8. Дополнительная информация.</w:t>
      </w:r>
    </w:p>
    <w:p w:rsidR="00E26079" w:rsidRPr="00AD124A" w:rsidRDefault="00E26079" w:rsidP="00AD124A">
      <w:pPr>
        <w:widowControl w:val="0"/>
        <w:tabs>
          <w:tab w:val="left" w:pos="0"/>
          <w:tab w:val="left" w:pos="709"/>
        </w:tabs>
        <w:rPr>
          <w:rFonts w:ascii="Arial Unicode MS" w:hAnsi="Arial Unicode MS" w:cs="Arial Unicode MS"/>
          <w:b/>
          <w:bCs/>
          <w:lang w:eastAsia="ar-SA"/>
        </w:rPr>
      </w:pPr>
      <w:r w:rsidRPr="00AD124A">
        <w:rPr>
          <w:bCs/>
          <w:lang w:eastAsia="ar-SA"/>
        </w:rPr>
        <w:t>9. Сведения об объекте и предмете аукциона</w:t>
      </w:r>
    </w:p>
    <w:p w:rsidR="00E26079" w:rsidRPr="00AD124A" w:rsidRDefault="00E26079" w:rsidP="00AD124A">
      <w:pPr>
        <w:tabs>
          <w:tab w:val="left" w:pos="709"/>
        </w:tabs>
        <w:jc w:val="center"/>
        <w:rPr>
          <w:i/>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rPr>
          <w:bCs/>
          <w:lang w:eastAsia="ar-SA"/>
        </w:rPr>
      </w:pPr>
    </w:p>
    <w:p w:rsidR="00E26079" w:rsidRPr="00AD124A" w:rsidRDefault="00E26079" w:rsidP="00AD124A">
      <w:pPr>
        <w:widowControl w:val="0"/>
        <w:tabs>
          <w:tab w:val="left" w:pos="709"/>
        </w:tabs>
        <w:autoSpaceDE w:val="0"/>
        <w:rPr>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p>
    <w:p w:rsidR="00E26079"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r w:rsidRPr="00AD124A">
        <w:rPr>
          <w:b/>
          <w:bCs/>
          <w:lang w:eastAsia="ar-SA"/>
        </w:rPr>
        <w:t>1. Общие положения</w:t>
      </w: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tabs>
          <w:tab w:val="left" w:pos="709"/>
        </w:tabs>
        <w:ind w:firstLine="709"/>
        <w:jc w:val="both"/>
        <w:rPr>
          <w:lang w:eastAsia="ar-SA"/>
        </w:rPr>
      </w:pPr>
      <w:r w:rsidRPr="00AD124A">
        <w:rPr>
          <w:lang w:eastAsia="ar-SA"/>
        </w:rPr>
        <w:t>1.1. Настоящая документация об аукционе разработана в соответствии с Гражданским кодексом Российской Федерации, Федеральным законом от 26 июля 2010 № 135-ФЗ «О защите конкуренции», Правилами проведения конкурсов или аукционов на право заключения договоров аренды,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(далее – Правила), муниципальным контрактом №4 от 13.11.2020г. на оказание услуг по подготовке и проведению торгов между муниципальным казенным учреждением «Управление земельными ресурсами» и администрацией Южного сельского поселения Крымского района.</w:t>
      </w:r>
    </w:p>
    <w:p w:rsidR="00E26079" w:rsidRPr="00AD124A" w:rsidRDefault="00E26079" w:rsidP="00AD124A">
      <w:pPr>
        <w:tabs>
          <w:tab w:val="left" w:pos="709"/>
        </w:tabs>
        <w:ind w:firstLine="709"/>
        <w:jc w:val="both"/>
        <w:rPr>
          <w:lang w:eastAsia="ar-SA"/>
        </w:rPr>
      </w:pPr>
      <w:r w:rsidRPr="00AD124A">
        <w:rPr>
          <w:lang w:eastAsia="ar-SA"/>
        </w:rPr>
        <w:t>1.2. Настоящая документация об аукционе определяет основные требования к участникам аукциона, к содержанию, составу и форме заявки на участие в аукционе, содержит сведения об имуществе, являющимся объектом аукциона, прочую информацию, необходимую к изучению заявителями.</w:t>
      </w:r>
    </w:p>
    <w:p w:rsidR="00E26079" w:rsidRPr="00AD124A" w:rsidRDefault="00E26079" w:rsidP="00AD124A">
      <w:pPr>
        <w:tabs>
          <w:tab w:val="left" w:pos="709"/>
        </w:tabs>
        <w:ind w:firstLine="709"/>
        <w:jc w:val="both"/>
        <w:rPr>
          <w:lang w:eastAsia="ar-SA"/>
        </w:rPr>
      </w:pPr>
      <w:r w:rsidRPr="00AD124A">
        <w:rPr>
          <w:lang w:eastAsia="ar-SA"/>
        </w:rPr>
        <w:t>1.3. Аукцион является открытым по составу участников и форме подачи предложений о цене.</w:t>
      </w:r>
    </w:p>
    <w:p w:rsidR="00E26079" w:rsidRPr="00AD124A" w:rsidRDefault="00E26079" w:rsidP="00AD124A">
      <w:pPr>
        <w:tabs>
          <w:tab w:val="left" w:pos="709"/>
        </w:tabs>
        <w:ind w:firstLine="709"/>
        <w:jc w:val="both"/>
        <w:rPr>
          <w:lang w:eastAsia="ar-SA"/>
        </w:rPr>
      </w:pPr>
      <w:r w:rsidRPr="00AD124A">
        <w:rPr>
          <w:lang w:eastAsia="ar-SA"/>
        </w:rPr>
        <w:t xml:space="preserve">Предметом аукциона является ежегодная арендная плата за пользование муниципальным недвижимым имуществом – объектом газоснабжения, находящимся в муниципальной собственности Южного сельского поселения Крымского района. </w:t>
      </w:r>
    </w:p>
    <w:p w:rsidR="00E26079" w:rsidRPr="00AD124A" w:rsidRDefault="00E26079" w:rsidP="00AD124A">
      <w:pPr>
        <w:tabs>
          <w:tab w:val="left" w:pos="709"/>
        </w:tabs>
        <w:ind w:firstLine="709"/>
        <w:jc w:val="both"/>
        <w:rPr>
          <w:lang w:eastAsia="ar-SA"/>
        </w:rPr>
      </w:pPr>
      <w:r w:rsidRPr="00AD124A">
        <w:rPr>
          <w:lang w:eastAsia="ar-SA"/>
        </w:rPr>
        <w:t>Объектом аукциона является объект муниципального имущества, который передается в аренду победителю аукциона, либо лицу, чья заявка признана единственной соответствующей требованиям Правил и положениям документации об аукционе.</w:t>
      </w:r>
    </w:p>
    <w:p w:rsidR="00E26079" w:rsidRPr="00AD124A" w:rsidRDefault="00E26079" w:rsidP="00AD124A">
      <w:pPr>
        <w:widowControl w:val="0"/>
        <w:tabs>
          <w:tab w:val="left" w:pos="709"/>
        </w:tabs>
        <w:autoSpaceDE w:val="0"/>
        <w:ind w:firstLine="709"/>
        <w:jc w:val="both"/>
        <w:rPr>
          <w:lang w:eastAsia="ar-SA"/>
        </w:rPr>
      </w:pPr>
      <w:r w:rsidRPr="00AD124A">
        <w:rPr>
          <w:lang w:eastAsia="ar-SA"/>
        </w:rPr>
        <w:t xml:space="preserve">Право заключения договора аренды имущества передаётся участнику, предложившему в ходе проведения аукциона наибольший размер арендной платы в месяц </w:t>
      </w:r>
      <w:r w:rsidRPr="00AD124A">
        <w:rPr>
          <w:b/>
          <w:lang w:eastAsia="ar-SA"/>
        </w:rPr>
        <w:t>без учёта НДС.</w:t>
      </w:r>
    </w:p>
    <w:p w:rsidR="00E26079" w:rsidRPr="00AD124A" w:rsidRDefault="00E26079" w:rsidP="00AD124A">
      <w:pPr>
        <w:widowControl w:val="0"/>
        <w:tabs>
          <w:tab w:val="left" w:pos="709"/>
        </w:tabs>
        <w:autoSpaceDE w:val="0"/>
        <w:ind w:firstLine="709"/>
        <w:jc w:val="both"/>
        <w:rPr>
          <w:lang w:eastAsia="ar-SA"/>
        </w:rPr>
      </w:pPr>
      <w:r w:rsidRPr="00AD124A">
        <w:rPr>
          <w:lang w:eastAsia="ar-SA"/>
        </w:rPr>
        <w:t xml:space="preserve">1.4. </w:t>
      </w:r>
      <w:bookmarkStart w:id="2" w:name="_Hlk61693970"/>
      <w:r w:rsidRPr="00AD124A">
        <w:rPr>
          <w:lang w:eastAsia="ar-SA"/>
        </w:rPr>
        <w:t>Организатор аукциона - администрация Южного сельского поселения Крымского района. Почтовый адрес: РФ, Краснодарский край, Крымский район, п. Южный, ул. Центральная, 1, адрес электронной почты: yuzhnoe_sp@mail.ru, номер контактного телефона: 8 (86131) 6-54-33. Официальный сайт: https://xn--e1abvecl6g.xn--p1ai/index.php.</w:t>
      </w:r>
    </w:p>
    <w:bookmarkEnd w:id="2"/>
    <w:p w:rsidR="00E26079" w:rsidRPr="00AD124A" w:rsidRDefault="00E26079" w:rsidP="00AD124A">
      <w:pPr>
        <w:widowControl w:val="0"/>
        <w:tabs>
          <w:tab w:val="left" w:pos="709"/>
        </w:tabs>
        <w:autoSpaceDE w:val="0"/>
        <w:ind w:firstLine="709"/>
        <w:jc w:val="both"/>
        <w:rPr>
          <w:lang w:eastAsia="ar-SA"/>
        </w:rPr>
      </w:pPr>
      <w:r w:rsidRPr="00AD124A">
        <w:rPr>
          <w:lang w:eastAsia="ar-SA"/>
        </w:rPr>
        <w:t>1.4.1 Специализированная организация по проведению аукциона – муниципальное казенное учреждение «Управление земельными ресурсами», место нахождения – РФ, Краснодарский край, г. Крымск, ул. Фадеева, 15-а, номер контактного телефона 8 (86131) 46095, адрес электронной почты: www.mku.uzr@yandex.ru.</w:t>
      </w:r>
    </w:p>
    <w:p w:rsidR="00E26079" w:rsidRPr="00AD124A" w:rsidRDefault="00E26079" w:rsidP="00AD124A">
      <w:pPr>
        <w:widowControl w:val="0"/>
        <w:tabs>
          <w:tab w:val="left" w:pos="709"/>
        </w:tabs>
        <w:autoSpaceDE w:val="0"/>
        <w:ind w:firstLine="709"/>
        <w:jc w:val="both"/>
        <w:rPr>
          <w:lang w:eastAsia="ar-SA"/>
        </w:rPr>
      </w:pPr>
      <w:r w:rsidRPr="00AD124A">
        <w:rPr>
          <w:lang w:eastAsia="ar-SA"/>
        </w:rPr>
        <w:t xml:space="preserve">1.5. </w:t>
      </w:r>
      <w:bookmarkStart w:id="3" w:name="_Hlk59782696"/>
      <w:r w:rsidRPr="00AD124A">
        <w:rPr>
          <w:lang w:eastAsia="ar-SA"/>
        </w:rPr>
        <w:t xml:space="preserve">Документация об аукционе размещается на официальном сайте Российской Федерации в сети «Интернет» для размещения информации о проведении торгов </w:t>
      </w:r>
      <w:r w:rsidRPr="00AD124A">
        <w:rPr>
          <w:lang w:val="en-US" w:eastAsia="ar-SA"/>
        </w:rPr>
        <w:t>www</w:t>
      </w:r>
      <w:r w:rsidRPr="00AD124A">
        <w:rPr>
          <w:lang w:eastAsia="ar-SA"/>
        </w:rPr>
        <w:t>.</w:t>
      </w:r>
      <w:r w:rsidRPr="00AD124A">
        <w:rPr>
          <w:lang w:val="en-US" w:eastAsia="ar-SA"/>
        </w:rPr>
        <w:t>torgi</w:t>
      </w:r>
      <w:r w:rsidRPr="00AD124A">
        <w:rPr>
          <w:lang w:eastAsia="ar-SA"/>
        </w:rPr>
        <w:t>.</w:t>
      </w:r>
      <w:r w:rsidRPr="00AD124A">
        <w:rPr>
          <w:lang w:val="en-US" w:eastAsia="ar-SA"/>
        </w:rPr>
        <w:t>gov</w:t>
      </w:r>
      <w:r w:rsidRPr="00AD124A">
        <w:rPr>
          <w:lang w:eastAsia="ar-SA"/>
        </w:rPr>
        <w:t>.</w:t>
      </w:r>
      <w:r w:rsidRPr="00AD124A">
        <w:rPr>
          <w:lang w:val="en-US" w:eastAsia="ar-SA"/>
        </w:rPr>
        <w:t>ru</w:t>
      </w:r>
      <w:r w:rsidRPr="00AD124A">
        <w:rPr>
          <w:lang w:eastAsia="ar-SA"/>
        </w:rPr>
        <w:t xml:space="preserve"> и официальном сайте Южного сельского поселения Крымского района - https://xn--e1abvecl6g.xn--p1ai/index.php.</w:t>
      </w:r>
    </w:p>
    <w:bookmarkEnd w:id="3"/>
    <w:p w:rsidR="00E26079" w:rsidRPr="00AD124A" w:rsidRDefault="00E26079" w:rsidP="00AD124A">
      <w:pPr>
        <w:widowControl w:val="0"/>
        <w:tabs>
          <w:tab w:val="left" w:pos="709"/>
        </w:tabs>
        <w:autoSpaceDE w:val="0"/>
        <w:ind w:firstLine="709"/>
        <w:jc w:val="both"/>
        <w:rPr>
          <w:rFonts w:ascii="Arial" w:hAnsi="Arial" w:cs="Arial"/>
          <w:lang w:eastAsia="ar-SA"/>
        </w:rPr>
      </w:pPr>
      <w:r w:rsidRPr="00AD124A">
        <w:rPr>
          <w:lang w:eastAsia="ar-SA"/>
        </w:rPr>
        <w:t xml:space="preserve">1.6. </w:t>
      </w:r>
      <w:bookmarkStart w:id="4" w:name="_Hlk59782669"/>
      <w:r w:rsidRPr="00AD124A">
        <w:rPr>
          <w:lang w:eastAsia="ar-SA"/>
        </w:rPr>
        <w:t>Документация об аукционе предоставляется по запросу заинтересованных лиц в письменной форме в рабочие дни в сроки установленные для подачи заявки по адресу организатора аукциона или специализированной организации. Плата за предоставление аукционной документации не взымается.</w:t>
      </w:r>
    </w:p>
    <w:bookmarkEnd w:id="4"/>
    <w:p w:rsidR="00E26079" w:rsidRPr="00AD124A" w:rsidRDefault="00E26079" w:rsidP="00AD124A">
      <w:pPr>
        <w:tabs>
          <w:tab w:val="left" w:pos="709"/>
        </w:tabs>
        <w:autoSpaceDE w:val="0"/>
        <w:ind w:firstLine="709"/>
        <w:jc w:val="both"/>
        <w:rPr>
          <w:lang w:eastAsia="ar-SA"/>
        </w:rPr>
      </w:pPr>
      <w:r w:rsidRPr="00AD124A">
        <w:rPr>
          <w:lang w:eastAsia="ar-SA"/>
        </w:rPr>
        <w:t>1.7.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26079" w:rsidRPr="00AD124A" w:rsidRDefault="00E26079" w:rsidP="00AD124A">
      <w:pPr>
        <w:tabs>
          <w:tab w:val="left" w:pos="709"/>
        </w:tabs>
        <w:autoSpaceDE w:val="0"/>
        <w:ind w:firstLine="709"/>
        <w:jc w:val="both"/>
        <w:rPr>
          <w:lang w:eastAsia="ar-SA"/>
        </w:rPr>
      </w:pPr>
      <w:r w:rsidRPr="00AD124A">
        <w:rPr>
          <w:lang w:eastAsia="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26079" w:rsidRPr="00AD124A" w:rsidRDefault="00E26079" w:rsidP="00AD124A">
      <w:pPr>
        <w:tabs>
          <w:tab w:val="left" w:pos="709"/>
        </w:tabs>
        <w:autoSpaceDE w:val="0"/>
        <w:ind w:firstLine="709"/>
        <w:jc w:val="both"/>
        <w:rPr>
          <w:lang w:eastAsia="ar-SA"/>
        </w:rPr>
      </w:pPr>
      <w:r w:rsidRPr="00AD124A">
        <w:rPr>
          <w:lang w:eastAsia="ar-SA"/>
        </w:rPr>
        <w:t xml:space="preserve">1.8 </w:t>
      </w:r>
      <w:bookmarkStart w:id="5" w:name="_Hlk59784295"/>
      <w:r w:rsidRPr="00AD124A">
        <w:rPr>
          <w:lang w:eastAsia="ar-SA"/>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26079" w:rsidRPr="00AD124A" w:rsidRDefault="00E26079" w:rsidP="00AD124A">
      <w:pPr>
        <w:tabs>
          <w:tab w:val="left" w:pos="709"/>
        </w:tabs>
        <w:autoSpaceDE w:val="0"/>
        <w:ind w:firstLine="709"/>
        <w:jc w:val="both"/>
        <w:rPr>
          <w:lang w:eastAsia="ar-SA"/>
        </w:rPr>
      </w:pPr>
      <w:bookmarkStart w:id="6" w:name="_Hlk61693915"/>
      <w:bookmarkEnd w:id="5"/>
      <w:r w:rsidRPr="00AD124A">
        <w:rPr>
          <w:lang w:eastAsia="ar-SA"/>
        </w:rPr>
        <w:t>1.9Прием заявок для участия в аукционе производится в рабочие дни, с 1 февраля 2021 года по 24 февраля 2021 года включительно с 9-00 до 12-00 по московскому времени по адресу: РФ, Краснодарский край, город Крымск, улица Фадеева, 15а (каб. №24).  Дата и время окончания срока подачи заявок на участие в аукционе: 24 февраля 2021 года в 12-00 часов.</w:t>
      </w:r>
    </w:p>
    <w:p w:rsidR="00E26079" w:rsidRPr="00AD124A" w:rsidRDefault="00E26079" w:rsidP="00AD124A">
      <w:pPr>
        <w:tabs>
          <w:tab w:val="left" w:pos="709"/>
        </w:tabs>
        <w:autoSpaceDE w:val="0"/>
        <w:ind w:firstLine="709"/>
        <w:jc w:val="both"/>
        <w:rPr>
          <w:lang w:eastAsia="ar-SA"/>
        </w:rPr>
      </w:pPr>
      <w:r w:rsidRPr="00AD124A">
        <w:rPr>
          <w:lang w:eastAsia="ar-SA"/>
        </w:rPr>
        <w:t>1.10Место, дата и время начала рассмотрения заявок на участие в аукционе –                   26 февраля 2021 года с 09-00 по московскому времени по адресу: РФ, Краснодарский край, Крымский район, п. Южный, ул. Центральная, 1.</w:t>
      </w:r>
    </w:p>
    <w:p w:rsidR="00E26079" w:rsidRPr="00AD124A" w:rsidRDefault="00E26079" w:rsidP="00AD124A">
      <w:pPr>
        <w:tabs>
          <w:tab w:val="left" w:pos="709"/>
        </w:tabs>
        <w:autoSpaceDE w:val="0"/>
        <w:ind w:firstLine="709"/>
        <w:jc w:val="both"/>
        <w:rPr>
          <w:lang w:eastAsia="ar-SA"/>
        </w:rPr>
      </w:pPr>
      <w:r w:rsidRPr="00AD124A">
        <w:rPr>
          <w:lang w:eastAsia="ar-SA"/>
        </w:rPr>
        <w:t>1.11 Место, дата и время проведения аукциона: РФ, Краснодарский край, Крымский район, п. Южный, ул. Центральная, 1, 26 февраля 2021 года в 11-00 часов.</w:t>
      </w:r>
    </w:p>
    <w:bookmarkEnd w:id="6"/>
    <w:p w:rsidR="00E26079" w:rsidRPr="00AD124A" w:rsidRDefault="00E26079" w:rsidP="00AD124A">
      <w:pPr>
        <w:tabs>
          <w:tab w:val="left" w:pos="709"/>
        </w:tabs>
        <w:autoSpaceDE w:val="0"/>
        <w:ind w:firstLine="709"/>
        <w:jc w:val="both"/>
        <w:rPr>
          <w:lang w:eastAsia="ar-SA"/>
        </w:rPr>
      </w:pPr>
    </w:p>
    <w:p w:rsidR="00E26079" w:rsidRPr="00AD124A" w:rsidRDefault="00E26079" w:rsidP="00AD124A">
      <w:pPr>
        <w:widowControl w:val="0"/>
        <w:tabs>
          <w:tab w:val="left" w:pos="709"/>
        </w:tabs>
        <w:autoSpaceDE w:val="0"/>
        <w:ind w:firstLine="709"/>
        <w:jc w:val="center"/>
        <w:rPr>
          <w:b/>
          <w:bCs/>
          <w:lang w:eastAsia="ar-SA"/>
        </w:rPr>
      </w:pPr>
      <w:r w:rsidRPr="00AD124A">
        <w:rPr>
          <w:b/>
          <w:bCs/>
          <w:lang w:eastAsia="ar-SA"/>
        </w:rPr>
        <w:t>2. Требования к участникам аукциона</w:t>
      </w: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both"/>
        <w:rPr>
          <w:rFonts w:ascii="Arial" w:hAnsi="Arial" w:cs="Arial"/>
          <w:lang w:eastAsia="ar-SA"/>
        </w:rPr>
      </w:pPr>
      <w:r w:rsidRPr="00AD124A">
        <w:rPr>
          <w:lang w:eastAsia="ar-SA"/>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26079" w:rsidRPr="00AD124A" w:rsidRDefault="00E26079" w:rsidP="00AD124A">
      <w:pPr>
        <w:tabs>
          <w:tab w:val="left" w:pos="709"/>
        </w:tabs>
        <w:autoSpaceDE w:val="0"/>
        <w:ind w:firstLine="709"/>
        <w:jc w:val="both"/>
        <w:rPr>
          <w:b/>
          <w:bCs/>
          <w:lang w:eastAsia="ar-SA"/>
        </w:rPr>
      </w:pPr>
      <w:r w:rsidRPr="00AD124A">
        <w:rPr>
          <w:lang w:eastAsia="ar-SA"/>
        </w:rPr>
        <w:t xml:space="preserve">2.2. </w:t>
      </w:r>
      <w:r w:rsidRPr="00AD124A">
        <w:rPr>
          <w:bCs/>
          <w:lang w:eastAsia="ar-SA"/>
        </w:rPr>
        <w:t>Участники аукционов должны соответствовать требованиям, установленным законодательством Российской Федерации к таким участникам.</w:t>
      </w: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jc w:val="center"/>
        <w:rPr>
          <w:b/>
          <w:bCs/>
          <w:lang w:eastAsia="ar-SA"/>
        </w:rPr>
      </w:pPr>
      <w:r w:rsidRPr="00AD124A">
        <w:rPr>
          <w:b/>
          <w:bCs/>
          <w:lang w:eastAsia="ar-SA"/>
        </w:rPr>
        <w:t>3. Требования к содержанию, составу и форме заявки на участие в аукционе.</w:t>
      </w: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tabs>
          <w:tab w:val="left" w:pos="709"/>
        </w:tabs>
        <w:autoSpaceDE w:val="0"/>
        <w:ind w:firstLine="539"/>
        <w:jc w:val="both"/>
        <w:rPr>
          <w:bCs/>
          <w:lang w:eastAsia="ar-SA"/>
        </w:rPr>
      </w:pPr>
      <w:r w:rsidRPr="00AD124A">
        <w:rPr>
          <w:lang w:eastAsia="ar-SA"/>
        </w:rPr>
        <w:t xml:space="preserve">3.1.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4" w:history="1">
        <w:r w:rsidRPr="00AD124A">
          <w:rPr>
            <w:color w:val="0000FF"/>
            <w:u w:val="single"/>
            <w:lang w:eastAsia="ar-SA"/>
          </w:rPr>
          <w:t>статьей 438</w:t>
        </w:r>
      </w:hyperlink>
      <w:r w:rsidRPr="00AD124A">
        <w:rPr>
          <w:lang w:eastAsia="ar-SA"/>
        </w:rPr>
        <w:t xml:space="preserve"> Гражданского кодекса Российской Федерации.</w:t>
      </w:r>
    </w:p>
    <w:p w:rsidR="00E26079" w:rsidRPr="00AD124A" w:rsidRDefault="00E26079" w:rsidP="00AD124A">
      <w:pPr>
        <w:tabs>
          <w:tab w:val="left" w:pos="709"/>
        </w:tabs>
        <w:autoSpaceDE w:val="0"/>
        <w:ind w:firstLine="540"/>
        <w:jc w:val="both"/>
        <w:rPr>
          <w:bCs/>
          <w:lang w:eastAsia="ar-SA"/>
        </w:rPr>
      </w:pPr>
      <w:bookmarkStart w:id="7" w:name="Par0"/>
      <w:bookmarkEnd w:id="7"/>
      <w:r w:rsidRPr="00AD124A">
        <w:rPr>
          <w:bCs/>
          <w:lang w:eastAsia="ar-SA"/>
        </w:rPr>
        <w:t>3.2. Заявка на участие в аукционе должна содержать:</w:t>
      </w:r>
    </w:p>
    <w:p w:rsidR="00E26079" w:rsidRPr="00AD124A" w:rsidRDefault="00E26079" w:rsidP="00AD124A">
      <w:pPr>
        <w:tabs>
          <w:tab w:val="left" w:pos="709"/>
        </w:tabs>
        <w:autoSpaceDE w:val="0"/>
        <w:ind w:firstLine="540"/>
        <w:jc w:val="both"/>
        <w:rPr>
          <w:bCs/>
          <w:lang w:eastAsia="ar-SA"/>
        </w:rPr>
      </w:pPr>
      <w:r w:rsidRPr="00AD124A">
        <w:rPr>
          <w:bCs/>
          <w:lang w:eastAsia="ar-SA"/>
        </w:rPr>
        <w:t>1) сведения и документы о заявителе, подавшем такую заявку:</w:t>
      </w:r>
    </w:p>
    <w:p w:rsidR="00E26079" w:rsidRPr="00AD124A" w:rsidRDefault="00E26079" w:rsidP="00AD124A">
      <w:pPr>
        <w:tabs>
          <w:tab w:val="left" w:pos="709"/>
        </w:tabs>
        <w:autoSpaceDE w:val="0"/>
        <w:ind w:firstLine="540"/>
        <w:jc w:val="both"/>
        <w:rPr>
          <w:bCs/>
          <w:lang w:eastAsia="ar-SA"/>
        </w:rPr>
      </w:pPr>
      <w:r w:rsidRPr="00AD124A">
        <w:rPr>
          <w:bCs/>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6079" w:rsidRPr="00AD124A" w:rsidRDefault="00E26079" w:rsidP="00AD124A">
      <w:pPr>
        <w:tabs>
          <w:tab w:val="left" w:pos="709"/>
        </w:tabs>
        <w:autoSpaceDE w:val="0"/>
        <w:ind w:firstLine="540"/>
        <w:jc w:val="both"/>
        <w:rPr>
          <w:bCs/>
          <w:lang w:eastAsia="ar-SA"/>
        </w:rPr>
      </w:pPr>
      <w:r w:rsidRPr="00AD124A">
        <w:rPr>
          <w:bCs/>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6079" w:rsidRPr="00AD124A" w:rsidRDefault="00E26079" w:rsidP="00AD124A">
      <w:pPr>
        <w:tabs>
          <w:tab w:val="left" w:pos="709"/>
        </w:tabs>
        <w:autoSpaceDE w:val="0"/>
        <w:ind w:firstLine="540"/>
        <w:jc w:val="both"/>
        <w:rPr>
          <w:bCs/>
          <w:lang w:eastAsia="ar-SA"/>
        </w:rPr>
      </w:pPr>
      <w:r w:rsidRPr="00AD124A">
        <w:rPr>
          <w:bCs/>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6079" w:rsidRPr="00AD124A" w:rsidRDefault="00E26079" w:rsidP="00AD124A">
      <w:pPr>
        <w:tabs>
          <w:tab w:val="left" w:pos="709"/>
        </w:tabs>
        <w:autoSpaceDE w:val="0"/>
        <w:ind w:firstLine="540"/>
        <w:jc w:val="both"/>
        <w:rPr>
          <w:bCs/>
          <w:lang w:eastAsia="ar-SA"/>
        </w:rPr>
      </w:pPr>
      <w:r w:rsidRPr="00AD124A">
        <w:rPr>
          <w:bCs/>
          <w:lang w:eastAsia="ar-SA"/>
        </w:rPr>
        <w:t>г) копии учредительных документов заявителя (для юридических лиц);</w:t>
      </w:r>
    </w:p>
    <w:p w:rsidR="00E26079" w:rsidRPr="00AD124A" w:rsidRDefault="00E26079" w:rsidP="00AD124A">
      <w:pPr>
        <w:tabs>
          <w:tab w:val="left" w:pos="709"/>
        </w:tabs>
        <w:autoSpaceDE w:val="0"/>
        <w:ind w:firstLine="540"/>
        <w:jc w:val="both"/>
        <w:rPr>
          <w:bCs/>
          <w:lang w:eastAsia="ar-SA"/>
        </w:rPr>
      </w:pPr>
      <w:r w:rsidRPr="00AD124A">
        <w:rPr>
          <w:bCs/>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6079" w:rsidRPr="00AD124A" w:rsidRDefault="00E26079" w:rsidP="00AD124A">
      <w:pPr>
        <w:tabs>
          <w:tab w:val="left" w:pos="709"/>
        </w:tabs>
        <w:autoSpaceDE w:val="0"/>
        <w:ind w:firstLine="540"/>
        <w:jc w:val="both"/>
        <w:rPr>
          <w:bCs/>
          <w:lang w:eastAsia="ar-SA"/>
        </w:rPr>
      </w:pPr>
      <w:r w:rsidRPr="00AD124A">
        <w:rPr>
          <w:bCs/>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AD124A">
          <w:rPr>
            <w:bCs/>
            <w:color w:val="0000FF"/>
            <w:u w:val="single"/>
            <w:lang w:eastAsia="ar-SA"/>
          </w:rPr>
          <w:t>Кодексом</w:t>
        </w:r>
      </w:hyperlink>
      <w:r w:rsidRPr="00AD124A">
        <w:rPr>
          <w:bCs/>
          <w:lang w:eastAsia="ar-SA"/>
        </w:rPr>
        <w:t xml:space="preserve"> Российской Федерации об административных правонарушениях;</w:t>
      </w:r>
    </w:p>
    <w:p w:rsidR="00E26079" w:rsidRPr="00AD124A" w:rsidRDefault="00E26079" w:rsidP="00AD124A">
      <w:pPr>
        <w:tabs>
          <w:tab w:val="left" w:pos="709"/>
        </w:tabs>
        <w:autoSpaceDE w:val="0"/>
        <w:ind w:firstLine="540"/>
        <w:jc w:val="both"/>
        <w:rPr>
          <w:bCs/>
          <w:lang w:eastAsia="ar-SA"/>
        </w:rPr>
      </w:pPr>
      <w:r w:rsidRPr="00AD124A">
        <w:rPr>
          <w:bCs/>
          <w:lang w:eastAsia="ar-SA"/>
        </w:rP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26079" w:rsidRPr="00AD124A" w:rsidRDefault="00E26079" w:rsidP="00AD124A">
      <w:pPr>
        <w:tabs>
          <w:tab w:val="left" w:pos="709"/>
        </w:tabs>
        <w:autoSpaceDE w:val="0"/>
        <w:ind w:firstLine="540"/>
        <w:jc w:val="both"/>
        <w:rPr>
          <w:bCs/>
          <w:lang w:eastAsia="ar-SA"/>
        </w:rPr>
      </w:pPr>
      <w:r w:rsidRPr="00AD124A">
        <w:rPr>
          <w:bCs/>
          <w:lang w:eastAsia="ar-SA"/>
        </w:rPr>
        <w:t>3.3. Заявитель вправе подать только одну заявку в отношении каждого предмета аукциона (лота).</w:t>
      </w:r>
    </w:p>
    <w:p w:rsidR="00E26079" w:rsidRPr="00AD124A" w:rsidRDefault="00E26079" w:rsidP="00AD124A">
      <w:pPr>
        <w:tabs>
          <w:tab w:val="left" w:pos="709"/>
        </w:tabs>
        <w:ind w:firstLine="567"/>
        <w:jc w:val="both"/>
        <w:rPr>
          <w:lang w:eastAsia="ar-SA"/>
        </w:rPr>
      </w:pPr>
      <w:r w:rsidRPr="00AD124A">
        <w:rPr>
          <w:bCs/>
          <w:lang w:eastAsia="ar-SA"/>
        </w:rPr>
        <w:t>3.4. Заявка подается заявителем на бумажном носителе в двух экземплярах, о</w:t>
      </w:r>
      <w:r w:rsidRPr="00AD124A">
        <w:rPr>
          <w:lang w:eastAsia="ar-SA"/>
        </w:rPr>
        <w:t>дин экземпляр сдается уполномоченному лицу с присвоением регистрационного номера, даты и времени поступления заявки в срок, указанный в извещении о проведении аукциона, второй остается у заявителя.</w:t>
      </w:r>
    </w:p>
    <w:p w:rsidR="00E26079" w:rsidRPr="00AD124A" w:rsidRDefault="00E26079" w:rsidP="00AD124A">
      <w:pPr>
        <w:tabs>
          <w:tab w:val="left" w:pos="709"/>
        </w:tabs>
        <w:ind w:firstLine="709"/>
        <w:jc w:val="both"/>
        <w:rPr>
          <w:bCs/>
          <w:lang w:eastAsia="ar-SA"/>
        </w:rPr>
      </w:pPr>
      <w:r w:rsidRPr="00AD124A">
        <w:rPr>
          <w:lang w:eastAsia="ar-SA"/>
        </w:rPr>
        <w:t xml:space="preserve">Листы документов этого экземпляра заявки должны быть </w:t>
      </w:r>
      <w:r w:rsidRPr="00AD124A">
        <w:rPr>
          <w:u w:val="single"/>
          <w:lang w:eastAsia="ar-SA"/>
        </w:rPr>
        <w:t>прошиты, пронумерованы, скреплены подписью и печатью (при наличии) заявителя</w:t>
      </w:r>
      <w:r w:rsidRPr="00AD124A">
        <w:rPr>
          <w:lang w:eastAsia="ar-SA"/>
        </w:rPr>
        <w:t>.</w:t>
      </w:r>
    </w:p>
    <w:p w:rsidR="00E26079" w:rsidRPr="00AD124A" w:rsidRDefault="00E26079" w:rsidP="00AD124A">
      <w:pPr>
        <w:tabs>
          <w:tab w:val="left" w:pos="709"/>
        </w:tabs>
        <w:autoSpaceDE w:val="0"/>
        <w:ind w:firstLine="540"/>
        <w:jc w:val="both"/>
        <w:rPr>
          <w:bCs/>
          <w:lang w:eastAsia="ar-SA"/>
        </w:rPr>
      </w:pPr>
      <w:r w:rsidRPr="00AD124A">
        <w:rPr>
          <w:bCs/>
          <w:lang w:eastAsia="ar-SA"/>
        </w:rPr>
        <w:t>3.5.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26079" w:rsidRPr="00AD124A" w:rsidRDefault="00E26079" w:rsidP="00AD124A">
      <w:pPr>
        <w:tabs>
          <w:tab w:val="left" w:pos="709"/>
        </w:tabs>
        <w:autoSpaceDE w:val="0"/>
        <w:ind w:firstLine="540"/>
        <w:jc w:val="both"/>
        <w:rPr>
          <w:bCs/>
          <w:lang w:eastAsia="ar-SA"/>
        </w:rPr>
      </w:pPr>
      <w:r w:rsidRPr="00AD124A">
        <w:rPr>
          <w:bCs/>
          <w:lang w:eastAsia="ar-SA"/>
        </w:rPr>
        <w:t>3.6.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E26079" w:rsidRPr="00AD124A" w:rsidRDefault="00E26079" w:rsidP="00AD124A">
      <w:pPr>
        <w:tabs>
          <w:tab w:val="left" w:pos="709"/>
        </w:tabs>
        <w:autoSpaceDE w:val="0"/>
        <w:ind w:firstLine="540"/>
        <w:jc w:val="both"/>
        <w:rPr>
          <w:bCs/>
          <w:lang w:eastAsia="ar-SA"/>
        </w:rPr>
      </w:pPr>
      <w:r w:rsidRPr="00AD124A">
        <w:rPr>
          <w:bCs/>
          <w:lang w:eastAsia="ar-SA"/>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26079" w:rsidRPr="00AD124A" w:rsidRDefault="00E26079" w:rsidP="00AD124A">
      <w:pPr>
        <w:tabs>
          <w:tab w:val="left" w:pos="709"/>
        </w:tabs>
        <w:autoSpaceDE w:val="0"/>
        <w:ind w:firstLine="540"/>
        <w:jc w:val="both"/>
        <w:rPr>
          <w:lang w:eastAsia="ar-SA"/>
        </w:rPr>
      </w:pPr>
      <w:r w:rsidRPr="00AD124A">
        <w:rPr>
          <w:bCs/>
          <w:lang w:eastAsia="ar-SA"/>
        </w:rPr>
        <w:t xml:space="preserve">3.8. Заявитель вправе отозвать заявку в любое время до установленных даты и времени начала рассмотрения заявок на участие в аукционе. </w:t>
      </w:r>
      <w:r w:rsidRPr="00AD124A">
        <w:rPr>
          <w:lang w:eastAsia="ar-SA"/>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E26079" w:rsidRPr="00AD124A" w:rsidRDefault="00E26079" w:rsidP="00AD124A">
      <w:pPr>
        <w:tabs>
          <w:tab w:val="left" w:pos="709"/>
        </w:tabs>
        <w:autoSpaceDE w:val="0"/>
        <w:ind w:firstLine="540"/>
        <w:jc w:val="both"/>
        <w:rPr>
          <w:lang w:eastAsia="ar-SA"/>
        </w:rPr>
      </w:pPr>
      <w:r w:rsidRPr="00AD124A">
        <w:rPr>
          <w:lang w:eastAsia="ar-SA"/>
        </w:rPr>
        <w:t>Заявитель предоставляет уведомление об отзыве заявки в порядке, указанном для подачи заявки с указанием ФИО, контактных данных, даты торгов, номера извещения, номера лота по которому отзывает заявку, в отзыве также указываются полные реквизиты банковского счета для возврата задатка.</w:t>
      </w:r>
    </w:p>
    <w:p w:rsidR="00E26079" w:rsidRPr="00AD124A" w:rsidRDefault="00E26079" w:rsidP="00AD124A">
      <w:pPr>
        <w:tabs>
          <w:tab w:val="left" w:pos="709"/>
        </w:tabs>
        <w:autoSpaceDE w:val="0"/>
        <w:ind w:firstLine="540"/>
        <w:jc w:val="both"/>
        <w:rPr>
          <w:lang w:eastAsia="ar-SA"/>
        </w:rPr>
      </w:pPr>
      <w:r w:rsidRPr="00AD124A">
        <w:rPr>
          <w:lang w:eastAsia="ar-SA"/>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26079" w:rsidRPr="00AD124A" w:rsidRDefault="00E26079" w:rsidP="00AD124A">
      <w:pPr>
        <w:tabs>
          <w:tab w:val="left" w:pos="709"/>
        </w:tabs>
        <w:autoSpaceDE w:val="0"/>
        <w:ind w:firstLine="540"/>
        <w:jc w:val="both"/>
        <w:rPr>
          <w:bCs/>
          <w:lang w:eastAsia="ar-SA"/>
        </w:rPr>
      </w:pPr>
      <w:r w:rsidRPr="00AD124A">
        <w:rPr>
          <w:lang w:eastAsia="ar-SA"/>
        </w:rPr>
        <w:t>3.10 При заполнении Заявки и оформлении документов, входящих в состав Заявки, не допускается применение факсимильных подписей</w:t>
      </w:r>
    </w:p>
    <w:p w:rsidR="00E26079" w:rsidRPr="00AD124A" w:rsidRDefault="00E26079" w:rsidP="00AD124A">
      <w:pPr>
        <w:tabs>
          <w:tab w:val="left" w:pos="709"/>
        </w:tabs>
        <w:autoSpaceDE w:val="0"/>
        <w:ind w:firstLine="540"/>
        <w:jc w:val="both"/>
        <w:rPr>
          <w:bCs/>
          <w:lang w:eastAsia="ar-SA"/>
        </w:rPr>
      </w:pPr>
    </w:p>
    <w:p w:rsidR="00E26079" w:rsidRPr="00AD124A" w:rsidRDefault="00E26079" w:rsidP="00AD124A">
      <w:pPr>
        <w:tabs>
          <w:tab w:val="left" w:pos="709"/>
        </w:tabs>
        <w:autoSpaceDE w:val="0"/>
        <w:jc w:val="center"/>
        <w:rPr>
          <w:b/>
          <w:lang w:eastAsia="ar-SA"/>
        </w:rPr>
      </w:pPr>
      <w:r w:rsidRPr="00AD124A">
        <w:rPr>
          <w:b/>
          <w:lang w:eastAsia="ar-SA"/>
        </w:rPr>
        <w:t>4. Условия допуска к участию в аукционе</w:t>
      </w:r>
    </w:p>
    <w:p w:rsidR="00E26079" w:rsidRPr="00AD124A" w:rsidRDefault="00E26079" w:rsidP="00AD124A">
      <w:pPr>
        <w:tabs>
          <w:tab w:val="left" w:pos="709"/>
        </w:tabs>
        <w:autoSpaceDE w:val="0"/>
        <w:jc w:val="center"/>
        <w:rPr>
          <w:b/>
          <w:lang w:eastAsia="ar-SA"/>
        </w:rPr>
      </w:pPr>
    </w:p>
    <w:p w:rsidR="00E26079" w:rsidRPr="00AD124A" w:rsidRDefault="00E26079" w:rsidP="00AD124A">
      <w:pPr>
        <w:tabs>
          <w:tab w:val="left" w:pos="709"/>
        </w:tabs>
        <w:autoSpaceDE w:val="0"/>
        <w:ind w:firstLine="540"/>
        <w:jc w:val="both"/>
        <w:rPr>
          <w:lang w:eastAsia="ar-SA"/>
        </w:rPr>
      </w:pPr>
      <w:bookmarkStart w:id="8" w:name="Par3"/>
      <w:bookmarkEnd w:id="8"/>
      <w:r w:rsidRPr="00AD124A">
        <w:rPr>
          <w:lang w:eastAsia="ar-SA"/>
        </w:rPr>
        <w:t>4.1. Заявитель не допускается аукционной комиссией к участию в аукционе в случаях:</w:t>
      </w:r>
    </w:p>
    <w:p w:rsidR="00E26079" w:rsidRPr="00AD124A" w:rsidRDefault="00E26079" w:rsidP="00AD124A">
      <w:pPr>
        <w:tabs>
          <w:tab w:val="left" w:pos="709"/>
        </w:tabs>
        <w:autoSpaceDE w:val="0"/>
        <w:ind w:firstLine="540"/>
        <w:jc w:val="both"/>
        <w:rPr>
          <w:lang w:eastAsia="ar-SA"/>
        </w:rPr>
      </w:pPr>
      <w:r w:rsidRPr="00AD124A">
        <w:rPr>
          <w:lang w:eastAsia="ar-SA"/>
        </w:rPr>
        <w:t xml:space="preserve">1) непредставления документов и сведений, определенных </w:t>
      </w:r>
      <w:hyperlink r:id="rId16" w:history="1">
        <w:r w:rsidRPr="00AD124A">
          <w:rPr>
            <w:color w:val="0000FF"/>
            <w:u w:val="single"/>
            <w:lang w:eastAsia="ar-SA"/>
          </w:rPr>
          <w:t>пункт</w:t>
        </w:r>
      </w:hyperlink>
      <w:r w:rsidRPr="00AD124A">
        <w:rPr>
          <w:lang w:eastAsia="ar-SA"/>
        </w:rPr>
        <w:t>ом 3.2. документации, либо наличия в таких документах недостоверных сведений;</w:t>
      </w:r>
    </w:p>
    <w:p w:rsidR="00E26079" w:rsidRPr="00AD124A" w:rsidRDefault="00E26079" w:rsidP="00AD124A">
      <w:pPr>
        <w:tabs>
          <w:tab w:val="left" w:pos="709"/>
        </w:tabs>
        <w:autoSpaceDE w:val="0"/>
        <w:ind w:firstLine="540"/>
        <w:jc w:val="both"/>
        <w:rPr>
          <w:lang w:eastAsia="ar-SA"/>
        </w:rPr>
      </w:pPr>
      <w:r w:rsidRPr="00AD124A">
        <w:rPr>
          <w:lang w:eastAsia="ar-SA"/>
        </w:rPr>
        <w:t>2) несоответствия требованиям, определенным пунктом 18 Правил;</w:t>
      </w:r>
    </w:p>
    <w:p w:rsidR="00E26079" w:rsidRPr="00AD124A" w:rsidRDefault="00E26079" w:rsidP="00AD124A">
      <w:pPr>
        <w:tabs>
          <w:tab w:val="left" w:pos="709"/>
        </w:tabs>
        <w:autoSpaceDE w:val="0"/>
        <w:ind w:firstLine="540"/>
        <w:jc w:val="both"/>
        <w:rPr>
          <w:lang w:eastAsia="ar-SA"/>
        </w:rPr>
      </w:pPr>
      <w:r w:rsidRPr="00AD124A">
        <w:rPr>
          <w:lang w:eastAsia="ar-SA"/>
        </w:rPr>
        <w:t>3) невнесения задатка, если требование о внесении задатка указано в извещении о проведении аукциона;</w:t>
      </w:r>
    </w:p>
    <w:p w:rsidR="00E26079" w:rsidRPr="00AD124A" w:rsidRDefault="00E26079" w:rsidP="00AD124A">
      <w:pPr>
        <w:tabs>
          <w:tab w:val="left" w:pos="709"/>
        </w:tabs>
        <w:autoSpaceDE w:val="0"/>
        <w:ind w:firstLine="540"/>
        <w:jc w:val="both"/>
        <w:rPr>
          <w:lang w:eastAsia="ar-SA"/>
        </w:rPr>
      </w:pPr>
      <w:r w:rsidRPr="00AD124A">
        <w:rPr>
          <w:lang w:eastAsia="ar-SA"/>
        </w:rPr>
        <w:t>4) несоответствия заявки на участие в аукционе требованиям документации об аукционе;</w:t>
      </w:r>
    </w:p>
    <w:p w:rsidR="00E26079" w:rsidRPr="00AD124A" w:rsidRDefault="00E26079" w:rsidP="00AD124A">
      <w:pPr>
        <w:tabs>
          <w:tab w:val="left" w:pos="709"/>
        </w:tabs>
        <w:autoSpaceDE w:val="0"/>
        <w:ind w:firstLine="540"/>
        <w:jc w:val="both"/>
        <w:rPr>
          <w:lang w:eastAsia="ar-SA"/>
        </w:rPr>
      </w:pPr>
      <w:r w:rsidRPr="00AD124A">
        <w:rPr>
          <w:lang w:eastAsia="ar-SA"/>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7" w:history="1">
        <w:r w:rsidRPr="00AD124A">
          <w:rPr>
            <w:color w:val="0000FF"/>
            <w:u w:val="single"/>
            <w:lang w:eastAsia="ar-SA"/>
          </w:rPr>
          <w:t>частями 3</w:t>
        </w:r>
      </w:hyperlink>
      <w:r w:rsidRPr="00AD124A">
        <w:rPr>
          <w:lang w:eastAsia="ar-SA"/>
        </w:rPr>
        <w:t xml:space="preserve"> и </w:t>
      </w:r>
      <w:hyperlink r:id="rId18" w:history="1">
        <w:r w:rsidRPr="00AD124A">
          <w:rPr>
            <w:color w:val="0000FF"/>
            <w:u w:val="single"/>
            <w:lang w:eastAsia="ar-SA"/>
          </w:rPr>
          <w:t>5 статьи 14</w:t>
        </w:r>
      </w:hyperlink>
      <w:r w:rsidRPr="00AD124A">
        <w:rPr>
          <w:lang w:eastAsia="ar-SA"/>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9" w:history="1">
        <w:r w:rsidRPr="00AD124A">
          <w:rPr>
            <w:color w:val="0000FF"/>
            <w:u w:val="single"/>
            <w:lang w:eastAsia="ar-SA"/>
          </w:rPr>
          <w:t>законом</w:t>
        </w:r>
      </w:hyperlink>
      <w:r w:rsidRPr="00AD124A">
        <w:rPr>
          <w:lang w:eastAsia="ar-SA"/>
        </w:rPr>
        <w:t xml:space="preserve"> «О развитии малого и среднего предпринимательства в Российской Федерации»;</w:t>
      </w:r>
    </w:p>
    <w:p w:rsidR="00E26079" w:rsidRPr="00AD124A" w:rsidRDefault="00E26079" w:rsidP="00AD124A">
      <w:pPr>
        <w:tabs>
          <w:tab w:val="left" w:pos="709"/>
        </w:tabs>
        <w:autoSpaceDE w:val="0"/>
        <w:ind w:firstLine="540"/>
        <w:jc w:val="both"/>
        <w:rPr>
          <w:lang w:eastAsia="ar-SA"/>
        </w:rPr>
      </w:pPr>
      <w:r w:rsidRPr="00AD124A">
        <w:rPr>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6079" w:rsidRPr="00AD124A" w:rsidRDefault="00E26079" w:rsidP="00AD124A">
      <w:pPr>
        <w:tabs>
          <w:tab w:val="left" w:pos="709"/>
        </w:tabs>
        <w:autoSpaceDE w:val="0"/>
        <w:ind w:firstLine="540"/>
        <w:jc w:val="both"/>
        <w:rPr>
          <w:lang w:eastAsia="ar-SA"/>
        </w:rPr>
      </w:pPr>
      <w:r w:rsidRPr="00AD124A">
        <w:rPr>
          <w:lang w:eastAsia="ar-SA"/>
        </w:rPr>
        <w:t xml:space="preserve">7) наличие решения о приостановлении деятельности заявителя в порядке, предусмотренном </w:t>
      </w:r>
      <w:hyperlink r:id="rId20" w:history="1">
        <w:r w:rsidRPr="00AD124A">
          <w:rPr>
            <w:color w:val="0000FF"/>
            <w:u w:val="single"/>
            <w:lang w:eastAsia="ar-SA"/>
          </w:rPr>
          <w:t>Кодексом</w:t>
        </w:r>
      </w:hyperlink>
      <w:r w:rsidRPr="00AD124A">
        <w:rPr>
          <w:lang w:eastAsia="ar-SA"/>
        </w:rPr>
        <w:t xml:space="preserve"> Российской Федерации об административных правонарушениях, на день рассмотрения заявки на участие в аукционе.</w:t>
      </w:r>
    </w:p>
    <w:p w:rsidR="00E26079" w:rsidRPr="00AD124A" w:rsidRDefault="00E26079" w:rsidP="00AD124A">
      <w:pPr>
        <w:tabs>
          <w:tab w:val="left" w:pos="709"/>
        </w:tabs>
        <w:autoSpaceDE w:val="0"/>
        <w:ind w:firstLine="540"/>
        <w:jc w:val="both"/>
        <w:rPr>
          <w:lang w:eastAsia="ar-SA"/>
        </w:rPr>
      </w:pPr>
      <w:bookmarkStart w:id="9" w:name="Par11"/>
      <w:bookmarkEnd w:id="9"/>
      <w:r w:rsidRPr="00AD124A">
        <w:rPr>
          <w:lang w:eastAsia="ar-SA"/>
        </w:rPr>
        <w:t xml:space="preserve">4.2.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21" w:history="1">
        <w:r w:rsidRPr="00AD124A">
          <w:rPr>
            <w:color w:val="0000FF"/>
            <w:u w:val="single"/>
            <w:lang w:eastAsia="ar-SA"/>
          </w:rPr>
          <w:t>пунктами 52</w:t>
        </w:r>
      </w:hyperlink>
      <w:r w:rsidRPr="00AD124A">
        <w:rPr>
          <w:lang w:eastAsia="ar-SA"/>
        </w:rPr>
        <w:t xml:space="preserve"> и </w:t>
      </w:r>
      <w:hyperlink r:id="rId22" w:history="1">
        <w:r w:rsidRPr="00AD124A">
          <w:rPr>
            <w:color w:val="0000FF"/>
            <w:u w:val="single"/>
            <w:lang w:eastAsia="ar-SA"/>
          </w:rPr>
          <w:t>121</w:t>
        </w:r>
      </w:hyperlink>
      <w:r w:rsidRPr="00AD124A">
        <w:rPr>
          <w:lang w:eastAsia="ar-SA"/>
        </w:rPr>
        <w:t xml:space="preserve"> Правил, аукционная комиссия обязана отстранить такого заявителя или участника аукциона от участия в аукционе на любом этапе их проведения. </w:t>
      </w:r>
    </w:p>
    <w:p w:rsidR="00E26079" w:rsidRPr="00AD124A" w:rsidRDefault="00E26079" w:rsidP="00AD124A">
      <w:pPr>
        <w:tabs>
          <w:tab w:val="left" w:pos="709"/>
        </w:tabs>
        <w:autoSpaceDE w:val="0"/>
        <w:ind w:firstLine="540"/>
        <w:jc w:val="both"/>
        <w:rPr>
          <w:lang w:eastAsia="ar-SA"/>
        </w:rPr>
      </w:pPr>
    </w:p>
    <w:p w:rsidR="00E26079" w:rsidRPr="00AD124A" w:rsidRDefault="00E26079" w:rsidP="00AD124A">
      <w:pPr>
        <w:widowControl w:val="0"/>
        <w:tabs>
          <w:tab w:val="left" w:pos="709"/>
        </w:tabs>
        <w:autoSpaceDE w:val="0"/>
        <w:ind w:firstLine="709"/>
        <w:jc w:val="center"/>
        <w:rPr>
          <w:rFonts w:ascii="Arial" w:hAnsi="Arial" w:cs="Arial"/>
          <w:lang w:eastAsia="ar-SA"/>
        </w:rPr>
      </w:pPr>
      <w:r w:rsidRPr="00AD124A">
        <w:rPr>
          <w:b/>
          <w:bCs/>
          <w:lang w:eastAsia="ar-SA"/>
        </w:rPr>
        <w:t>5. Задаток для участия в аукционе</w:t>
      </w:r>
    </w:p>
    <w:p w:rsidR="00E26079" w:rsidRPr="00AD124A" w:rsidRDefault="00E26079" w:rsidP="00AD124A">
      <w:pPr>
        <w:tabs>
          <w:tab w:val="left" w:pos="709"/>
        </w:tabs>
        <w:ind w:firstLine="709"/>
        <w:jc w:val="both"/>
        <w:rPr>
          <w:lang w:eastAsia="ar-SA"/>
        </w:rPr>
      </w:pPr>
      <w:r w:rsidRPr="00AD124A">
        <w:rPr>
          <w:lang w:eastAsia="ar-SA"/>
        </w:rPr>
        <w:t xml:space="preserve">5.1. </w:t>
      </w:r>
      <w:bookmarkStart w:id="10" w:name="_Hlk59782967"/>
      <w:r w:rsidRPr="00AD124A">
        <w:rPr>
          <w:lang w:eastAsia="ar-SA"/>
        </w:rPr>
        <w:t>Для участия в аукционе заявителями вносится задаток в размере 100 (сто) процентов от начальной Цены лота.</w:t>
      </w:r>
    </w:p>
    <w:p w:rsidR="00E26079" w:rsidRPr="00AD124A" w:rsidRDefault="00E26079" w:rsidP="00AD124A">
      <w:pPr>
        <w:tabs>
          <w:tab w:val="left" w:pos="709"/>
        </w:tabs>
        <w:ind w:firstLine="709"/>
        <w:jc w:val="both"/>
        <w:rPr>
          <w:b/>
          <w:bCs/>
          <w:sz w:val="22"/>
          <w:szCs w:val="22"/>
          <w:lang w:eastAsia="ar-SA"/>
        </w:rPr>
      </w:pPr>
      <w:r w:rsidRPr="00AD124A">
        <w:rPr>
          <w:lang w:eastAsia="ar-SA"/>
        </w:rPr>
        <w:t xml:space="preserve">5.2 Задаток для участия в аукционе вносится </w:t>
      </w:r>
      <w:r w:rsidRPr="00AD124A">
        <w:rPr>
          <w:u w:val="single"/>
          <w:lang w:eastAsia="ar-SA"/>
        </w:rPr>
        <w:t xml:space="preserve">до момента подачи заявки </w:t>
      </w:r>
      <w:r w:rsidRPr="00AD124A">
        <w:rPr>
          <w:kern w:val="1"/>
          <w:u w:val="single"/>
          <w:lang w:eastAsia="ar-SA"/>
        </w:rPr>
        <w:t>на расчетный счет организатора аукциона:</w:t>
      </w:r>
    </w:p>
    <w:p w:rsidR="00E26079" w:rsidRPr="00AD124A" w:rsidRDefault="00E26079" w:rsidP="00AD124A">
      <w:pPr>
        <w:spacing w:line="200" w:lineRule="atLeast"/>
        <w:jc w:val="both"/>
        <w:rPr>
          <w:b/>
          <w:bCs/>
          <w:sz w:val="22"/>
          <w:szCs w:val="22"/>
          <w:lang w:eastAsia="ar-SA"/>
        </w:rPr>
      </w:pPr>
      <w:r w:rsidRPr="00AD124A">
        <w:rPr>
          <w:b/>
          <w:bCs/>
          <w:sz w:val="22"/>
          <w:szCs w:val="22"/>
          <w:lang w:eastAsia="ar-SA"/>
        </w:rPr>
        <w:tab/>
        <w:t xml:space="preserve">УФК по Краснодарскому краю (Администрация Южного сельского поселения Крымского района) </w:t>
      </w:r>
    </w:p>
    <w:p w:rsidR="00E26079" w:rsidRPr="00AD124A" w:rsidRDefault="00E26079" w:rsidP="00AD124A">
      <w:pPr>
        <w:spacing w:line="200" w:lineRule="atLeast"/>
        <w:jc w:val="both"/>
        <w:rPr>
          <w:b/>
          <w:bCs/>
          <w:sz w:val="22"/>
          <w:szCs w:val="22"/>
          <w:lang w:eastAsia="ar-SA"/>
        </w:rPr>
      </w:pPr>
      <w:r w:rsidRPr="00AD124A">
        <w:rPr>
          <w:b/>
          <w:bCs/>
          <w:sz w:val="22"/>
          <w:szCs w:val="22"/>
          <w:lang w:eastAsia="ar-SA"/>
        </w:rPr>
        <w:tab/>
        <w:t>ИНН: 2337030430КПП: 233701001</w:t>
      </w:r>
    </w:p>
    <w:p w:rsidR="00E26079" w:rsidRPr="00AD124A" w:rsidRDefault="00E26079" w:rsidP="00AD124A">
      <w:pPr>
        <w:spacing w:line="200" w:lineRule="atLeast"/>
        <w:rPr>
          <w:b/>
          <w:bCs/>
          <w:sz w:val="22"/>
          <w:szCs w:val="22"/>
          <w:lang w:eastAsia="ar-SA"/>
        </w:rPr>
      </w:pPr>
      <w:r w:rsidRPr="00AD124A">
        <w:rPr>
          <w:b/>
          <w:bCs/>
          <w:sz w:val="22"/>
          <w:szCs w:val="22"/>
          <w:lang w:eastAsia="ar-SA"/>
        </w:rPr>
        <w:tab/>
        <w:t xml:space="preserve">Л/с </w:t>
      </w:r>
      <w:r>
        <w:rPr>
          <w:b/>
          <w:bCs/>
          <w:sz w:val="22"/>
          <w:szCs w:val="22"/>
          <w:lang w:eastAsia="ar-SA"/>
        </w:rPr>
        <w:t>992.41.152.0</w:t>
      </w:r>
    </w:p>
    <w:p w:rsidR="00E26079" w:rsidRPr="00AD124A" w:rsidRDefault="00E26079" w:rsidP="00AD124A">
      <w:pPr>
        <w:spacing w:line="200" w:lineRule="atLeast"/>
        <w:rPr>
          <w:b/>
          <w:bCs/>
          <w:sz w:val="22"/>
          <w:szCs w:val="22"/>
          <w:lang w:eastAsia="ar-SA"/>
        </w:rPr>
      </w:pPr>
      <w:r w:rsidRPr="00AD124A">
        <w:rPr>
          <w:b/>
          <w:bCs/>
          <w:sz w:val="22"/>
          <w:szCs w:val="22"/>
          <w:lang w:eastAsia="ar-SA"/>
        </w:rPr>
        <w:tab/>
        <w:t>Номер казначейского счета: 03232643036254311800</w:t>
      </w:r>
    </w:p>
    <w:p w:rsidR="00E26079" w:rsidRPr="00AD124A" w:rsidRDefault="00E26079" w:rsidP="00AD124A">
      <w:pPr>
        <w:spacing w:line="200" w:lineRule="atLeast"/>
        <w:rPr>
          <w:b/>
          <w:bCs/>
          <w:sz w:val="22"/>
          <w:szCs w:val="22"/>
          <w:lang w:eastAsia="ar-SA"/>
        </w:rPr>
      </w:pPr>
      <w:r w:rsidRPr="00AD124A">
        <w:rPr>
          <w:b/>
          <w:bCs/>
          <w:sz w:val="22"/>
          <w:szCs w:val="22"/>
          <w:lang w:eastAsia="ar-SA"/>
        </w:rPr>
        <w:tab/>
        <w:t>Единый казначейский счет (ЕКС): 40102810945370000010</w:t>
      </w:r>
    </w:p>
    <w:p w:rsidR="00E26079" w:rsidRPr="00AD124A" w:rsidRDefault="00E26079" w:rsidP="00AD124A">
      <w:pPr>
        <w:spacing w:line="200" w:lineRule="atLeast"/>
        <w:rPr>
          <w:b/>
          <w:bCs/>
          <w:sz w:val="22"/>
          <w:szCs w:val="22"/>
          <w:lang w:eastAsia="ar-SA"/>
        </w:rPr>
      </w:pPr>
      <w:r w:rsidRPr="00AD124A">
        <w:rPr>
          <w:b/>
          <w:bCs/>
          <w:sz w:val="22"/>
          <w:szCs w:val="22"/>
          <w:lang w:eastAsia="ar-SA"/>
        </w:rPr>
        <w:tab/>
        <w:t>БИК банковского счета: 010349101</w:t>
      </w:r>
    </w:p>
    <w:p w:rsidR="00E26079" w:rsidRPr="00AD124A" w:rsidRDefault="00E26079" w:rsidP="00AD124A">
      <w:pPr>
        <w:tabs>
          <w:tab w:val="left" w:pos="709"/>
        </w:tabs>
        <w:spacing w:line="200" w:lineRule="atLeast"/>
        <w:ind w:firstLine="709"/>
        <w:jc w:val="both"/>
        <w:rPr>
          <w:b/>
          <w:bCs/>
          <w:sz w:val="22"/>
          <w:szCs w:val="22"/>
          <w:lang w:eastAsia="ar-SA"/>
        </w:rPr>
      </w:pPr>
      <w:r w:rsidRPr="00AD124A">
        <w:rPr>
          <w:b/>
          <w:bCs/>
          <w:sz w:val="22"/>
          <w:szCs w:val="22"/>
          <w:lang w:eastAsia="ar-SA"/>
        </w:rPr>
        <w:t>Наименование банка: Южное ГУ Банка России//УФК по Краснодарскому краю г.Краснодар</w:t>
      </w:r>
    </w:p>
    <w:p w:rsidR="00E26079" w:rsidRPr="00AD124A" w:rsidRDefault="00E26079" w:rsidP="00AD124A">
      <w:pPr>
        <w:tabs>
          <w:tab w:val="left" w:pos="709"/>
        </w:tabs>
        <w:spacing w:line="200" w:lineRule="atLeast"/>
        <w:ind w:firstLine="709"/>
        <w:jc w:val="both"/>
        <w:rPr>
          <w:b/>
          <w:bCs/>
          <w:sz w:val="22"/>
          <w:szCs w:val="22"/>
          <w:lang w:eastAsia="ar-SA"/>
        </w:rPr>
      </w:pPr>
      <w:r w:rsidRPr="00AD124A">
        <w:rPr>
          <w:b/>
          <w:bCs/>
          <w:sz w:val="22"/>
          <w:szCs w:val="22"/>
          <w:lang w:eastAsia="ar-SA"/>
        </w:rPr>
        <w:t>ОКТМО 03625431</w:t>
      </w:r>
    </w:p>
    <w:p w:rsidR="00E26079" w:rsidRPr="00AD124A" w:rsidRDefault="00E26079" w:rsidP="00AD124A">
      <w:pPr>
        <w:tabs>
          <w:tab w:val="left" w:pos="709"/>
        </w:tabs>
        <w:spacing w:line="200" w:lineRule="atLeast"/>
        <w:ind w:firstLine="709"/>
        <w:jc w:val="both"/>
        <w:rPr>
          <w:b/>
          <w:kern w:val="1"/>
          <w:sz w:val="22"/>
          <w:szCs w:val="22"/>
          <w:u w:val="single"/>
          <w:lang w:eastAsia="ar-SA"/>
        </w:rPr>
      </w:pPr>
      <w:r w:rsidRPr="00AD124A">
        <w:rPr>
          <w:b/>
          <w:bCs/>
          <w:sz w:val="22"/>
          <w:szCs w:val="22"/>
          <w:lang w:eastAsia="ar-SA"/>
        </w:rPr>
        <w:t>ОГРН 1052320821145</w:t>
      </w:r>
    </w:p>
    <w:p w:rsidR="00E26079" w:rsidRPr="00AD124A" w:rsidRDefault="00E26079" w:rsidP="00AD124A">
      <w:pPr>
        <w:tabs>
          <w:tab w:val="left" w:pos="709"/>
        </w:tabs>
        <w:ind w:firstLine="709"/>
        <w:jc w:val="both"/>
        <w:rPr>
          <w:lang w:eastAsia="ar-SA"/>
        </w:rPr>
      </w:pPr>
      <w:r w:rsidRPr="00AD124A">
        <w:rPr>
          <w:b/>
          <w:kern w:val="1"/>
          <w:sz w:val="22"/>
          <w:szCs w:val="22"/>
          <w:u w:val="single"/>
          <w:lang w:eastAsia="ar-SA"/>
        </w:rPr>
        <w:t>Назначение платежа: задаток за участие в аукционе (Название организации или ФИО ИП, № Лота).</w:t>
      </w:r>
    </w:p>
    <w:p w:rsidR="00E26079" w:rsidRPr="00AD124A" w:rsidRDefault="00E26079" w:rsidP="00AD124A">
      <w:pPr>
        <w:tabs>
          <w:tab w:val="left" w:pos="709"/>
        </w:tabs>
        <w:autoSpaceDE w:val="0"/>
        <w:ind w:firstLine="540"/>
        <w:jc w:val="both"/>
        <w:rPr>
          <w:b/>
          <w:bCs/>
          <w:lang w:eastAsia="ar-SA"/>
        </w:rPr>
      </w:pPr>
      <w:r w:rsidRPr="00AD124A">
        <w:rPr>
          <w:lang w:eastAsia="ar-SA"/>
        </w:rPr>
        <w:t>5.3.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 (ч.12 п.114 Правил).</w:t>
      </w:r>
    </w:p>
    <w:bookmarkEnd w:id="10"/>
    <w:p w:rsidR="00E26079" w:rsidRPr="00AD124A" w:rsidRDefault="00E26079" w:rsidP="00AD124A">
      <w:pPr>
        <w:widowControl w:val="0"/>
        <w:tabs>
          <w:tab w:val="left" w:pos="709"/>
        </w:tabs>
        <w:autoSpaceDE w:val="0"/>
        <w:ind w:firstLine="709"/>
        <w:jc w:val="center"/>
        <w:rPr>
          <w:b/>
          <w:bCs/>
          <w:lang w:eastAsia="ar-SA"/>
        </w:rPr>
      </w:pPr>
      <w:r w:rsidRPr="00AD124A">
        <w:rPr>
          <w:b/>
          <w:bCs/>
          <w:lang w:eastAsia="ar-SA"/>
        </w:rPr>
        <w:t>6. Общие положения о договоре.</w:t>
      </w: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widowControl w:val="0"/>
        <w:tabs>
          <w:tab w:val="left" w:pos="709"/>
        </w:tabs>
        <w:autoSpaceDE w:val="0"/>
        <w:ind w:firstLine="709"/>
        <w:rPr>
          <w:lang w:eastAsia="ar-SA"/>
        </w:rPr>
      </w:pPr>
      <w:r w:rsidRPr="00AD124A">
        <w:rPr>
          <w:b/>
          <w:bCs/>
          <w:lang w:eastAsia="ar-SA"/>
        </w:rPr>
        <w:t xml:space="preserve">6.1. Порядок заключения договора. </w:t>
      </w:r>
    </w:p>
    <w:p w:rsidR="00E26079" w:rsidRPr="00AD124A" w:rsidRDefault="00E26079" w:rsidP="00AD124A">
      <w:pPr>
        <w:widowControl w:val="0"/>
        <w:tabs>
          <w:tab w:val="left" w:pos="709"/>
        </w:tabs>
        <w:autoSpaceDE w:val="0"/>
        <w:ind w:firstLine="709"/>
        <w:jc w:val="both"/>
        <w:rPr>
          <w:rFonts w:ascii="Arial" w:hAnsi="Arial" w:cs="Arial"/>
          <w:lang w:eastAsia="ar-SA"/>
        </w:rPr>
      </w:pPr>
      <w:r w:rsidRPr="00AD124A">
        <w:rPr>
          <w:lang w:eastAsia="ar-SA"/>
        </w:rPr>
        <w:t>6.1.1. Заключение договора осуществляется в порядке, предусмотренном Гражданским кодексом Российской Федерации и иными федеральными законами.</w:t>
      </w:r>
    </w:p>
    <w:p w:rsidR="00E26079" w:rsidRPr="00AD124A" w:rsidRDefault="00E26079" w:rsidP="00AD124A">
      <w:pPr>
        <w:tabs>
          <w:tab w:val="left" w:pos="709"/>
        </w:tabs>
        <w:autoSpaceDE w:val="0"/>
        <w:ind w:firstLine="709"/>
        <w:jc w:val="both"/>
        <w:rPr>
          <w:lang w:eastAsia="ar-SA"/>
        </w:rPr>
      </w:pPr>
      <w:r w:rsidRPr="00AD124A">
        <w:rPr>
          <w:lang w:eastAsia="ar-SA"/>
        </w:rPr>
        <w:t>6.1.2. Срок, в течение которого должен быть подписан проект договора, должен составлять не менее десяти, но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26079" w:rsidRPr="00AD124A" w:rsidRDefault="00E26079" w:rsidP="00AD124A">
      <w:pPr>
        <w:tabs>
          <w:tab w:val="left" w:pos="709"/>
        </w:tabs>
        <w:autoSpaceDE w:val="0"/>
        <w:ind w:firstLine="709"/>
        <w:jc w:val="both"/>
        <w:rPr>
          <w:lang w:eastAsia="ar-SA"/>
        </w:rPr>
      </w:pPr>
      <w:bookmarkStart w:id="11" w:name="sub_112"/>
      <w:r w:rsidRPr="00AD124A">
        <w:rPr>
          <w:lang w:eastAsia="ar-SA"/>
        </w:rPr>
        <w:t>Договор, заключённый ранее указанного срока, будет являться ничтожным, как несоответствующий требованиям законодательства.</w:t>
      </w:r>
      <w:bookmarkEnd w:id="11"/>
    </w:p>
    <w:p w:rsidR="00E26079" w:rsidRPr="00AD124A" w:rsidRDefault="00E26079" w:rsidP="00AD124A">
      <w:pPr>
        <w:tabs>
          <w:tab w:val="left" w:pos="709"/>
        </w:tabs>
        <w:autoSpaceDE w:val="0"/>
        <w:ind w:firstLine="709"/>
        <w:jc w:val="both"/>
        <w:rPr>
          <w:b/>
          <w:bCs/>
          <w:lang w:eastAsia="ar-SA"/>
        </w:rPr>
      </w:pPr>
      <w:r w:rsidRPr="00AD124A">
        <w:rPr>
          <w:lang w:eastAsia="ar-SA"/>
        </w:rPr>
        <w:t>6.1.3.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6079" w:rsidRPr="00AD124A" w:rsidRDefault="00E26079" w:rsidP="00AD124A">
      <w:pPr>
        <w:widowControl w:val="0"/>
        <w:tabs>
          <w:tab w:val="left" w:pos="709"/>
        </w:tabs>
        <w:autoSpaceDE w:val="0"/>
        <w:ind w:firstLine="709"/>
        <w:jc w:val="both"/>
        <w:rPr>
          <w:rFonts w:ascii="Arial" w:hAnsi="Arial" w:cs="Arial"/>
          <w:lang w:eastAsia="ar-SA"/>
        </w:rPr>
      </w:pPr>
      <w:r w:rsidRPr="00AD124A">
        <w:rPr>
          <w:b/>
          <w:bCs/>
          <w:lang w:eastAsia="ar-SA"/>
        </w:rPr>
        <w:t>6.2. Отказ от заключения договора.</w:t>
      </w:r>
    </w:p>
    <w:p w:rsidR="00E26079" w:rsidRPr="00AD124A" w:rsidRDefault="00E26079" w:rsidP="00AD124A">
      <w:pPr>
        <w:tabs>
          <w:tab w:val="left" w:pos="709"/>
        </w:tabs>
        <w:ind w:firstLine="709"/>
        <w:jc w:val="both"/>
        <w:rPr>
          <w:lang w:eastAsia="ar-SA"/>
        </w:rPr>
      </w:pPr>
      <w:r w:rsidRPr="00AD124A">
        <w:rPr>
          <w:lang w:eastAsia="ar-SA"/>
        </w:rPr>
        <w:t>6.2.1.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E26079" w:rsidRPr="00AD124A" w:rsidRDefault="00E26079" w:rsidP="00AD124A">
      <w:pPr>
        <w:tabs>
          <w:tab w:val="left" w:pos="709"/>
        </w:tabs>
        <w:ind w:firstLine="709"/>
        <w:jc w:val="both"/>
        <w:rPr>
          <w:lang w:eastAsia="ar-SA"/>
        </w:rPr>
      </w:pPr>
      <w:bookmarkStart w:id="12" w:name="sub_1093"/>
      <w:r w:rsidRPr="00AD124A">
        <w:rPr>
          <w:lang w:eastAsia="ar-SA"/>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bookmarkEnd w:id="12"/>
    </w:p>
    <w:p w:rsidR="00E26079" w:rsidRPr="00AD124A" w:rsidRDefault="00E26079" w:rsidP="00AD124A">
      <w:pPr>
        <w:tabs>
          <w:tab w:val="left" w:pos="709"/>
        </w:tabs>
        <w:ind w:firstLine="709"/>
        <w:jc w:val="both"/>
        <w:rPr>
          <w:lang w:eastAsia="ar-SA"/>
        </w:rPr>
      </w:pPr>
      <w:r w:rsidRPr="00AD124A">
        <w:rPr>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26079" w:rsidRPr="00AD124A" w:rsidRDefault="00E26079" w:rsidP="00AD124A">
      <w:pPr>
        <w:tabs>
          <w:tab w:val="left" w:pos="709"/>
        </w:tabs>
        <w:ind w:firstLine="709"/>
        <w:jc w:val="both"/>
        <w:rPr>
          <w:lang w:eastAsia="ar-SA"/>
        </w:rPr>
      </w:pPr>
      <w:r w:rsidRPr="00AD124A">
        <w:rPr>
          <w:lang w:eastAsia="ar-SA"/>
        </w:rPr>
        <w:t>3) предоставления таким лицом заведомо ложных сведений, содержащихся в документах, предусмотренных аукционной документацией.</w:t>
      </w:r>
    </w:p>
    <w:p w:rsidR="00E26079" w:rsidRPr="00AD124A" w:rsidRDefault="00E26079" w:rsidP="00AD124A">
      <w:pPr>
        <w:tabs>
          <w:tab w:val="left" w:pos="709"/>
        </w:tabs>
        <w:ind w:firstLine="709"/>
        <w:jc w:val="both"/>
        <w:rPr>
          <w:lang w:eastAsia="ar-SA"/>
        </w:rPr>
      </w:pPr>
      <w:r w:rsidRPr="00AD124A">
        <w:rPr>
          <w:lang w:eastAsia="ar-SA"/>
        </w:rPr>
        <w:t>6.2.2. В случае отказа от заключения договора с победителем аукциона  аукционной комиссией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6079" w:rsidRPr="00AD124A" w:rsidRDefault="00E26079" w:rsidP="00AD124A">
      <w:pPr>
        <w:tabs>
          <w:tab w:val="left" w:pos="709"/>
        </w:tabs>
        <w:ind w:firstLine="709"/>
        <w:jc w:val="both"/>
        <w:rPr>
          <w:lang w:eastAsia="ar-SA"/>
        </w:rPr>
      </w:pPr>
      <w:r w:rsidRPr="00AD124A">
        <w:rPr>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26079" w:rsidRPr="00AD124A" w:rsidRDefault="00E26079" w:rsidP="00AD124A">
      <w:pPr>
        <w:tabs>
          <w:tab w:val="left" w:pos="709"/>
        </w:tabs>
        <w:ind w:firstLine="709"/>
        <w:jc w:val="both"/>
        <w:rPr>
          <w:lang w:eastAsia="ar-SA"/>
        </w:rPr>
      </w:pPr>
      <w:r w:rsidRPr="00AD124A">
        <w:rPr>
          <w:lang w:eastAsia="ar-SA"/>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передаёт один экземпляр протокола лицу, с которым отказывается заключить договор.</w:t>
      </w:r>
    </w:p>
    <w:p w:rsidR="00E26079" w:rsidRPr="00AD124A" w:rsidRDefault="00E26079" w:rsidP="00AD124A">
      <w:pPr>
        <w:tabs>
          <w:tab w:val="left" w:pos="709"/>
        </w:tabs>
        <w:ind w:firstLine="709"/>
        <w:jc w:val="both"/>
        <w:rPr>
          <w:b/>
          <w:lang w:eastAsia="ar-SA"/>
        </w:rPr>
      </w:pPr>
      <w:r w:rsidRPr="00AD124A">
        <w:rPr>
          <w:lang w:eastAsia="ar-SA"/>
        </w:rPr>
        <w:t xml:space="preserve">6.2.3. </w:t>
      </w:r>
      <w:bookmarkStart w:id="13" w:name="sub_1098"/>
      <w:r w:rsidRPr="00AD124A">
        <w:rPr>
          <w:lang w:eastAsia="ar-SA"/>
        </w:rPr>
        <w:t xml:space="preserve">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w:t>
      </w:r>
      <w:bookmarkEnd w:id="13"/>
      <w:r w:rsidRPr="00AD124A">
        <w:rPr>
          <w:lang w:eastAsia="ar-SA"/>
        </w:rPr>
        <w:t xml:space="preserve">Цена заключённого договора не может быть пересмотрена сторонами в сторону уменьшения. </w:t>
      </w:r>
    </w:p>
    <w:p w:rsidR="00E26079" w:rsidRPr="00AD124A" w:rsidRDefault="00E26079" w:rsidP="00AD124A">
      <w:pPr>
        <w:tabs>
          <w:tab w:val="left" w:pos="709"/>
        </w:tabs>
        <w:ind w:firstLine="709"/>
        <w:jc w:val="both"/>
        <w:rPr>
          <w:lang w:eastAsia="ar-SA"/>
        </w:rPr>
      </w:pPr>
      <w:r w:rsidRPr="00AD124A">
        <w:rPr>
          <w:b/>
          <w:lang w:eastAsia="ar-SA"/>
        </w:rPr>
        <w:t>6.3. Заключение договора с единственным участником торгов.</w:t>
      </w:r>
    </w:p>
    <w:p w:rsidR="00E26079" w:rsidRPr="00AD124A" w:rsidRDefault="00E26079" w:rsidP="00AD124A">
      <w:pPr>
        <w:tabs>
          <w:tab w:val="left" w:pos="709"/>
        </w:tabs>
        <w:autoSpaceDE w:val="0"/>
        <w:ind w:firstLine="709"/>
        <w:jc w:val="both"/>
        <w:rPr>
          <w:lang w:eastAsia="ar-SA"/>
        </w:rPr>
      </w:pPr>
      <w:r w:rsidRPr="00AD124A">
        <w:rPr>
          <w:lang w:eastAsia="ar-SA"/>
        </w:rPr>
        <w:t xml:space="preserve">6.3.1. Согласно </w:t>
      </w:r>
      <w:hyperlink r:id="rId23" w:history="1">
        <w:r w:rsidRPr="00AD124A">
          <w:rPr>
            <w:color w:val="0000FF"/>
            <w:u w:val="single"/>
            <w:lang w:eastAsia="ar-SA"/>
          </w:rPr>
          <w:t>пункту 28</w:t>
        </w:r>
      </w:hyperlink>
      <w:r w:rsidRPr="00AD124A">
        <w:rPr>
          <w:lang w:eastAsia="ar-SA"/>
        </w:rPr>
        <w:t xml:space="preserve"> Правил, размещение информации о проведении аукционов на </w:t>
      </w:r>
      <w:hyperlink r:id="rId24" w:history="1">
        <w:r w:rsidRPr="00AD124A">
          <w:rPr>
            <w:color w:val="0000FF"/>
            <w:u w:val="single"/>
            <w:lang w:eastAsia="ar-SA"/>
          </w:rPr>
          <w:t>официальном сайте</w:t>
        </w:r>
      </w:hyperlink>
      <w:r w:rsidRPr="00AD124A">
        <w:rPr>
          <w:lang w:eastAsia="ar-SA"/>
        </w:rPr>
        <w:t xml:space="preserve"> торгов в соответствии с </w:t>
      </w:r>
      <w:hyperlink r:id="rId25" w:history="1">
        <w:r w:rsidRPr="00AD124A">
          <w:rPr>
            <w:color w:val="0000FF"/>
            <w:u w:val="single"/>
            <w:lang w:eastAsia="ar-SA"/>
          </w:rPr>
          <w:t>Правилами</w:t>
        </w:r>
      </w:hyperlink>
      <w:r w:rsidRPr="00AD124A">
        <w:rPr>
          <w:lang w:eastAsia="ar-SA"/>
        </w:rPr>
        <w:t xml:space="preserve"> является публичной офертой, предусмотренной </w:t>
      </w:r>
      <w:hyperlink r:id="rId26" w:history="1">
        <w:r w:rsidRPr="00AD124A">
          <w:rPr>
            <w:color w:val="0000FF"/>
            <w:u w:val="single"/>
            <w:lang w:eastAsia="ar-SA"/>
          </w:rPr>
          <w:t>статьей 437</w:t>
        </w:r>
      </w:hyperlink>
      <w:r w:rsidRPr="00AD124A">
        <w:rPr>
          <w:lang w:eastAsia="ar-SA"/>
        </w:rPr>
        <w:t xml:space="preserve"> Гражданского кодекса Российской Федерации (далее - ГК РФ).</w:t>
      </w:r>
    </w:p>
    <w:p w:rsidR="00E26079" w:rsidRPr="00AD124A" w:rsidRDefault="00E26079" w:rsidP="00AD124A">
      <w:pPr>
        <w:tabs>
          <w:tab w:val="left" w:pos="709"/>
        </w:tabs>
        <w:autoSpaceDE w:val="0"/>
        <w:ind w:firstLine="709"/>
        <w:jc w:val="both"/>
        <w:rPr>
          <w:lang w:eastAsia="ar-SA"/>
        </w:rPr>
      </w:pPr>
      <w:bookmarkStart w:id="14" w:name="sub_305"/>
      <w:r w:rsidRPr="00AD124A">
        <w:rPr>
          <w:lang w:eastAsia="ar-SA"/>
        </w:rPr>
        <w:t xml:space="preserve">В соответствии с </w:t>
      </w:r>
      <w:hyperlink r:id="rId27" w:history="1">
        <w:r w:rsidRPr="00AD124A">
          <w:rPr>
            <w:color w:val="0000FF"/>
            <w:u w:val="single"/>
            <w:lang w:eastAsia="ar-SA"/>
          </w:rPr>
          <w:t>пунктом</w:t>
        </w:r>
      </w:hyperlink>
      <w:hyperlink r:id="rId28" w:history="1">
        <w:r w:rsidRPr="00AD124A">
          <w:rPr>
            <w:color w:val="0000FF"/>
            <w:u w:val="single"/>
            <w:lang w:eastAsia="ar-SA"/>
          </w:rPr>
          <w:t>120</w:t>
        </w:r>
      </w:hyperlink>
      <w:r w:rsidRPr="00AD124A">
        <w:rPr>
          <w:lang w:eastAsia="ar-SA"/>
        </w:rPr>
        <w:t xml:space="preserve"> Правил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9" w:history="1">
        <w:r w:rsidRPr="00AD124A">
          <w:rPr>
            <w:color w:val="0000FF"/>
            <w:u w:val="single"/>
            <w:lang w:eastAsia="ar-SA"/>
          </w:rPr>
          <w:t>статьей 438</w:t>
        </w:r>
      </w:hyperlink>
      <w:r w:rsidRPr="00AD124A">
        <w:rPr>
          <w:lang w:eastAsia="ar-SA"/>
        </w:rPr>
        <w:t xml:space="preserve"> ГК РФ.</w:t>
      </w:r>
    </w:p>
    <w:bookmarkEnd w:id="14"/>
    <w:p w:rsidR="00E26079" w:rsidRPr="00AD124A" w:rsidRDefault="00E26079" w:rsidP="00AD124A">
      <w:pPr>
        <w:tabs>
          <w:tab w:val="left" w:pos="709"/>
        </w:tabs>
        <w:autoSpaceDE w:val="0"/>
        <w:ind w:firstLine="709"/>
        <w:jc w:val="both"/>
        <w:rPr>
          <w:bCs/>
          <w:lang w:eastAsia="ar-SA"/>
        </w:rPr>
      </w:pPr>
      <w:r w:rsidRPr="00AD124A">
        <w:rPr>
          <w:lang w:eastAsia="ar-SA"/>
        </w:rPr>
        <w:t>Таким образом, организатор аукциона обязан заключить договор аренды государственного или муниципального имущества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(разъяснения ФАС России по применению статьи 17.1 Закона о защите конкуренции, правил проведения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№67 от 10.02.2010 года).</w:t>
      </w:r>
    </w:p>
    <w:p w:rsidR="00E26079" w:rsidRPr="00AD124A" w:rsidRDefault="00E26079" w:rsidP="00AD124A">
      <w:pPr>
        <w:widowControl w:val="0"/>
        <w:tabs>
          <w:tab w:val="left" w:pos="709"/>
        </w:tabs>
        <w:autoSpaceDE w:val="0"/>
        <w:ind w:firstLine="709"/>
        <w:jc w:val="both"/>
        <w:rPr>
          <w:b/>
          <w:bCs/>
          <w:lang w:eastAsia="ar-SA"/>
        </w:rPr>
      </w:pPr>
    </w:p>
    <w:p w:rsidR="00E26079" w:rsidRPr="00AD124A" w:rsidRDefault="00E26079" w:rsidP="00AD124A">
      <w:pPr>
        <w:widowControl w:val="0"/>
        <w:tabs>
          <w:tab w:val="left" w:pos="709"/>
        </w:tabs>
        <w:autoSpaceDE w:val="0"/>
        <w:ind w:firstLine="709"/>
        <w:jc w:val="center"/>
        <w:rPr>
          <w:b/>
          <w:bCs/>
          <w:lang w:eastAsia="ar-SA"/>
        </w:rPr>
      </w:pPr>
      <w:r w:rsidRPr="00AD124A">
        <w:rPr>
          <w:b/>
          <w:bCs/>
          <w:lang w:eastAsia="ar-SA"/>
        </w:rPr>
        <w:t>7. Изменение документации об аукционе</w:t>
      </w:r>
    </w:p>
    <w:p w:rsidR="00E26079" w:rsidRPr="00AD124A" w:rsidRDefault="00E26079" w:rsidP="00AD124A">
      <w:pPr>
        <w:widowControl w:val="0"/>
        <w:tabs>
          <w:tab w:val="left" w:pos="709"/>
        </w:tabs>
        <w:autoSpaceDE w:val="0"/>
        <w:ind w:firstLine="709"/>
        <w:jc w:val="center"/>
        <w:rPr>
          <w:b/>
          <w:bCs/>
          <w:lang w:eastAsia="ar-SA"/>
        </w:rPr>
      </w:pPr>
    </w:p>
    <w:p w:rsidR="00E26079" w:rsidRPr="00AD124A" w:rsidRDefault="00E26079" w:rsidP="00AD124A">
      <w:pPr>
        <w:tabs>
          <w:tab w:val="left" w:pos="709"/>
        </w:tabs>
        <w:autoSpaceDE w:val="0"/>
        <w:ind w:firstLine="540"/>
        <w:jc w:val="both"/>
        <w:rPr>
          <w:lang w:eastAsia="ar-SA"/>
        </w:rPr>
      </w:pPr>
      <w:r w:rsidRPr="00AD124A">
        <w:rPr>
          <w:lang w:eastAsia="ar-SA"/>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E26079" w:rsidRPr="00AD124A" w:rsidRDefault="00E26079" w:rsidP="00AD124A">
      <w:pPr>
        <w:tabs>
          <w:tab w:val="left" w:pos="709"/>
        </w:tabs>
        <w:autoSpaceDE w:val="0"/>
        <w:ind w:firstLine="540"/>
        <w:jc w:val="both"/>
        <w:rPr>
          <w:lang w:eastAsia="ar-SA"/>
        </w:rPr>
      </w:pPr>
      <w:r w:rsidRPr="00AD124A">
        <w:rPr>
          <w:lang w:eastAsia="ar-SA"/>
        </w:rPr>
        <w:t xml:space="preserve">Согласно пункту </w:t>
      </w:r>
      <w:r w:rsidRPr="00AD124A">
        <w:rPr>
          <w:color w:val="22272F"/>
          <w:sz w:val="23"/>
          <w:szCs w:val="23"/>
          <w:shd w:val="clear" w:color="auto" w:fill="FFFFFF"/>
          <w:lang w:eastAsia="ar-SA"/>
        </w:rPr>
        <w:t>118 Правил</w:t>
      </w:r>
      <w:r w:rsidRPr="00AD124A">
        <w:rPr>
          <w:lang w:eastAsia="ar-SA"/>
        </w:rPr>
        <w:t xml:space="preserve"> действия организатора аукциона в случае поступления на рассмотрение к нему такого запроса осуществляются в соответствии пунктами 47-49 Правил.</w:t>
      </w:r>
    </w:p>
    <w:p w:rsidR="00E26079" w:rsidRPr="00AD124A" w:rsidRDefault="00E26079" w:rsidP="00AD124A">
      <w:pPr>
        <w:tabs>
          <w:tab w:val="left" w:pos="709"/>
        </w:tabs>
        <w:autoSpaceDE w:val="0"/>
        <w:ind w:firstLine="540"/>
        <w:jc w:val="both"/>
        <w:rPr>
          <w:lang w:eastAsia="ar-SA"/>
        </w:rPr>
      </w:pPr>
      <w:r w:rsidRPr="00AD124A">
        <w:rPr>
          <w:lang w:eastAsia="ar-SA"/>
        </w:rPr>
        <w:t xml:space="preserve">7.2. Изменение предмета аукциона не допускается. </w:t>
      </w:r>
    </w:p>
    <w:p w:rsidR="00E26079" w:rsidRPr="00AD124A" w:rsidRDefault="00E26079" w:rsidP="00AD124A">
      <w:pPr>
        <w:tabs>
          <w:tab w:val="left" w:pos="709"/>
        </w:tabs>
        <w:ind w:firstLine="567"/>
        <w:jc w:val="both"/>
        <w:rPr>
          <w:b/>
          <w:bCs/>
          <w:lang w:eastAsia="ar-SA"/>
        </w:rPr>
      </w:pPr>
      <w:r w:rsidRPr="00AD124A">
        <w:rPr>
          <w:lang w:eastAsia="ar-SA"/>
        </w:rPr>
        <w:t>7.3.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26079" w:rsidRPr="00AD124A" w:rsidRDefault="00E26079" w:rsidP="00AD124A">
      <w:pPr>
        <w:tabs>
          <w:tab w:val="left" w:pos="709"/>
        </w:tabs>
        <w:ind w:firstLine="709"/>
        <w:jc w:val="both"/>
        <w:rPr>
          <w:b/>
          <w:bCs/>
          <w:lang w:eastAsia="ar-SA"/>
        </w:rPr>
      </w:pPr>
    </w:p>
    <w:p w:rsidR="00E26079" w:rsidRPr="00AD124A" w:rsidRDefault="00E26079" w:rsidP="00AD124A">
      <w:pPr>
        <w:tabs>
          <w:tab w:val="left" w:pos="709"/>
        </w:tabs>
        <w:ind w:left="170" w:firstLine="709"/>
        <w:jc w:val="center"/>
        <w:rPr>
          <w:b/>
          <w:bCs/>
          <w:lang w:eastAsia="ar-SA"/>
        </w:rPr>
      </w:pPr>
      <w:r w:rsidRPr="00AD124A">
        <w:rPr>
          <w:b/>
          <w:bCs/>
          <w:lang w:eastAsia="ar-SA"/>
        </w:rPr>
        <w:t>8. Дополнительная информация.</w:t>
      </w:r>
    </w:p>
    <w:p w:rsidR="00E26079" w:rsidRPr="00AD124A" w:rsidRDefault="00E26079" w:rsidP="00AD124A">
      <w:pPr>
        <w:tabs>
          <w:tab w:val="left" w:pos="709"/>
        </w:tabs>
        <w:ind w:left="170" w:firstLine="709"/>
        <w:jc w:val="center"/>
        <w:rPr>
          <w:b/>
          <w:bCs/>
          <w:lang w:eastAsia="ar-SA"/>
        </w:rPr>
      </w:pPr>
    </w:p>
    <w:p w:rsidR="00E26079" w:rsidRPr="00AD124A" w:rsidRDefault="00E26079" w:rsidP="00AD124A">
      <w:pPr>
        <w:widowControl w:val="0"/>
        <w:tabs>
          <w:tab w:val="left" w:pos="709"/>
        </w:tabs>
        <w:autoSpaceDE w:val="0"/>
        <w:ind w:firstLine="709"/>
        <w:jc w:val="both"/>
        <w:rPr>
          <w:lang w:eastAsia="ar-SA"/>
        </w:rPr>
      </w:pPr>
      <w:r w:rsidRPr="00AD124A">
        <w:rPr>
          <w:lang w:eastAsia="ar-SA"/>
        </w:rPr>
        <w:t>8.1. Оплата по договору аренды, заключенному по результатам проведения аукциона, производится победителем аукциона в безналичной форме путем перечисления денежных средств в бюджет Южного сельского поселения Крымского района в порядке и на условиях, указанных в Договоре. Моментом уплаты считается момент поступления денежных средств в бюджет Южного сельского поселения Крымского района.</w:t>
      </w:r>
    </w:p>
    <w:p w:rsidR="00E26079" w:rsidRPr="00AD124A" w:rsidRDefault="00E26079" w:rsidP="00AD124A">
      <w:pPr>
        <w:widowControl w:val="0"/>
        <w:tabs>
          <w:tab w:val="left" w:pos="709"/>
        </w:tabs>
        <w:autoSpaceDE w:val="0"/>
        <w:ind w:firstLine="709"/>
        <w:jc w:val="both"/>
        <w:rPr>
          <w:lang w:eastAsia="ar-SA"/>
        </w:rPr>
      </w:pPr>
      <w:r w:rsidRPr="00AD124A">
        <w:rPr>
          <w:lang w:eastAsia="ar-SA"/>
        </w:rPr>
        <w:t xml:space="preserve">8.2. НДС начисляется и перечисляется победителем аукциона в установленном законодательством Российской Федерации порядке </w:t>
      </w:r>
      <w:r w:rsidRPr="00AD124A">
        <w:rPr>
          <w:u w:val="single"/>
          <w:lang w:eastAsia="ar-SA"/>
        </w:rPr>
        <w:t>самостоятельно</w:t>
      </w:r>
      <w:r w:rsidRPr="00AD124A">
        <w:rPr>
          <w:lang w:eastAsia="ar-SA"/>
        </w:rPr>
        <w:t>.</w:t>
      </w:r>
    </w:p>
    <w:p w:rsidR="00E26079" w:rsidRPr="00AD124A" w:rsidRDefault="00E26079" w:rsidP="00AD124A">
      <w:pPr>
        <w:widowControl w:val="0"/>
        <w:tabs>
          <w:tab w:val="left" w:pos="709"/>
        </w:tabs>
        <w:autoSpaceDE w:val="0"/>
        <w:ind w:firstLine="709"/>
        <w:jc w:val="both"/>
        <w:rPr>
          <w:lang w:eastAsia="ar-SA"/>
        </w:rPr>
      </w:pPr>
      <w:r w:rsidRPr="00AD124A">
        <w:rPr>
          <w:lang w:eastAsia="ar-SA"/>
        </w:rPr>
        <w:t>8.3. Размер ежегодной арендной платы, установленный по итогам проведения аукциона, в дальнейшем может быть пересмотрен сторонами в сторону увеличения в связи с изменениями и дополнениями, вносимыми в нормативно-правовые акты Российской Федерации, Краснодарского края и Южного сельского поселения Крымского района, а также на основании переоценки рыночной стоимости аренды муниципального имущества, которое является предметом договора.</w:t>
      </w:r>
    </w:p>
    <w:p w:rsidR="00E26079" w:rsidRPr="00AD124A" w:rsidRDefault="00E26079" w:rsidP="00AD124A">
      <w:pPr>
        <w:widowControl w:val="0"/>
        <w:tabs>
          <w:tab w:val="left" w:pos="709"/>
        </w:tabs>
        <w:autoSpaceDE w:val="0"/>
        <w:ind w:firstLine="709"/>
        <w:jc w:val="both"/>
        <w:rPr>
          <w:lang w:eastAsia="ar-SA"/>
        </w:rPr>
      </w:pPr>
      <w:r w:rsidRPr="00AD124A">
        <w:rPr>
          <w:lang w:eastAsia="ar-SA"/>
        </w:rPr>
        <w:t>8.3.1 Размер ежегодной арендной платы, установленный по итогам проведения аукциона, не может быть пересмотрен в сторону уменьшения.</w:t>
      </w:r>
    </w:p>
    <w:p w:rsidR="00E26079" w:rsidRPr="00AD124A" w:rsidRDefault="00E26079" w:rsidP="00AD124A">
      <w:pPr>
        <w:widowControl w:val="0"/>
        <w:tabs>
          <w:tab w:val="left" w:pos="709"/>
        </w:tabs>
        <w:autoSpaceDE w:val="0"/>
        <w:ind w:firstLine="709"/>
        <w:jc w:val="both"/>
        <w:rPr>
          <w:lang w:eastAsia="ar-SA"/>
        </w:rPr>
      </w:pPr>
      <w:r w:rsidRPr="00AD124A">
        <w:rPr>
          <w:lang w:eastAsia="ar-SA"/>
        </w:rPr>
        <w:t xml:space="preserve">8.4. Победитель аукциона должен содержать объект муниципального имущества, права на который передаются по договору аренды, в технически исправном и пригодном для эксплуатации состоянии, а также использовать его строго по целевому назначению вплоть до окончания срока действия договора. </w:t>
      </w:r>
    </w:p>
    <w:p w:rsidR="00E26079" w:rsidRPr="00AD124A" w:rsidRDefault="00E26079" w:rsidP="00AD124A">
      <w:pPr>
        <w:widowControl w:val="0"/>
        <w:tabs>
          <w:tab w:val="left" w:pos="709"/>
        </w:tabs>
        <w:autoSpaceDE w:val="0"/>
        <w:ind w:firstLine="709"/>
        <w:jc w:val="both"/>
        <w:rPr>
          <w:lang w:eastAsia="ar-SA"/>
        </w:rPr>
      </w:pPr>
      <w:r w:rsidRPr="00AD124A">
        <w:rPr>
          <w:lang w:eastAsia="ar-SA"/>
        </w:rPr>
        <w:t>На момент окончания срока действия договора техническое состояние имущества, право на которое передается по договору, заключенному по результатам аукциона, проведенного на основании настоящей документации, должно соответствовать его описанию в договоре с учетом нормального (естественного) износа за период его использования.</w:t>
      </w:r>
    </w:p>
    <w:p w:rsidR="00E26079" w:rsidRPr="00AD124A" w:rsidRDefault="00E26079" w:rsidP="00AD124A">
      <w:pPr>
        <w:widowControl w:val="0"/>
        <w:tabs>
          <w:tab w:val="left" w:pos="709"/>
        </w:tabs>
        <w:autoSpaceDE w:val="0"/>
        <w:ind w:firstLine="709"/>
        <w:jc w:val="both"/>
        <w:rPr>
          <w:lang w:eastAsia="ar-SA"/>
        </w:rPr>
      </w:pPr>
      <w:r w:rsidRPr="00AD124A">
        <w:rPr>
          <w:lang w:eastAsia="ar-SA"/>
        </w:rPr>
        <w:t>По окончании срока действия договора имущество должно быть передано собственнику в удовлетворительном и пригодном к эксплуатации состоянии по акту приема-передачи.</w:t>
      </w:r>
    </w:p>
    <w:p w:rsidR="00E26079" w:rsidRPr="00AD124A" w:rsidRDefault="00E26079" w:rsidP="00AD124A">
      <w:pPr>
        <w:widowControl w:val="0"/>
        <w:tabs>
          <w:tab w:val="left" w:pos="709"/>
        </w:tabs>
        <w:autoSpaceDE w:val="0"/>
        <w:ind w:firstLine="709"/>
        <w:jc w:val="both"/>
        <w:rPr>
          <w:rFonts w:ascii="Arial" w:hAnsi="Arial" w:cs="Arial"/>
          <w:lang w:eastAsia="ar-SA"/>
        </w:rPr>
      </w:pPr>
      <w:r w:rsidRPr="00AD124A">
        <w:rPr>
          <w:lang w:eastAsia="ar-SA"/>
        </w:rPr>
        <w:t xml:space="preserve">8.7. При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допускается.   </w:t>
      </w:r>
    </w:p>
    <w:p w:rsidR="00E26079" w:rsidRPr="00AD124A" w:rsidRDefault="00E26079" w:rsidP="00AD124A">
      <w:pPr>
        <w:tabs>
          <w:tab w:val="left" w:pos="709"/>
        </w:tabs>
        <w:autoSpaceDE w:val="0"/>
        <w:ind w:firstLine="709"/>
        <w:jc w:val="both"/>
        <w:rPr>
          <w:lang w:eastAsia="ar-SA"/>
        </w:rPr>
      </w:pPr>
      <w:r w:rsidRPr="00AD124A">
        <w:rPr>
          <w:lang w:eastAsia="ar-SA"/>
        </w:rPr>
        <w:t>8.8. Использование объекта и арендных прав на объект в качестве предмета залога или имущественного вклада, передача прав и обязанностей по договору третьим лицам, а также любыми иными способами не допускается.</w:t>
      </w:r>
    </w:p>
    <w:p w:rsidR="00E26079" w:rsidRPr="00AD124A" w:rsidRDefault="00E26079" w:rsidP="00AD124A">
      <w:pPr>
        <w:tabs>
          <w:tab w:val="left" w:pos="709"/>
        </w:tabs>
        <w:autoSpaceDE w:val="0"/>
        <w:ind w:firstLine="709"/>
        <w:jc w:val="both"/>
        <w:rPr>
          <w:lang w:eastAsia="ar-SA"/>
        </w:rPr>
      </w:pPr>
      <w:r w:rsidRPr="00AD124A">
        <w:rPr>
          <w:lang w:eastAsia="ar-SA"/>
        </w:rPr>
        <w:t>8.9. Сдача объекта в субаренду без письменного согласия арендодателя (организатора аукциона) не допускается.</w:t>
      </w:r>
    </w:p>
    <w:p w:rsidR="00E26079" w:rsidRPr="00AD124A" w:rsidRDefault="00E26079" w:rsidP="00AD124A">
      <w:pPr>
        <w:tabs>
          <w:tab w:val="left" w:pos="709"/>
        </w:tabs>
        <w:autoSpaceDE w:val="0"/>
        <w:ind w:firstLine="709"/>
        <w:jc w:val="both"/>
        <w:rPr>
          <w:lang w:eastAsia="ar-SA"/>
        </w:rPr>
      </w:pPr>
    </w:p>
    <w:p w:rsidR="00E26079" w:rsidRPr="00AD124A" w:rsidRDefault="00E26079" w:rsidP="00AD124A">
      <w:pPr>
        <w:widowControl w:val="0"/>
        <w:tabs>
          <w:tab w:val="left" w:pos="0"/>
          <w:tab w:val="left" w:pos="709"/>
        </w:tabs>
        <w:ind w:firstLine="709"/>
        <w:jc w:val="center"/>
        <w:rPr>
          <w:b/>
          <w:bCs/>
          <w:lang w:eastAsia="ar-SA"/>
        </w:rPr>
      </w:pPr>
      <w:r w:rsidRPr="00AD124A">
        <w:rPr>
          <w:b/>
          <w:bCs/>
          <w:lang w:eastAsia="ar-SA"/>
        </w:rPr>
        <w:t>9. Сведения об объекте и предмете аукциона</w:t>
      </w:r>
    </w:p>
    <w:p w:rsidR="00E26079" w:rsidRPr="00AD124A" w:rsidRDefault="00E26079" w:rsidP="00AD124A">
      <w:pPr>
        <w:widowControl w:val="0"/>
        <w:tabs>
          <w:tab w:val="left" w:pos="360"/>
          <w:tab w:val="left" w:pos="709"/>
        </w:tabs>
        <w:autoSpaceDE w:val="0"/>
        <w:ind w:firstLine="709"/>
        <w:jc w:val="both"/>
        <w:rPr>
          <w:color w:val="FF0000"/>
          <w:lang w:eastAsia="ar-SA"/>
        </w:rPr>
      </w:pPr>
      <w:r w:rsidRPr="00AD124A">
        <w:rPr>
          <w:lang w:eastAsia="ar-SA"/>
        </w:rPr>
        <w:t>9.1. Организатор предлагает в аренду следующие объекты муниципального имущества, составляющие казну Южного сельского поселения Крымского района:</w:t>
      </w:r>
    </w:p>
    <w:p w:rsidR="00E26079" w:rsidRPr="00AD124A" w:rsidRDefault="00E26079" w:rsidP="00AD124A">
      <w:pPr>
        <w:widowControl w:val="0"/>
        <w:tabs>
          <w:tab w:val="left" w:pos="709"/>
        </w:tabs>
        <w:autoSpaceDE w:val="0"/>
        <w:ind w:left="360" w:firstLine="709"/>
        <w:jc w:val="center"/>
        <w:rPr>
          <w:color w:val="FF0000"/>
          <w:lang w:eastAsia="ar-SA"/>
        </w:rPr>
      </w:pPr>
    </w:p>
    <w:p w:rsidR="00E26079" w:rsidRPr="00AD124A" w:rsidRDefault="00E26079" w:rsidP="00AD124A">
      <w:pPr>
        <w:widowControl w:val="0"/>
        <w:tabs>
          <w:tab w:val="left" w:pos="709"/>
        </w:tabs>
        <w:autoSpaceDE w:val="0"/>
        <w:ind w:firstLine="709"/>
        <w:jc w:val="center"/>
        <w:rPr>
          <w:rFonts w:ascii="Arial" w:hAnsi="Arial" w:cs="Arial"/>
          <w:lang w:eastAsia="ar-SA"/>
        </w:rPr>
      </w:pPr>
      <w:bookmarkStart w:id="15" w:name="_Hlk58610187"/>
      <w:r w:rsidRPr="00AD124A">
        <w:rPr>
          <w:lang w:eastAsia="ar-SA"/>
        </w:rPr>
        <w:t>ЛОТ № 1</w:t>
      </w:r>
    </w:p>
    <w:bookmarkEnd w:id="15"/>
    <w:p w:rsidR="00E26079" w:rsidRPr="00AD124A" w:rsidRDefault="00E26079" w:rsidP="00AD124A">
      <w:pPr>
        <w:tabs>
          <w:tab w:val="left" w:pos="709"/>
        </w:tabs>
        <w:ind w:firstLine="709"/>
        <w:jc w:val="both"/>
        <w:rPr>
          <w:bCs/>
          <w:lang w:eastAsia="ar-SA"/>
        </w:rPr>
      </w:pPr>
      <w:r w:rsidRPr="00AD124A">
        <w:rPr>
          <w:lang w:eastAsia="ar-SA"/>
        </w:rPr>
        <w:t>Наименование имущества:</w:t>
      </w:r>
    </w:p>
    <w:p w:rsidR="00E26079" w:rsidRPr="00AD124A" w:rsidRDefault="00E26079" w:rsidP="00AD124A">
      <w:pPr>
        <w:tabs>
          <w:tab w:val="left" w:pos="709"/>
        </w:tabs>
        <w:ind w:firstLine="709"/>
        <w:jc w:val="both"/>
        <w:rPr>
          <w:lang w:eastAsia="ar-SA"/>
        </w:rPr>
      </w:pPr>
      <w:r w:rsidRPr="00AD124A">
        <w:rPr>
          <w:bCs/>
          <w:lang w:eastAsia="ar-SA"/>
        </w:rPr>
        <w:t>Распределительный и подводящий газопровод высокого и низкого давления с установкой ШГРП №1, ШГРП №2, ШГРП №3), протяженностью 9706 м. Место расположения: Краснодарский край, Крымский район, поселок Южный, кадастровый номер 23:15:0000000:966.</w:t>
      </w:r>
    </w:p>
    <w:p w:rsidR="00E26079" w:rsidRPr="00AD124A" w:rsidRDefault="00E26079" w:rsidP="00AD124A">
      <w:pPr>
        <w:tabs>
          <w:tab w:val="left" w:pos="709"/>
        </w:tabs>
        <w:ind w:firstLine="709"/>
        <w:jc w:val="both"/>
        <w:rPr>
          <w:lang w:eastAsia="ar-SA"/>
        </w:rPr>
      </w:pPr>
      <w:r w:rsidRPr="00AD124A">
        <w:rPr>
          <w:lang w:eastAsia="ar-SA"/>
        </w:rPr>
        <w:t>Целевое назначение: газопровод среднего давления, для организации газоснабжения, потребителей Южного сельского поселения.</w:t>
      </w:r>
    </w:p>
    <w:p w:rsidR="00E26079" w:rsidRPr="00AD124A" w:rsidRDefault="00E26079" w:rsidP="00AD124A">
      <w:pPr>
        <w:tabs>
          <w:tab w:val="left" w:pos="709"/>
        </w:tabs>
        <w:ind w:firstLine="709"/>
        <w:jc w:val="both"/>
        <w:rPr>
          <w:lang w:eastAsia="ar-SA"/>
        </w:rPr>
      </w:pPr>
      <w:r w:rsidRPr="00AD124A">
        <w:rPr>
          <w:lang w:eastAsia="ar-SA"/>
        </w:rPr>
        <w:t>Начальный размер ежегодной арендной платы: начальная (минимальная) цена договора (цена лота) в сумме 4 182 965 (четыре миллиона  сто восемьдесят две тысячи девятьсот шестьдесят пять) рублей без учёта НДС, согласно отчёту №360-07-20437, составленному Союзом «Крымская торгово-промышленная палата» по состоянию на 7 октября 2020 года</w:t>
      </w:r>
    </w:p>
    <w:p w:rsidR="00E26079" w:rsidRPr="00AD124A" w:rsidRDefault="00E26079" w:rsidP="00AD124A">
      <w:pPr>
        <w:widowControl w:val="0"/>
        <w:tabs>
          <w:tab w:val="left" w:pos="709"/>
        </w:tabs>
        <w:autoSpaceDE w:val="0"/>
        <w:ind w:firstLine="709"/>
        <w:jc w:val="both"/>
        <w:rPr>
          <w:lang w:eastAsia="ar-SA"/>
        </w:rPr>
      </w:pPr>
      <w:r w:rsidRPr="00AD124A">
        <w:rPr>
          <w:lang w:eastAsia="ar-SA"/>
        </w:rPr>
        <w:t>Срок действия договора аренды: 5 лет.</w:t>
      </w:r>
    </w:p>
    <w:p w:rsidR="00E26079" w:rsidRPr="00AD124A" w:rsidRDefault="00E26079" w:rsidP="00AD124A">
      <w:pPr>
        <w:widowControl w:val="0"/>
        <w:tabs>
          <w:tab w:val="left" w:pos="709"/>
        </w:tabs>
        <w:autoSpaceDE w:val="0"/>
        <w:ind w:firstLine="709"/>
        <w:jc w:val="both"/>
        <w:rPr>
          <w:lang w:eastAsia="ar-SA"/>
        </w:rPr>
      </w:pPr>
      <w:r w:rsidRPr="00AD124A">
        <w:rPr>
          <w:lang w:eastAsia="ar-SA"/>
        </w:rPr>
        <w:t>Форма торгов: открытый по составу участников и форме предложений аукцион.</w:t>
      </w:r>
    </w:p>
    <w:p w:rsidR="00E26079" w:rsidRPr="00AD124A" w:rsidRDefault="00E26079" w:rsidP="00AD124A">
      <w:pPr>
        <w:widowControl w:val="0"/>
        <w:tabs>
          <w:tab w:val="left" w:pos="709"/>
        </w:tabs>
        <w:autoSpaceDE w:val="0"/>
        <w:ind w:firstLine="709"/>
        <w:jc w:val="both"/>
        <w:rPr>
          <w:rFonts w:ascii="Arial" w:hAnsi="Arial" w:cs="Arial"/>
          <w:lang w:eastAsia="ar-SA"/>
        </w:rPr>
      </w:pPr>
      <w:r w:rsidRPr="00AD124A">
        <w:rPr>
          <w:lang w:eastAsia="ar-SA"/>
        </w:rPr>
        <w:t>Форма подачи предложений о цене: открытая.</w:t>
      </w:r>
    </w:p>
    <w:p w:rsidR="00E26079" w:rsidRPr="00AD124A" w:rsidRDefault="00E26079" w:rsidP="00AD124A">
      <w:pPr>
        <w:tabs>
          <w:tab w:val="left" w:pos="709"/>
        </w:tabs>
        <w:ind w:firstLine="709"/>
        <w:jc w:val="both"/>
        <w:rPr>
          <w:lang w:eastAsia="ar-SA"/>
        </w:rPr>
      </w:pPr>
      <w:r w:rsidRPr="00AD124A">
        <w:rPr>
          <w:lang w:eastAsia="ar-SA"/>
        </w:rPr>
        <w:t>Размер задатка: 4 182 965 рублей.</w:t>
      </w:r>
    </w:p>
    <w:p w:rsidR="00E26079" w:rsidRPr="00AD124A" w:rsidRDefault="00E26079" w:rsidP="00AD124A">
      <w:pPr>
        <w:tabs>
          <w:tab w:val="left" w:pos="709"/>
        </w:tabs>
        <w:ind w:firstLine="709"/>
        <w:jc w:val="both"/>
        <w:rPr>
          <w:lang w:eastAsia="ar-SA"/>
        </w:rPr>
      </w:pPr>
      <w:r w:rsidRPr="00AD124A">
        <w:rPr>
          <w:lang w:eastAsia="ar-SA"/>
        </w:rPr>
        <w:t xml:space="preserve">Величина повышения начальной цены договора (шаг аукциона): </w:t>
      </w:r>
      <w:r w:rsidRPr="00AD124A">
        <w:rPr>
          <w:sz w:val="22"/>
          <w:szCs w:val="22"/>
          <w:lang w:eastAsia="ar-SA"/>
        </w:rPr>
        <w:t xml:space="preserve">209 148 </w:t>
      </w:r>
      <w:r w:rsidRPr="00AD124A">
        <w:rPr>
          <w:lang w:eastAsia="ar-SA"/>
        </w:rPr>
        <w:t>рублей.</w:t>
      </w:r>
    </w:p>
    <w:p w:rsidR="00E26079" w:rsidRPr="00AD124A" w:rsidRDefault="00E26079" w:rsidP="00AD124A">
      <w:pPr>
        <w:tabs>
          <w:tab w:val="left" w:pos="709"/>
        </w:tabs>
        <w:ind w:firstLine="709"/>
        <w:jc w:val="both"/>
        <w:rPr>
          <w:lang w:eastAsia="ar-SA"/>
        </w:rPr>
      </w:pPr>
    </w:p>
    <w:p w:rsidR="00E26079" w:rsidRPr="00AD124A" w:rsidRDefault="00E26079" w:rsidP="00AD124A">
      <w:pPr>
        <w:widowControl w:val="0"/>
        <w:tabs>
          <w:tab w:val="left" w:pos="709"/>
        </w:tabs>
        <w:autoSpaceDE w:val="0"/>
        <w:ind w:firstLine="851"/>
        <w:jc w:val="center"/>
        <w:rPr>
          <w:rFonts w:ascii="Arial" w:hAnsi="Arial" w:cs="Arial"/>
          <w:lang w:eastAsia="ar-SA"/>
        </w:rPr>
      </w:pPr>
      <w:r w:rsidRPr="00AD124A">
        <w:rPr>
          <w:lang w:eastAsia="ar-SA"/>
        </w:rPr>
        <w:t>ЛОТ № 2</w:t>
      </w:r>
    </w:p>
    <w:p w:rsidR="00E26079" w:rsidRPr="00AD124A" w:rsidRDefault="00E26079" w:rsidP="00AD124A">
      <w:pPr>
        <w:tabs>
          <w:tab w:val="left" w:pos="709"/>
        </w:tabs>
        <w:ind w:firstLine="709"/>
        <w:jc w:val="both"/>
        <w:rPr>
          <w:bCs/>
          <w:lang w:eastAsia="ar-SA"/>
        </w:rPr>
      </w:pPr>
      <w:r w:rsidRPr="00AD124A">
        <w:rPr>
          <w:lang w:eastAsia="ar-SA"/>
        </w:rPr>
        <w:t>Наименование имущества:</w:t>
      </w:r>
    </w:p>
    <w:p w:rsidR="00E26079" w:rsidRPr="00AD124A" w:rsidRDefault="00E26079" w:rsidP="00AD124A">
      <w:pPr>
        <w:tabs>
          <w:tab w:val="left" w:pos="709"/>
        </w:tabs>
        <w:ind w:firstLine="709"/>
        <w:jc w:val="both"/>
        <w:rPr>
          <w:lang w:eastAsia="ar-SA"/>
        </w:rPr>
      </w:pPr>
      <w:r w:rsidRPr="00AD124A">
        <w:rPr>
          <w:bCs/>
          <w:lang w:eastAsia="ar-SA"/>
        </w:rPr>
        <w:t>Газопроводы высокого и низкого давления по ул. Северной в х. Новотроицкий Крымского района Краснодарского края, протяженностью 1859 м. Место расположения: Краснодарский край, Крымский р-н, х. Новотроицкий, ул. Северная, кадастровый номер 23:15:0000000:1182.</w:t>
      </w:r>
    </w:p>
    <w:p w:rsidR="00E26079" w:rsidRPr="00AD124A" w:rsidRDefault="00E26079" w:rsidP="00AD124A">
      <w:pPr>
        <w:tabs>
          <w:tab w:val="left" w:pos="709"/>
        </w:tabs>
        <w:ind w:firstLine="709"/>
        <w:jc w:val="both"/>
        <w:rPr>
          <w:lang w:eastAsia="ar-SA"/>
        </w:rPr>
      </w:pPr>
      <w:r w:rsidRPr="00AD124A">
        <w:rPr>
          <w:lang w:eastAsia="ar-SA"/>
        </w:rPr>
        <w:t>Целевое назначение: газопровод среднего давления, для организации газоснабжения, потребителей Южного сельского поселения.</w:t>
      </w:r>
    </w:p>
    <w:p w:rsidR="00E26079" w:rsidRPr="00AD124A" w:rsidRDefault="00E26079" w:rsidP="00AD124A">
      <w:pPr>
        <w:tabs>
          <w:tab w:val="left" w:pos="709"/>
        </w:tabs>
        <w:ind w:firstLine="709"/>
        <w:jc w:val="both"/>
        <w:rPr>
          <w:lang w:eastAsia="ar-SA"/>
        </w:rPr>
      </w:pPr>
      <w:r w:rsidRPr="00AD124A">
        <w:rPr>
          <w:lang w:eastAsia="ar-SA"/>
        </w:rPr>
        <w:t>Начальный размер ежегодной арендной платы: начальная (минимальная) цена договора (цена лота) в сумме 492 616 (четыреста девяносто две тысячи шестьсот шестнадцать) рублей, без учёта НДС, согласно отчёту №360-07-20437, составленному Союзом «Крымская торгово-промышленная палата» по состоянию на 7 октября 2020 года</w:t>
      </w:r>
    </w:p>
    <w:p w:rsidR="00E26079" w:rsidRPr="00AD124A" w:rsidRDefault="00E26079" w:rsidP="00AD124A">
      <w:pPr>
        <w:widowControl w:val="0"/>
        <w:tabs>
          <w:tab w:val="left" w:pos="709"/>
        </w:tabs>
        <w:autoSpaceDE w:val="0"/>
        <w:ind w:firstLine="709"/>
        <w:jc w:val="both"/>
        <w:rPr>
          <w:lang w:eastAsia="ar-SA"/>
        </w:rPr>
      </w:pPr>
      <w:r w:rsidRPr="00AD124A">
        <w:rPr>
          <w:lang w:eastAsia="ar-SA"/>
        </w:rPr>
        <w:t>Срок действия договора аренды: 5 лет.</w:t>
      </w:r>
    </w:p>
    <w:p w:rsidR="00E26079" w:rsidRPr="00AD124A" w:rsidRDefault="00E26079" w:rsidP="00AD124A">
      <w:pPr>
        <w:widowControl w:val="0"/>
        <w:tabs>
          <w:tab w:val="left" w:pos="709"/>
        </w:tabs>
        <w:autoSpaceDE w:val="0"/>
        <w:ind w:firstLine="709"/>
        <w:jc w:val="both"/>
        <w:rPr>
          <w:lang w:eastAsia="ar-SA"/>
        </w:rPr>
      </w:pPr>
      <w:r w:rsidRPr="00AD124A">
        <w:rPr>
          <w:lang w:eastAsia="ar-SA"/>
        </w:rPr>
        <w:t>Форма торгов: открытый по составу участников и форме предложений аукцион.</w:t>
      </w:r>
    </w:p>
    <w:p w:rsidR="00E26079" w:rsidRPr="00AD124A" w:rsidRDefault="00E26079" w:rsidP="00AD124A">
      <w:pPr>
        <w:widowControl w:val="0"/>
        <w:tabs>
          <w:tab w:val="left" w:pos="709"/>
        </w:tabs>
        <w:autoSpaceDE w:val="0"/>
        <w:ind w:firstLine="709"/>
        <w:jc w:val="both"/>
        <w:rPr>
          <w:rFonts w:ascii="Arial" w:hAnsi="Arial" w:cs="Arial"/>
          <w:lang w:eastAsia="ar-SA"/>
        </w:rPr>
      </w:pPr>
      <w:r w:rsidRPr="00AD124A">
        <w:rPr>
          <w:lang w:eastAsia="ar-SA"/>
        </w:rPr>
        <w:t>Форма подачи предложений о цене: открытая.</w:t>
      </w:r>
    </w:p>
    <w:p w:rsidR="00E26079" w:rsidRPr="00AD124A" w:rsidRDefault="00E26079" w:rsidP="00AD124A">
      <w:pPr>
        <w:tabs>
          <w:tab w:val="left" w:pos="709"/>
        </w:tabs>
        <w:ind w:firstLine="709"/>
        <w:jc w:val="both"/>
        <w:rPr>
          <w:lang w:eastAsia="ar-SA"/>
        </w:rPr>
      </w:pPr>
      <w:r w:rsidRPr="00AD124A">
        <w:rPr>
          <w:lang w:eastAsia="ar-SA"/>
        </w:rPr>
        <w:t>Размер задатка: 492 616 рублей.</w:t>
      </w:r>
    </w:p>
    <w:p w:rsidR="00E26079" w:rsidRPr="00AD124A" w:rsidRDefault="00E26079" w:rsidP="00AD124A">
      <w:pPr>
        <w:widowControl w:val="0"/>
        <w:tabs>
          <w:tab w:val="left" w:pos="709"/>
          <w:tab w:val="left" w:pos="3285"/>
          <w:tab w:val="right" w:pos="9759"/>
        </w:tabs>
        <w:autoSpaceDE w:val="0"/>
        <w:ind w:firstLine="709"/>
        <w:rPr>
          <w:lang w:eastAsia="ar-SA"/>
        </w:rPr>
      </w:pPr>
      <w:r w:rsidRPr="00AD124A">
        <w:rPr>
          <w:lang w:eastAsia="ar-SA"/>
        </w:rPr>
        <w:t>Величина повышения начальной цены договора (шаг аукциона): 24 631 рубль.</w:t>
      </w: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Pr="00AD124A" w:rsidRDefault="00E26079" w:rsidP="00AD124A">
      <w:pPr>
        <w:widowControl w:val="0"/>
        <w:tabs>
          <w:tab w:val="left" w:pos="709"/>
          <w:tab w:val="left" w:pos="3285"/>
          <w:tab w:val="right" w:pos="9759"/>
        </w:tabs>
        <w:autoSpaceDE w:val="0"/>
        <w:ind w:firstLine="851"/>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AD124A">
      <w:pPr>
        <w:widowControl w:val="0"/>
        <w:tabs>
          <w:tab w:val="left" w:pos="709"/>
          <w:tab w:val="left" w:pos="3285"/>
          <w:tab w:val="right" w:pos="9759"/>
        </w:tabs>
        <w:autoSpaceDE w:val="0"/>
        <w:ind w:firstLine="6804"/>
        <w:rPr>
          <w:lang w:eastAsia="ar-SA"/>
        </w:rPr>
      </w:pPr>
    </w:p>
    <w:p w:rsidR="00E26079" w:rsidRDefault="00E26079" w:rsidP="00FC294B">
      <w:pPr>
        <w:widowControl w:val="0"/>
        <w:tabs>
          <w:tab w:val="left" w:pos="709"/>
          <w:tab w:val="left" w:pos="3285"/>
          <w:tab w:val="right" w:pos="9759"/>
        </w:tabs>
        <w:autoSpaceDE w:val="0"/>
        <w:ind w:firstLine="6804"/>
        <w:rPr>
          <w:lang w:eastAsia="ar-SA"/>
        </w:rPr>
      </w:pPr>
    </w:p>
    <w:p w:rsidR="00E26079" w:rsidRDefault="00E26079" w:rsidP="00FC294B">
      <w:pPr>
        <w:widowControl w:val="0"/>
        <w:tabs>
          <w:tab w:val="left" w:pos="709"/>
          <w:tab w:val="left" w:pos="3285"/>
          <w:tab w:val="right" w:pos="9759"/>
        </w:tabs>
        <w:autoSpaceDE w:val="0"/>
        <w:ind w:firstLine="6804"/>
        <w:rPr>
          <w:lang w:eastAsia="ar-SA"/>
        </w:rPr>
      </w:pPr>
    </w:p>
    <w:p w:rsidR="00E26079" w:rsidRDefault="00E26079" w:rsidP="00FC294B">
      <w:pPr>
        <w:widowControl w:val="0"/>
        <w:tabs>
          <w:tab w:val="left" w:pos="709"/>
          <w:tab w:val="left" w:pos="3285"/>
          <w:tab w:val="right" w:pos="9759"/>
        </w:tabs>
        <w:autoSpaceDE w:val="0"/>
        <w:ind w:firstLine="6804"/>
        <w:rPr>
          <w:lang w:eastAsia="ar-SA"/>
        </w:rPr>
      </w:pPr>
    </w:p>
    <w:p w:rsidR="00E26079" w:rsidRDefault="00E26079" w:rsidP="00FC294B">
      <w:pPr>
        <w:widowControl w:val="0"/>
        <w:tabs>
          <w:tab w:val="left" w:pos="709"/>
          <w:tab w:val="left" w:pos="3285"/>
          <w:tab w:val="right" w:pos="9759"/>
        </w:tabs>
        <w:autoSpaceDE w:val="0"/>
        <w:ind w:firstLine="6804"/>
        <w:rPr>
          <w:lang w:eastAsia="ar-SA"/>
        </w:rPr>
      </w:pPr>
    </w:p>
    <w:p w:rsidR="00E26079" w:rsidRDefault="00E26079" w:rsidP="00FC294B">
      <w:pPr>
        <w:widowControl w:val="0"/>
        <w:tabs>
          <w:tab w:val="left" w:pos="709"/>
          <w:tab w:val="left" w:pos="3285"/>
          <w:tab w:val="right" w:pos="9759"/>
        </w:tabs>
        <w:autoSpaceDE w:val="0"/>
        <w:ind w:firstLine="6804"/>
        <w:rPr>
          <w:lang w:eastAsia="ar-SA"/>
        </w:rPr>
      </w:pPr>
    </w:p>
    <w:p w:rsidR="00E26079" w:rsidRDefault="00E26079" w:rsidP="00FC294B">
      <w:pPr>
        <w:widowControl w:val="0"/>
        <w:tabs>
          <w:tab w:val="left" w:pos="709"/>
          <w:tab w:val="left" w:pos="3285"/>
          <w:tab w:val="right" w:pos="9759"/>
        </w:tabs>
        <w:autoSpaceDE w:val="0"/>
        <w:ind w:firstLine="6804"/>
        <w:rPr>
          <w:lang w:eastAsia="ar-SA"/>
        </w:rPr>
      </w:pPr>
    </w:p>
    <w:p w:rsidR="00E26079" w:rsidRDefault="00E26079" w:rsidP="00FC294B">
      <w:pPr>
        <w:widowControl w:val="0"/>
        <w:tabs>
          <w:tab w:val="left" w:pos="709"/>
          <w:tab w:val="left" w:pos="3285"/>
          <w:tab w:val="right" w:pos="9759"/>
        </w:tabs>
        <w:autoSpaceDE w:val="0"/>
        <w:ind w:firstLine="6804"/>
        <w:rPr>
          <w:lang w:eastAsia="ar-SA"/>
        </w:rPr>
      </w:pPr>
    </w:p>
    <w:p w:rsidR="00E26079" w:rsidRPr="00AD124A" w:rsidRDefault="00E26079" w:rsidP="00FC294B">
      <w:pPr>
        <w:widowControl w:val="0"/>
        <w:tabs>
          <w:tab w:val="left" w:pos="709"/>
          <w:tab w:val="left" w:pos="3285"/>
          <w:tab w:val="right" w:pos="9759"/>
        </w:tabs>
        <w:autoSpaceDE w:val="0"/>
        <w:ind w:firstLine="6804"/>
        <w:rPr>
          <w:lang w:eastAsia="ar-SA"/>
        </w:rPr>
      </w:pPr>
      <w:r w:rsidRPr="00AD124A">
        <w:rPr>
          <w:lang w:eastAsia="ar-SA"/>
        </w:rPr>
        <w:t>Приложение  № 1</w:t>
      </w:r>
    </w:p>
    <w:p w:rsidR="00E26079" w:rsidRPr="00AD124A" w:rsidRDefault="00E26079" w:rsidP="00AD124A">
      <w:pPr>
        <w:widowControl w:val="0"/>
        <w:tabs>
          <w:tab w:val="left" w:pos="709"/>
        </w:tabs>
        <w:autoSpaceDE w:val="0"/>
        <w:ind w:firstLine="851"/>
        <w:jc w:val="right"/>
        <w:rPr>
          <w:lang w:eastAsia="ar-SA"/>
        </w:rPr>
      </w:pPr>
      <w:r w:rsidRPr="00AD124A">
        <w:rPr>
          <w:lang w:eastAsia="ar-SA"/>
        </w:rPr>
        <w:t>к документации об аукционе</w:t>
      </w:r>
    </w:p>
    <w:p w:rsidR="00E26079" w:rsidRPr="00AD124A" w:rsidRDefault="00E26079" w:rsidP="00AD124A">
      <w:pPr>
        <w:widowControl w:val="0"/>
        <w:tabs>
          <w:tab w:val="left" w:pos="709"/>
        </w:tabs>
        <w:autoSpaceDE w:val="0"/>
        <w:ind w:firstLine="851"/>
        <w:jc w:val="right"/>
        <w:rPr>
          <w:lang w:eastAsia="ar-SA"/>
        </w:rPr>
      </w:pPr>
    </w:p>
    <w:tbl>
      <w:tblPr>
        <w:tblW w:w="0" w:type="auto"/>
        <w:tblInd w:w="-142" w:type="dxa"/>
        <w:tblLayout w:type="fixed"/>
        <w:tblCellMar>
          <w:left w:w="0" w:type="dxa"/>
          <w:right w:w="0" w:type="dxa"/>
        </w:tblCellMar>
        <w:tblLook w:val="0000"/>
      </w:tblPr>
      <w:tblGrid>
        <w:gridCol w:w="277"/>
        <w:gridCol w:w="336"/>
        <w:gridCol w:w="80"/>
        <w:gridCol w:w="14"/>
        <w:gridCol w:w="225"/>
        <w:gridCol w:w="24"/>
        <w:gridCol w:w="35"/>
        <w:gridCol w:w="671"/>
        <w:gridCol w:w="148"/>
        <w:gridCol w:w="367"/>
        <w:gridCol w:w="26"/>
        <w:gridCol w:w="64"/>
        <w:gridCol w:w="61"/>
        <w:gridCol w:w="222"/>
        <w:gridCol w:w="48"/>
        <w:gridCol w:w="94"/>
        <w:gridCol w:w="142"/>
        <w:gridCol w:w="239"/>
        <w:gridCol w:w="315"/>
        <w:gridCol w:w="35"/>
        <w:gridCol w:w="90"/>
        <w:gridCol w:w="607"/>
        <w:gridCol w:w="10"/>
        <w:gridCol w:w="98"/>
        <w:gridCol w:w="165"/>
        <w:gridCol w:w="142"/>
        <w:gridCol w:w="710"/>
        <w:gridCol w:w="385"/>
        <w:gridCol w:w="239"/>
        <w:gridCol w:w="164"/>
        <w:gridCol w:w="190"/>
        <w:gridCol w:w="60"/>
        <w:gridCol w:w="236"/>
        <w:gridCol w:w="124"/>
        <w:gridCol w:w="115"/>
        <w:gridCol w:w="40"/>
        <w:gridCol w:w="382"/>
        <w:gridCol w:w="40"/>
        <w:gridCol w:w="199"/>
        <w:gridCol w:w="781"/>
        <w:gridCol w:w="164"/>
        <w:gridCol w:w="782"/>
        <w:gridCol w:w="621"/>
        <w:gridCol w:w="14"/>
        <w:gridCol w:w="9"/>
        <w:gridCol w:w="35"/>
        <w:gridCol w:w="68"/>
        <w:gridCol w:w="9"/>
      </w:tblGrid>
      <w:tr w:rsidR="00E26079" w:rsidRPr="00AD124A" w:rsidTr="00AD124A">
        <w:trPr>
          <w:gridAfter w:val="1"/>
          <w:wAfter w:w="9" w:type="dxa"/>
          <w:trHeight w:val="90"/>
        </w:trPr>
        <w:tc>
          <w:tcPr>
            <w:tcW w:w="9781" w:type="dxa"/>
            <w:gridSpan w:val="44"/>
          </w:tcPr>
          <w:p w:rsidR="00E26079" w:rsidRPr="00AD124A" w:rsidRDefault="00E26079" w:rsidP="00AD124A">
            <w:pPr>
              <w:jc w:val="center"/>
              <w:rPr>
                <w:rFonts w:ascii="Calibri" w:hAnsi="Calibri" w:cs="Calibri"/>
                <w:sz w:val="18"/>
                <w:szCs w:val="18"/>
                <w:lang w:eastAsia="ar-SA"/>
              </w:rPr>
            </w:pPr>
            <w:r w:rsidRPr="00AD124A">
              <w:rPr>
                <w:b/>
                <w:sz w:val="18"/>
                <w:szCs w:val="18"/>
                <w:lang w:eastAsia="ar-SA"/>
              </w:rPr>
              <w:t>ЗАЯВКА НА УЧАСТИЕ В АУКЦИОНЕ ПО ЛОТУ №</w:t>
            </w:r>
          </w:p>
          <w:p w:rsidR="00E26079" w:rsidRPr="00AD124A" w:rsidRDefault="00E26079" w:rsidP="00AD124A">
            <w:pPr>
              <w:jc w:val="center"/>
              <w:rPr>
                <w:rFonts w:ascii="Calibri" w:hAnsi="Calibri" w:cs="Calibri"/>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95"/>
        </w:trPr>
        <w:tc>
          <w:tcPr>
            <w:tcW w:w="277" w:type="dxa"/>
          </w:tcPr>
          <w:p w:rsidR="00E26079" w:rsidRPr="00AD124A" w:rsidRDefault="00E26079" w:rsidP="00AD124A">
            <w:pPr>
              <w:ind w:right="-105"/>
              <w:jc w:val="right"/>
              <w:rPr>
                <w:rFonts w:ascii="Calibri" w:hAnsi="Calibri" w:cs="Calibri"/>
                <w:sz w:val="18"/>
                <w:szCs w:val="18"/>
                <w:lang w:eastAsia="ar-SA"/>
              </w:rPr>
            </w:pPr>
            <w:r w:rsidRPr="00AD124A">
              <w:rPr>
                <w:b/>
                <w:sz w:val="18"/>
                <w:szCs w:val="18"/>
                <w:lang w:eastAsia="ar-SA"/>
              </w:rPr>
              <w:t>«</w:t>
            </w:r>
          </w:p>
        </w:tc>
        <w:tc>
          <w:tcPr>
            <w:tcW w:w="336" w:type="dxa"/>
            <w:tcBorders>
              <w:bottom w:val="single" w:sz="4" w:space="0" w:color="000000"/>
            </w:tcBorders>
          </w:tcPr>
          <w:p w:rsidR="00E26079" w:rsidRPr="00AD124A" w:rsidRDefault="00E26079" w:rsidP="00AD124A">
            <w:pPr>
              <w:snapToGrid w:val="0"/>
              <w:ind w:left="-1" w:right="-193" w:hanging="40"/>
              <w:jc w:val="both"/>
              <w:rPr>
                <w:rFonts w:ascii="Calibri" w:hAnsi="Calibri" w:cs="Calibri"/>
                <w:sz w:val="18"/>
                <w:szCs w:val="18"/>
                <w:lang w:eastAsia="ar-SA"/>
              </w:rPr>
            </w:pPr>
          </w:p>
        </w:tc>
        <w:tc>
          <w:tcPr>
            <w:tcW w:w="378" w:type="dxa"/>
            <w:gridSpan w:val="5"/>
          </w:tcPr>
          <w:p w:rsidR="00E26079" w:rsidRPr="00AD124A" w:rsidRDefault="00E26079" w:rsidP="00AD124A">
            <w:pPr>
              <w:ind w:left="-107"/>
              <w:jc w:val="both"/>
              <w:rPr>
                <w:rFonts w:ascii="Calibri" w:hAnsi="Calibri" w:cs="Calibri"/>
                <w:sz w:val="18"/>
                <w:szCs w:val="18"/>
                <w:lang w:eastAsia="ar-SA"/>
              </w:rPr>
            </w:pPr>
            <w:r w:rsidRPr="00AD124A">
              <w:rPr>
                <w:b/>
                <w:sz w:val="18"/>
                <w:szCs w:val="18"/>
                <w:lang w:eastAsia="ar-SA"/>
              </w:rPr>
              <w:t>»</w:t>
            </w:r>
          </w:p>
        </w:tc>
        <w:tc>
          <w:tcPr>
            <w:tcW w:w="1276" w:type="dxa"/>
            <w:gridSpan w:val="5"/>
            <w:tcBorders>
              <w:bottom w:val="single" w:sz="4" w:space="0" w:color="000000"/>
            </w:tcBorders>
          </w:tcPr>
          <w:p w:rsidR="00E26079" w:rsidRPr="00AD124A" w:rsidRDefault="00E26079" w:rsidP="00AD124A">
            <w:pPr>
              <w:snapToGrid w:val="0"/>
              <w:jc w:val="both"/>
              <w:rPr>
                <w:rFonts w:ascii="Calibri" w:hAnsi="Calibri" w:cs="Calibri"/>
                <w:sz w:val="18"/>
                <w:szCs w:val="18"/>
                <w:lang w:eastAsia="ar-SA"/>
              </w:rPr>
            </w:pPr>
          </w:p>
        </w:tc>
        <w:tc>
          <w:tcPr>
            <w:tcW w:w="1156" w:type="dxa"/>
            <w:gridSpan w:val="8"/>
          </w:tcPr>
          <w:p w:rsidR="00E26079" w:rsidRPr="00AD124A" w:rsidRDefault="00E26079" w:rsidP="00AD124A">
            <w:pPr>
              <w:ind w:right="-107"/>
              <w:jc w:val="both"/>
              <w:rPr>
                <w:b/>
                <w:sz w:val="18"/>
                <w:szCs w:val="18"/>
                <w:lang w:eastAsia="ar-SA"/>
              </w:rPr>
            </w:pPr>
            <w:r w:rsidRPr="00AD124A">
              <w:rPr>
                <w:b/>
                <w:sz w:val="18"/>
                <w:szCs w:val="18"/>
                <w:lang w:eastAsia="ar-SA"/>
              </w:rPr>
              <w:t>20___г.</w:t>
            </w:r>
          </w:p>
        </w:tc>
        <w:tc>
          <w:tcPr>
            <w:tcW w:w="4941" w:type="dxa"/>
            <w:gridSpan w:val="21"/>
          </w:tcPr>
          <w:p w:rsidR="00E26079" w:rsidRPr="00AD124A" w:rsidRDefault="00E26079" w:rsidP="00AD124A">
            <w:pPr>
              <w:snapToGrid w:val="0"/>
              <w:ind w:left="3557"/>
              <w:jc w:val="both"/>
              <w:rPr>
                <w:b/>
                <w:sz w:val="18"/>
                <w:szCs w:val="18"/>
                <w:lang w:eastAsia="ar-SA"/>
              </w:rPr>
            </w:pPr>
          </w:p>
        </w:tc>
        <w:tc>
          <w:tcPr>
            <w:tcW w:w="1417" w:type="dxa"/>
            <w:gridSpan w:val="3"/>
          </w:tcPr>
          <w:p w:rsidR="00E26079" w:rsidRPr="00AD124A" w:rsidRDefault="00E26079" w:rsidP="00AD124A">
            <w:pPr>
              <w:jc w:val="both"/>
              <w:rPr>
                <w:sz w:val="18"/>
                <w:szCs w:val="18"/>
                <w:lang w:eastAsia="ar-SA"/>
              </w:rPr>
            </w:pPr>
            <w:r w:rsidRPr="00AD124A">
              <w:rPr>
                <w:sz w:val="18"/>
                <w:szCs w:val="18"/>
                <w:lang w:eastAsia="ar-SA"/>
              </w:rPr>
              <w:t>г. Крымск</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70"/>
        </w:trPr>
        <w:tc>
          <w:tcPr>
            <w:tcW w:w="9893" w:type="dxa"/>
            <w:gridSpan w:val="47"/>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53"/>
        </w:trPr>
        <w:tc>
          <w:tcPr>
            <w:tcW w:w="1662" w:type="dxa"/>
            <w:gridSpan w:val="8"/>
          </w:tcPr>
          <w:p w:rsidR="00E26079" w:rsidRPr="00AD124A" w:rsidRDefault="00E26079" w:rsidP="00AD124A">
            <w:pPr>
              <w:spacing w:line="276" w:lineRule="auto"/>
              <w:ind w:left="-32" w:right="-143"/>
              <w:jc w:val="both"/>
              <w:rPr>
                <w:rFonts w:ascii="Cambria" w:hAnsi="Cambria" w:cs="Cambria"/>
                <w:sz w:val="18"/>
                <w:szCs w:val="18"/>
                <w:lang w:eastAsia="ar-SA"/>
              </w:rPr>
            </w:pPr>
            <w:r w:rsidRPr="00AD124A">
              <w:rPr>
                <w:b/>
                <w:sz w:val="18"/>
                <w:szCs w:val="18"/>
                <w:lang w:eastAsia="ar-SA"/>
              </w:rPr>
              <w:t>Заявитель</w:t>
            </w:r>
          </w:p>
        </w:tc>
        <w:tc>
          <w:tcPr>
            <w:tcW w:w="8119" w:type="dxa"/>
            <w:gridSpan w:val="36"/>
            <w:tcBorders>
              <w:bottom w:val="single" w:sz="4" w:space="0" w:color="000000"/>
            </w:tcBorders>
          </w:tcPr>
          <w:p w:rsidR="00E26079" w:rsidRPr="00AD124A" w:rsidRDefault="00E26079" w:rsidP="00AD124A">
            <w:pPr>
              <w:snapToGrid w:val="0"/>
              <w:spacing w:line="276" w:lineRule="auto"/>
              <w:ind w:right="-143"/>
              <w:jc w:val="both"/>
              <w:rPr>
                <w:rFonts w:ascii="Cambria" w:hAnsi="Cambria" w:cs="Cambria"/>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29"/>
        </w:trPr>
        <w:tc>
          <w:tcPr>
            <w:tcW w:w="9781" w:type="dxa"/>
            <w:gridSpan w:val="44"/>
          </w:tcPr>
          <w:p w:rsidR="00E26079" w:rsidRPr="00AD124A" w:rsidRDefault="00E26079" w:rsidP="00AD124A">
            <w:pPr>
              <w:jc w:val="center"/>
              <w:rPr>
                <w:sz w:val="18"/>
                <w:szCs w:val="18"/>
                <w:lang w:eastAsia="ar-SA"/>
              </w:rPr>
            </w:pPr>
            <w:r w:rsidRPr="00AD124A">
              <w:rPr>
                <w:i/>
                <w:iCs/>
                <w:sz w:val="18"/>
                <w:szCs w:val="18"/>
                <w:lang w:eastAsia="ar-SA"/>
              </w:rPr>
              <w:t xml:space="preserve">(полные реквизиты и наименование юридического лица, подающего заявку; полные реквизиты, Ф.И.О. для граждан – индивидуальных </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79"/>
        </w:trPr>
        <w:tc>
          <w:tcPr>
            <w:tcW w:w="9781" w:type="dxa"/>
            <w:gridSpan w:val="44"/>
            <w:tcBorders>
              <w:bottom w:val="single" w:sz="4" w:space="0" w:color="000000"/>
            </w:tcBorders>
          </w:tcPr>
          <w:p w:rsidR="00E26079" w:rsidRPr="00AD124A" w:rsidRDefault="00E26079" w:rsidP="00AD124A">
            <w:pPr>
              <w:snapToGrid w:val="0"/>
              <w:ind w:right="-244"/>
              <w:jc w:val="both"/>
              <w:rPr>
                <w:rFonts w:ascii="Calibri" w:hAnsi="Calibri" w:cs="Calibri"/>
                <w:iCs/>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29"/>
        </w:trPr>
        <w:tc>
          <w:tcPr>
            <w:tcW w:w="9781" w:type="dxa"/>
            <w:gridSpan w:val="44"/>
            <w:tcBorders>
              <w:top w:val="single" w:sz="4" w:space="0" w:color="000000"/>
            </w:tcBorders>
          </w:tcPr>
          <w:p w:rsidR="00E26079" w:rsidRPr="00AD124A" w:rsidRDefault="00E26079" w:rsidP="00AD124A">
            <w:pPr>
              <w:jc w:val="center"/>
              <w:rPr>
                <w:sz w:val="18"/>
                <w:szCs w:val="18"/>
                <w:lang w:eastAsia="ar-SA"/>
              </w:rPr>
            </w:pPr>
            <w:r w:rsidRPr="00AD124A">
              <w:rPr>
                <w:i/>
                <w:iCs/>
                <w:sz w:val="18"/>
                <w:szCs w:val="18"/>
                <w:lang w:eastAsia="ar-SA"/>
              </w:rPr>
              <w:t>предпринимателей,подающих заявку; Ф.И.О. паспортные данные физического лица, подающего заявку)</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312"/>
        </w:trPr>
        <w:tc>
          <w:tcPr>
            <w:tcW w:w="9781" w:type="dxa"/>
            <w:gridSpan w:val="44"/>
            <w:tcBorders>
              <w:bottom w:val="single" w:sz="4" w:space="0" w:color="000000"/>
            </w:tcBorders>
          </w:tcPr>
          <w:p w:rsidR="00E26079" w:rsidRPr="00AD124A" w:rsidRDefault="00E26079" w:rsidP="00AD124A">
            <w:pPr>
              <w:snapToGrid w:val="0"/>
              <w:spacing w:line="276" w:lineRule="auto"/>
              <w:ind w:right="-143"/>
              <w:jc w:val="both"/>
              <w:rPr>
                <w:i/>
                <w:iCs/>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53"/>
        </w:trPr>
        <w:tc>
          <w:tcPr>
            <w:tcW w:w="707" w:type="dxa"/>
            <w:gridSpan w:val="4"/>
            <w:tcBorders>
              <w:top w:val="single" w:sz="4" w:space="0" w:color="000000"/>
            </w:tcBorders>
          </w:tcPr>
          <w:p w:rsidR="00E26079" w:rsidRPr="00AD124A" w:rsidRDefault="00E26079" w:rsidP="00AD124A">
            <w:pPr>
              <w:spacing w:line="276" w:lineRule="auto"/>
              <w:ind w:right="-143"/>
              <w:jc w:val="both"/>
              <w:rPr>
                <w:i/>
                <w:iCs/>
                <w:sz w:val="18"/>
                <w:szCs w:val="18"/>
                <w:lang w:eastAsia="ar-SA"/>
              </w:rPr>
            </w:pPr>
            <w:r w:rsidRPr="00AD124A">
              <w:rPr>
                <w:sz w:val="18"/>
                <w:szCs w:val="18"/>
                <w:lang w:eastAsia="ar-SA"/>
              </w:rPr>
              <w:t>в лице</w:t>
            </w:r>
          </w:p>
        </w:tc>
        <w:tc>
          <w:tcPr>
            <w:tcW w:w="9074" w:type="dxa"/>
            <w:gridSpan w:val="40"/>
            <w:tcBorders>
              <w:top w:val="single" w:sz="4" w:space="0" w:color="000000"/>
              <w:bottom w:val="single" w:sz="4" w:space="0" w:color="000000"/>
            </w:tcBorders>
          </w:tcPr>
          <w:p w:rsidR="00E26079" w:rsidRPr="00AD124A" w:rsidRDefault="00E26079" w:rsidP="00AD124A">
            <w:pPr>
              <w:snapToGrid w:val="0"/>
              <w:spacing w:line="276" w:lineRule="auto"/>
              <w:ind w:right="-143"/>
              <w:jc w:val="both"/>
              <w:rPr>
                <w:i/>
                <w:iCs/>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20"/>
        </w:trPr>
        <w:tc>
          <w:tcPr>
            <w:tcW w:w="9781" w:type="dxa"/>
            <w:gridSpan w:val="44"/>
          </w:tcPr>
          <w:p w:rsidR="00E26079" w:rsidRPr="00AD124A" w:rsidRDefault="00E26079" w:rsidP="00AD124A">
            <w:pPr>
              <w:jc w:val="center"/>
              <w:rPr>
                <w:sz w:val="18"/>
                <w:szCs w:val="18"/>
                <w:lang w:eastAsia="ar-SA"/>
              </w:rPr>
            </w:pPr>
            <w:r w:rsidRPr="00AD124A">
              <w:rPr>
                <w:i/>
                <w:sz w:val="18"/>
                <w:szCs w:val="18"/>
                <w:lang w:eastAsia="ar-SA"/>
              </w:rPr>
              <w:t>(фамилия, имя, отчество, должность)</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20"/>
        </w:trPr>
        <w:tc>
          <w:tcPr>
            <w:tcW w:w="2598" w:type="dxa"/>
            <w:gridSpan w:val="15"/>
          </w:tcPr>
          <w:p w:rsidR="00E26079" w:rsidRPr="00AD124A" w:rsidRDefault="00E26079" w:rsidP="00AD124A">
            <w:pPr>
              <w:ind w:right="-202"/>
              <w:rPr>
                <w:sz w:val="18"/>
                <w:szCs w:val="18"/>
                <w:lang w:eastAsia="ar-SA"/>
              </w:rPr>
            </w:pPr>
            <w:r w:rsidRPr="00AD124A">
              <w:rPr>
                <w:sz w:val="18"/>
                <w:szCs w:val="18"/>
                <w:lang w:eastAsia="ar-SA"/>
              </w:rPr>
              <w:t>действующего на основании</w:t>
            </w:r>
          </w:p>
        </w:tc>
        <w:tc>
          <w:tcPr>
            <w:tcW w:w="7183" w:type="dxa"/>
            <w:gridSpan w:val="29"/>
            <w:tcBorders>
              <w:bottom w:val="single" w:sz="4" w:space="0" w:color="000000"/>
            </w:tcBorders>
          </w:tcPr>
          <w:p w:rsidR="00E26079" w:rsidRPr="00AD124A" w:rsidRDefault="00E26079" w:rsidP="00AD124A">
            <w:pPr>
              <w:snapToGrid w:val="0"/>
              <w:rPr>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79"/>
        </w:trPr>
        <w:tc>
          <w:tcPr>
            <w:tcW w:w="9781" w:type="dxa"/>
            <w:gridSpan w:val="44"/>
          </w:tcPr>
          <w:p w:rsidR="00E26079" w:rsidRPr="00AD124A" w:rsidRDefault="00E26079" w:rsidP="00AD124A">
            <w:pPr>
              <w:jc w:val="center"/>
              <w:rPr>
                <w:sz w:val="18"/>
                <w:szCs w:val="18"/>
                <w:lang w:eastAsia="ar-SA"/>
              </w:rPr>
            </w:pPr>
            <w:r w:rsidRPr="00AD124A">
              <w:rPr>
                <w:sz w:val="18"/>
                <w:szCs w:val="18"/>
                <w:lang w:eastAsia="ar-SA"/>
              </w:rPr>
              <w:t>(дата и номер документа , удостоверяющего полномочия )</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00"/>
        </w:trPr>
        <w:tc>
          <w:tcPr>
            <w:tcW w:w="9781" w:type="dxa"/>
            <w:gridSpan w:val="44"/>
            <w:tcBorders>
              <w:bottom w:val="single" w:sz="4" w:space="0" w:color="000000"/>
            </w:tcBorders>
          </w:tcPr>
          <w:p w:rsidR="00E26079" w:rsidRPr="00AD124A" w:rsidRDefault="00E26079" w:rsidP="00AD124A">
            <w:pPr>
              <w:snapToGrid w:val="0"/>
              <w:rPr>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20"/>
        </w:trPr>
        <w:tc>
          <w:tcPr>
            <w:tcW w:w="613" w:type="dxa"/>
            <w:gridSpan w:val="2"/>
            <w:tcBorders>
              <w:top w:val="single" w:sz="4" w:space="0" w:color="000000"/>
            </w:tcBorders>
          </w:tcPr>
          <w:p w:rsidR="00E26079" w:rsidRPr="00AD124A" w:rsidRDefault="00E26079" w:rsidP="00AD124A">
            <w:pPr>
              <w:ind w:left="-29" w:right="-44"/>
              <w:rPr>
                <w:rFonts w:ascii="Calibri" w:hAnsi="Calibri" w:cs="Calibri"/>
                <w:sz w:val="18"/>
                <w:szCs w:val="18"/>
                <w:lang w:eastAsia="ar-SA"/>
              </w:rPr>
            </w:pPr>
            <w:r w:rsidRPr="00AD124A">
              <w:rPr>
                <w:sz w:val="18"/>
                <w:szCs w:val="18"/>
                <w:lang w:eastAsia="ar-SA"/>
              </w:rPr>
              <w:t>тел.:</w:t>
            </w:r>
          </w:p>
        </w:tc>
        <w:tc>
          <w:tcPr>
            <w:tcW w:w="1937" w:type="dxa"/>
            <w:gridSpan w:val="12"/>
            <w:tcBorders>
              <w:top w:val="single" w:sz="4" w:space="0" w:color="000000"/>
              <w:bottom w:val="single" w:sz="4" w:space="0" w:color="000000"/>
            </w:tcBorders>
          </w:tcPr>
          <w:p w:rsidR="00E26079" w:rsidRPr="00AD124A" w:rsidRDefault="00E26079" w:rsidP="00AD124A">
            <w:pPr>
              <w:snapToGrid w:val="0"/>
              <w:rPr>
                <w:rFonts w:ascii="Calibri" w:hAnsi="Calibri" w:cs="Calibri"/>
                <w:sz w:val="18"/>
                <w:szCs w:val="18"/>
                <w:lang w:eastAsia="ar-SA"/>
              </w:rPr>
            </w:pPr>
          </w:p>
        </w:tc>
        <w:tc>
          <w:tcPr>
            <w:tcW w:w="963" w:type="dxa"/>
            <w:gridSpan w:val="7"/>
            <w:tcBorders>
              <w:top w:val="single" w:sz="4" w:space="0" w:color="000000"/>
            </w:tcBorders>
          </w:tcPr>
          <w:p w:rsidR="00E26079" w:rsidRPr="00AD124A" w:rsidRDefault="00E26079" w:rsidP="00AD124A">
            <w:pPr>
              <w:ind w:left="-61" w:right="-152"/>
              <w:rPr>
                <w:rFonts w:ascii="Calibri" w:hAnsi="Calibri" w:cs="Calibri"/>
                <w:sz w:val="18"/>
                <w:szCs w:val="18"/>
                <w:lang w:eastAsia="ar-SA"/>
              </w:rPr>
            </w:pPr>
            <w:r w:rsidRPr="00AD124A">
              <w:rPr>
                <w:sz w:val="18"/>
                <w:szCs w:val="18"/>
                <w:lang w:eastAsia="ar-SA"/>
              </w:rPr>
              <w:t xml:space="preserve">, </w:t>
            </w:r>
            <w:r w:rsidRPr="00AD124A">
              <w:rPr>
                <w:sz w:val="18"/>
                <w:szCs w:val="18"/>
                <w:lang w:val="en-US" w:eastAsia="ar-SA"/>
              </w:rPr>
              <w:t>e</w:t>
            </w:r>
            <w:r w:rsidRPr="00AD124A">
              <w:rPr>
                <w:sz w:val="18"/>
                <w:szCs w:val="18"/>
                <w:lang w:eastAsia="ar-SA"/>
              </w:rPr>
              <w:t>-</w:t>
            </w:r>
            <w:r w:rsidRPr="00AD124A">
              <w:rPr>
                <w:sz w:val="18"/>
                <w:szCs w:val="18"/>
                <w:lang w:val="en-US" w:eastAsia="ar-SA"/>
              </w:rPr>
              <w:t>mail</w:t>
            </w:r>
            <w:r w:rsidRPr="00AD124A">
              <w:rPr>
                <w:sz w:val="18"/>
                <w:szCs w:val="18"/>
                <w:lang w:eastAsia="ar-SA"/>
              </w:rPr>
              <w:t>:</w:t>
            </w:r>
          </w:p>
        </w:tc>
        <w:tc>
          <w:tcPr>
            <w:tcW w:w="3130" w:type="dxa"/>
            <w:gridSpan w:val="13"/>
            <w:tcBorders>
              <w:top w:val="single" w:sz="4" w:space="0" w:color="000000"/>
              <w:bottom w:val="single" w:sz="4" w:space="0" w:color="000000"/>
            </w:tcBorders>
          </w:tcPr>
          <w:p w:rsidR="00E26079" w:rsidRPr="00AD124A" w:rsidRDefault="00E26079" w:rsidP="00AD124A">
            <w:pPr>
              <w:snapToGrid w:val="0"/>
              <w:rPr>
                <w:rFonts w:ascii="Calibri" w:hAnsi="Calibri" w:cs="Calibri"/>
                <w:sz w:val="18"/>
                <w:szCs w:val="18"/>
                <w:lang w:eastAsia="ar-SA"/>
              </w:rPr>
            </w:pPr>
          </w:p>
        </w:tc>
        <w:tc>
          <w:tcPr>
            <w:tcW w:w="3138" w:type="dxa"/>
            <w:gridSpan w:val="10"/>
            <w:tcBorders>
              <w:top w:val="single" w:sz="4" w:space="0" w:color="000000"/>
            </w:tcBorders>
          </w:tcPr>
          <w:p w:rsidR="00E26079" w:rsidRPr="00AD124A" w:rsidRDefault="00E26079" w:rsidP="00AD124A">
            <w:pPr>
              <w:ind w:left="-108" w:right="-246"/>
              <w:rPr>
                <w:sz w:val="18"/>
                <w:szCs w:val="18"/>
                <w:lang w:eastAsia="ar-SA"/>
              </w:rPr>
            </w:pPr>
            <w:r w:rsidRPr="00AD124A">
              <w:rPr>
                <w:sz w:val="18"/>
                <w:szCs w:val="18"/>
                <w:lang w:eastAsia="ar-SA"/>
              </w:rPr>
              <w:t>,</w:t>
            </w:r>
            <w:r w:rsidRPr="00AD124A">
              <w:rPr>
                <w:b/>
                <w:sz w:val="18"/>
                <w:szCs w:val="18"/>
                <w:lang w:eastAsia="ar-SA"/>
              </w:rPr>
              <w:t xml:space="preserve"> именуемый далее – Претендент,</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20"/>
        </w:trPr>
        <w:tc>
          <w:tcPr>
            <w:tcW w:w="6519" w:type="dxa"/>
            <w:gridSpan w:val="33"/>
          </w:tcPr>
          <w:p w:rsidR="00E26079" w:rsidRPr="00AD124A" w:rsidRDefault="00E26079" w:rsidP="00AD124A">
            <w:pPr>
              <w:ind w:left="-110" w:right="-105"/>
              <w:rPr>
                <w:sz w:val="18"/>
                <w:szCs w:val="18"/>
                <w:lang w:eastAsia="ar-SA"/>
              </w:rPr>
            </w:pPr>
            <w:r w:rsidRPr="00AD124A">
              <w:rPr>
                <w:sz w:val="18"/>
                <w:szCs w:val="18"/>
                <w:lang w:eastAsia="ar-SA"/>
              </w:rPr>
              <w:t xml:space="preserve">  ознакомившись с извещением о  проведении  аукциона,  назначенного  на  </w:t>
            </w:r>
          </w:p>
        </w:tc>
        <w:tc>
          <w:tcPr>
            <w:tcW w:w="239" w:type="dxa"/>
            <w:gridSpan w:val="2"/>
          </w:tcPr>
          <w:p w:rsidR="00E26079" w:rsidRPr="00AD124A" w:rsidRDefault="00E26079" w:rsidP="00AD124A">
            <w:pPr>
              <w:ind w:left="-105" w:right="-105"/>
              <w:rPr>
                <w:rFonts w:ascii="Cambria" w:hAnsi="Cambria" w:cs="Cambria"/>
                <w:sz w:val="18"/>
                <w:szCs w:val="18"/>
                <w:lang w:eastAsia="ar-SA"/>
              </w:rPr>
            </w:pPr>
            <w:r w:rsidRPr="00AD124A">
              <w:rPr>
                <w:sz w:val="18"/>
                <w:szCs w:val="18"/>
                <w:lang w:eastAsia="ar-SA"/>
              </w:rPr>
              <w:t xml:space="preserve">  «</w:t>
            </w:r>
          </w:p>
        </w:tc>
        <w:tc>
          <w:tcPr>
            <w:tcW w:w="422" w:type="dxa"/>
            <w:gridSpan w:val="2"/>
            <w:tcBorders>
              <w:bottom w:val="single" w:sz="4" w:space="0" w:color="000000"/>
            </w:tcBorders>
          </w:tcPr>
          <w:p w:rsidR="00E26079" w:rsidRPr="00AD124A" w:rsidRDefault="00E26079" w:rsidP="00AD124A">
            <w:pPr>
              <w:snapToGrid w:val="0"/>
              <w:ind w:right="-105"/>
              <w:rPr>
                <w:rFonts w:ascii="Cambria" w:hAnsi="Cambria" w:cs="Cambria"/>
                <w:sz w:val="18"/>
                <w:szCs w:val="18"/>
                <w:lang w:eastAsia="ar-SA"/>
              </w:rPr>
            </w:pPr>
          </w:p>
        </w:tc>
        <w:tc>
          <w:tcPr>
            <w:tcW w:w="239" w:type="dxa"/>
            <w:gridSpan w:val="2"/>
          </w:tcPr>
          <w:p w:rsidR="00E26079" w:rsidRPr="00AD124A" w:rsidRDefault="00E26079" w:rsidP="00AD124A">
            <w:pPr>
              <w:ind w:right="-246" w:hanging="43"/>
              <w:rPr>
                <w:rFonts w:ascii="Calibri" w:hAnsi="Calibri" w:cs="Calibri"/>
                <w:sz w:val="18"/>
                <w:szCs w:val="18"/>
                <w:lang w:eastAsia="ar-SA"/>
              </w:rPr>
            </w:pPr>
            <w:r w:rsidRPr="00AD124A">
              <w:rPr>
                <w:sz w:val="18"/>
                <w:szCs w:val="18"/>
                <w:lang w:eastAsia="ar-SA"/>
              </w:rPr>
              <w:t>»</w:t>
            </w:r>
          </w:p>
        </w:tc>
        <w:tc>
          <w:tcPr>
            <w:tcW w:w="1727" w:type="dxa"/>
            <w:gridSpan w:val="3"/>
            <w:tcBorders>
              <w:bottom w:val="single" w:sz="4" w:space="0" w:color="000000"/>
            </w:tcBorders>
          </w:tcPr>
          <w:p w:rsidR="00E26079" w:rsidRPr="00AD124A" w:rsidRDefault="00E26079" w:rsidP="00AD124A">
            <w:pPr>
              <w:snapToGrid w:val="0"/>
              <w:ind w:right="-105"/>
              <w:rPr>
                <w:rFonts w:ascii="Calibri" w:hAnsi="Calibri" w:cs="Calibri"/>
                <w:sz w:val="18"/>
                <w:szCs w:val="18"/>
                <w:lang w:eastAsia="ar-SA"/>
              </w:rPr>
            </w:pPr>
          </w:p>
        </w:tc>
        <w:tc>
          <w:tcPr>
            <w:tcW w:w="747" w:type="dxa"/>
            <w:gridSpan w:val="5"/>
          </w:tcPr>
          <w:p w:rsidR="00E26079" w:rsidRPr="00AD124A" w:rsidRDefault="00E26079" w:rsidP="00AD124A">
            <w:pPr>
              <w:ind w:left="-110" w:right="-105"/>
              <w:rPr>
                <w:sz w:val="20"/>
                <w:szCs w:val="20"/>
                <w:lang w:eastAsia="ar-SA"/>
              </w:rPr>
            </w:pPr>
            <w:r w:rsidRPr="00AD124A">
              <w:rPr>
                <w:sz w:val="18"/>
                <w:szCs w:val="18"/>
                <w:lang w:eastAsia="ar-SA"/>
              </w:rPr>
              <w:t>20__ г.</w:t>
            </w:r>
          </w:p>
        </w:tc>
      </w:tr>
      <w:tr w:rsidR="00E26079" w:rsidRPr="00AD124A" w:rsidTr="00AD124A">
        <w:trPr>
          <w:gridAfter w:val="1"/>
          <w:wAfter w:w="9" w:type="dxa"/>
          <w:trHeight w:val="184"/>
        </w:trPr>
        <w:tc>
          <w:tcPr>
            <w:tcW w:w="693" w:type="dxa"/>
            <w:gridSpan w:val="3"/>
            <w:tcBorders>
              <w:bottom w:val="single" w:sz="4" w:space="0" w:color="000000"/>
            </w:tcBorders>
          </w:tcPr>
          <w:p w:rsidR="00E26079" w:rsidRPr="00AD124A" w:rsidRDefault="00E26079" w:rsidP="00AD124A">
            <w:pPr>
              <w:snapToGrid w:val="0"/>
              <w:ind w:left="-97" w:right="-305"/>
              <w:jc w:val="center"/>
              <w:rPr>
                <w:rFonts w:ascii="Calibri" w:hAnsi="Calibri" w:cs="Calibri"/>
                <w:sz w:val="18"/>
                <w:szCs w:val="18"/>
                <w:lang w:eastAsia="ar-SA"/>
              </w:rPr>
            </w:pPr>
          </w:p>
        </w:tc>
        <w:tc>
          <w:tcPr>
            <w:tcW w:w="298" w:type="dxa"/>
            <w:gridSpan w:val="4"/>
          </w:tcPr>
          <w:p w:rsidR="00E26079" w:rsidRPr="00AD124A" w:rsidRDefault="00E26079" w:rsidP="00AD124A">
            <w:pPr>
              <w:ind w:left="-97" w:right="-316"/>
              <w:jc w:val="both"/>
              <w:rPr>
                <w:rFonts w:ascii="Calibri" w:hAnsi="Calibri" w:cs="Calibri"/>
                <w:sz w:val="18"/>
                <w:szCs w:val="18"/>
                <w:lang w:eastAsia="ar-SA"/>
              </w:rPr>
            </w:pPr>
            <w:r w:rsidRPr="00AD124A">
              <w:rPr>
                <w:sz w:val="18"/>
                <w:szCs w:val="18"/>
                <w:lang w:eastAsia="ar-SA"/>
              </w:rPr>
              <w:t xml:space="preserve">  час.</w:t>
            </w:r>
          </w:p>
        </w:tc>
        <w:tc>
          <w:tcPr>
            <w:tcW w:w="671" w:type="dxa"/>
            <w:tcBorders>
              <w:bottom w:val="single" w:sz="4" w:space="0" w:color="000000"/>
            </w:tcBorders>
          </w:tcPr>
          <w:p w:rsidR="00E26079" w:rsidRPr="00AD124A" w:rsidRDefault="00E26079" w:rsidP="00AD124A">
            <w:pPr>
              <w:snapToGrid w:val="0"/>
              <w:ind w:left="-97" w:right="-305"/>
              <w:jc w:val="both"/>
              <w:rPr>
                <w:rFonts w:ascii="Calibri" w:hAnsi="Calibri" w:cs="Calibri"/>
                <w:sz w:val="18"/>
                <w:szCs w:val="18"/>
                <w:lang w:eastAsia="ar-SA"/>
              </w:rPr>
            </w:pPr>
          </w:p>
        </w:tc>
        <w:tc>
          <w:tcPr>
            <w:tcW w:w="605" w:type="dxa"/>
            <w:gridSpan w:val="4"/>
          </w:tcPr>
          <w:p w:rsidR="00E26079" w:rsidRPr="00AD124A" w:rsidRDefault="00E26079" w:rsidP="00AD124A">
            <w:pPr>
              <w:ind w:left="-105" w:right="-305"/>
              <w:jc w:val="both"/>
              <w:rPr>
                <w:sz w:val="18"/>
                <w:szCs w:val="18"/>
                <w:lang w:eastAsia="ar-SA"/>
              </w:rPr>
            </w:pPr>
            <w:r w:rsidRPr="00AD124A">
              <w:rPr>
                <w:sz w:val="18"/>
                <w:szCs w:val="18"/>
                <w:lang w:eastAsia="ar-SA"/>
              </w:rPr>
              <w:t xml:space="preserve">   мин.,</w:t>
            </w:r>
          </w:p>
        </w:tc>
        <w:tc>
          <w:tcPr>
            <w:tcW w:w="3766" w:type="dxa"/>
            <w:gridSpan w:val="18"/>
          </w:tcPr>
          <w:p w:rsidR="00E26079" w:rsidRPr="00AD124A" w:rsidRDefault="00E26079" w:rsidP="00AD124A">
            <w:pPr>
              <w:ind w:right="-305"/>
              <w:jc w:val="both"/>
              <w:rPr>
                <w:rFonts w:ascii="Calibri" w:hAnsi="Calibri" w:cs="Calibri"/>
                <w:sz w:val="18"/>
                <w:szCs w:val="18"/>
                <w:lang w:eastAsia="ar-SA"/>
              </w:rPr>
            </w:pPr>
            <w:r w:rsidRPr="00AD124A">
              <w:rPr>
                <w:sz w:val="18"/>
                <w:szCs w:val="18"/>
                <w:lang w:eastAsia="ar-SA"/>
              </w:rPr>
              <w:t>опубликованным (размещенном на сайте)</w:t>
            </w:r>
          </w:p>
        </w:tc>
        <w:tc>
          <w:tcPr>
            <w:tcW w:w="3792" w:type="dxa"/>
            <w:gridSpan w:val="16"/>
            <w:tcBorders>
              <w:bottom w:val="single" w:sz="4" w:space="0" w:color="000000"/>
            </w:tcBorders>
          </w:tcPr>
          <w:p w:rsidR="00E26079" w:rsidRPr="00AD124A" w:rsidRDefault="00E26079" w:rsidP="00AD124A">
            <w:pPr>
              <w:snapToGrid w:val="0"/>
              <w:ind w:right="-305"/>
              <w:jc w:val="both"/>
              <w:rPr>
                <w:rFonts w:ascii="Calibri" w:hAnsi="Calibri" w:cs="Calibri"/>
                <w:sz w:val="18"/>
                <w:szCs w:val="18"/>
                <w:lang w:eastAsia="ar-SA"/>
              </w:rPr>
            </w:pPr>
          </w:p>
        </w:tc>
        <w:tc>
          <w:tcPr>
            <w:tcW w:w="68" w:type="dxa"/>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53"/>
        </w:trPr>
        <w:tc>
          <w:tcPr>
            <w:tcW w:w="277" w:type="dxa"/>
            <w:vAlign w:val="bottom"/>
          </w:tcPr>
          <w:p w:rsidR="00E26079" w:rsidRPr="00AD124A" w:rsidRDefault="00E26079" w:rsidP="00AD124A">
            <w:pPr>
              <w:spacing w:line="276" w:lineRule="auto"/>
              <w:ind w:left="-33" w:right="-226"/>
              <w:rPr>
                <w:rFonts w:ascii="Calibri" w:hAnsi="Calibri" w:cs="Calibri"/>
                <w:sz w:val="18"/>
                <w:szCs w:val="18"/>
                <w:lang w:eastAsia="ar-SA"/>
              </w:rPr>
            </w:pPr>
            <w:r w:rsidRPr="00AD124A">
              <w:rPr>
                <w:b/>
                <w:sz w:val="18"/>
                <w:szCs w:val="18"/>
                <w:lang w:eastAsia="ar-SA"/>
              </w:rPr>
              <w:t xml:space="preserve">  «</w:t>
            </w:r>
          </w:p>
        </w:tc>
        <w:tc>
          <w:tcPr>
            <w:tcW w:w="416" w:type="dxa"/>
            <w:gridSpan w:val="2"/>
            <w:tcBorders>
              <w:bottom w:val="single" w:sz="4" w:space="0" w:color="000000"/>
            </w:tcBorders>
            <w:vAlign w:val="bottom"/>
          </w:tcPr>
          <w:p w:rsidR="00E26079" w:rsidRPr="00AD124A" w:rsidRDefault="00E26079" w:rsidP="00AD124A">
            <w:pPr>
              <w:snapToGrid w:val="0"/>
              <w:ind w:right="-118"/>
              <w:rPr>
                <w:rFonts w:ascii="Calibri" w:hAnsi="Calibri" w:cs="Calibri"/>
                <w:sz w:val="18"/>
                <w:szCs w:val="18"/>
                <w:lang w:eastAsia="ar-SA"/>
              </w:rPr>
            </w:pPr>
          </w:p>
        </w:tc>
        <w:tc>
          <w:tcPr>
            <w:tcW w:w="239" w:type="dxa"/>
            <w:gridSpan w:val="2"/>
            <w:vAlign w:val="center"/>
          </w:tcPr>
          <w:p w:rsidR="00E26079" w:rsidRPr="00AD124A" w:rsidRDefault="00E26079" w:rsidP="00AD124A">
            <w:pPr>
              <w:ind w:left="-90"/>
              <w:jc w:val="center"/>
              <w:rPr>
                <w:rFonts w:ascii="Calibri" w:hAnsi="Calibri" w:cs="Calibri"/>
                <w:sz w:val="18"/>
                <w:szCs w:val="18"/>
                <w:u w:val="single"/>
                <w:lang w:eastAsia="ar-SA"/>
              </w:rPr>
            </w:pPr>
            <w:r w:rsidRPr="00AD124A">
              <w:rPr>
                <w:sz w:val="18"/>
                <w:szCs w:val="18"/>
                <w:lang w:eastAsia="ar-SA"/>
              </w:rPr>
              <w:t>»</w:t>
            </w:r>
          </w:p>
        </w:tc>
        <w:tc>
          <w:tcPr>
            <w:tcW w:w="1271" w:type="dxa"/>
            <w:gridSpan w:val="6"/>
            <w:vAlign w:val="bottom"/>
          </w:tcPr>
          <w:p w:rsidR="00E26079" w:rsidRPr="00AD124A" w:rsidRDefault="00E26079" w:rsidP="00AD124A">
            <w:pPr>
              <w:snapToGrid w:val="0"/>
              <w:jc w:val="center"/>
              <w:rPr>
                <w:sz w:val="18"/>
                <w:szCs w:val="18"/>
                <w:lang w:eastAsia="ar-SA"/>
              </w:rPr>
            </w:pPr>
            <w:r w:rsidRPr="00AD124A">
              <w:rPr>
                <w:rFonts w:ascii="Calibri" w:hAnsi="Calibri" w:cs="Calibri"/>
                <w:sz w:val="18"/>
                <w:szCs w:val="18"/>
                <w:u w:val="single"/>
                <w:lang w:eastAsia="ar-SA"/>
              </w:rPr>
              <w:t>________</w:t>
            </w:r>
          </w:p>
        </w:tc>
        <w:tc>
          <w:tcPr>
            <w:tcW w:w="631" w:type="dxa"/>
            <w:gridSpan w:val="6"/>
            <w:vAlign w:val="bottom"/>
          </w:tcPr>
          <w:p w:rsidR="00E26079" w:rsidRPr="00AD124A" w:rsidRDefault="00E26079" w:rsidP="00AD124A">
            <w:pPr>
              <w:spacing w:line="276" w:lineRule="auto"/>
              <w:ind w:left="-324" w:right="-254"/>
              <w:jc w:val="center"/>
              <w:rPr>
                <w:b/>
                <w:sz w:val="18"/>
                <w:szCs w:val="18"/>
                <w:lang w:eastAsia="ar-SA"/>
              </w:rPr>
            </w:pPr>
            <w:r w:rsidRPr="00AD124A">
              <w:rPr>
                <w:sz w:val="18"/>
                <w:szCs w:val="18"/>
                <w:lang w:eastAsia="ar-SA"/>
              </w:rPr>
              <w:t>20</w:t>
            </w:r>
            <w:r w:rsidRPr="00AD124A">
              <w:rPr>
                <w:sz w:val="18"/>
                <w:szCs w:val="18"/>
                <w:lang w:val="en-US" w:eastAsia="ar-SA"/>
              </w:rPr>
              <w:t>__</w:t>
            </w:r>
            <w:r w:rsidRPr="00AD124A">
              <w:rPr>
                <w:sz w:val="18"/>
                <w:szCs w:val="18"/>
                <w:lang w:eastAsia="ar-SA"/>
              </w:rPr>
              <w:t>г.,</w:t>
            </w:r>
          </w:p>
        </w:tc>
        <w:tc>
          <w:tcPr>
            <w:tcW w:w="239" w:type="dxa"/>
            <w:vAlign w:val="bottom"/>
          </w:tcPr>
          <w:p w:rsidR="00E26079" w:rsidRPr="00AD124A" w:rsidRDefault="00E26079" w:rsidP="00AD124A">
            <w:pPr>
              <w:spacing w:line="276" w:lineRule="auto"/>
              <w:ind w:left="-101" w:right="-105"/>
              <w:jc w:val="center"/>
              <w:rPr>
                <w:rFonts w:ascii="Calibri" w:hAnsi="Calibri" w:cs="Calibri"/>
                <w:sz w:val="18"/>
                <w:szCs w:val="18"/>
                <w:lang w:eastAsia="ar-SA"/>
              </w:rPr>
            </w:pPr>
            <w:r w:rsidRPr="00AD124A">
              <w:rPr>
                <w:b/>
                <w:sz w:val="18"/>
                <w:szCs w:val="18"/>
                <w:lang w:eastAsia="ar-SA"/>
              </w:rPr>
              <w:t>№</w:t>
            </w:r>
          </w:p>
        </w:tc>
        <w:tc>
          <w:tcPr>
            <w:tcW w:w="2172" w:type="dxa"/>
            <w:gridSpan w:val="9"/>
            <w:tcBorders>
              <w:bottom w:val="single" w:sz="4" w:space="0" w:color="000000"/>
            </w:tcBorders>
            <w:vAlign w:val="bottom"/>
          </w:tcPr>
          <w:p w:rsidR="00E26079" w:rsidRPr="00AD124A" w:rsidRDefault="00E26079" w:rsidP="00AD124A">
            <w:pPr>
              <w:snapToGrid w:val="0"/>
              <w:spacing w:line="276" w:lineRule="auto"/>
              <w:ind w:left="-79" w:right="-105"/>
              <w:jc w:val="center"/>
              <w:rPr>
                <w:rFonts w:ascii="Calibri" w:hAnsi="Calibri" w:cs="Calibri"/>
                <w:sz w:val="18"/>
                <w:szCs w:val="18"/>
                <w:lang w:eastAsia="ar-SA"/>
              </w:rPr>
            </w:pPr>
          </w:p>
        </w:tc>
        <w:tc>
          <w:tcPr>
            <w:tcW w:w="4536" w:type="dxa"/>
            <w:gridSpan w:val="17"/>
            <w:vAlign w:val="bottom"/>
          </w:tcPr>
          <w:p w:rsidR="00E26079" w:rsidRPr="00AD124A" w:rsidRDefault="00E26079" w:rsidP="00AD124A">
            <w:pPr>
              <w:spacing w:line="276" w:lineRule="auto"/>
              <w:ind w:left="-99" w:right="-105"/>
              <w:jc w:val="both"/>
              <w:rPr>
                <w:sz w:val="18"/>
                <w:szCs w:val="18"/>
                <w:lang w:eastAsia="ar-SA"/>
              </w:rPr>
            </w:pPr>
            <w:r w:rsidRPr="00AD124A">
              <w:rPr>
                <w:sz w:val="18"/>
                <w:szCs w:val="18"/>
                <w:lang w:eastAsia="ar-SA"/>
              </w:rPr>
              <w:t>,</w:t>
            </w:r>
            <w:r w:rsidRPr="00AD124A">
              <w:rPr>
                <w:bCs/>
                <w:sz w:val="18"/>
                <w:szCs w:val="18"/>
                <w:lang w:eastAsia="ar-SA"/>
              </w:rPr>
              <w:t>лот №_____</w:t>
            </w:r>
            <w:r w:rsidRPr="00AD124A">
              <w:rPr>
                <w:sz w:val="18"/>
                <w:szCs w:val="18"/>
                <w:lang w:eastAsia="ar-SA"/>
              </w:rPr>
              <w:t xml:space="preserve"> на участие в аукционе____________________</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56"/>
        </w:trPr>
        <w:tc>
          <w:tcPr>
            <w:tcW w:w="9790" w:type="dxa"/>
            <w:gridSpan w:val="45"/>
            <w:tcBorders>
              <w:bottom w:val="single" w:sz="4" w:space="0" w:color="000000"/>
            </w:tcBorders>
          </w:tcPr>
          <w:p w:rsidR="00E26079" w:rsidRPr="00AD124A" w:rsidRDefault="00E26079" w:rsidP="00AD124A">
            <w:pPr>
              <w:snapToGrid w:val="0"/>
              <w:ind w:right="-108"/>
              <w:rPr>
                <w:sz w:val="18"/>
                <w:szCs w:val="18"/>
                <w:lang w:eastAsia="ar-SA"/>
              </w:rPr>
            </w:pPr>
          </w:p>
        </w:tc>
        <w:tc>
          <w:tcPr>
            <w:tcW w:w="103" w:type="dxa"/>
            <w:gridSpan w:val="2"/>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70"/>
        </w:trPr>
        <w:tc>
          <w:tcPr>
            <w:tcW w:w="9893" w:type="dxa"/>
            <w:gridSpan w:val="47"/>
          </w:tcPr>
          <w:p w:rsidR="00E26079" w:rsidRPr="00AD124A" w:rsidRDefault="00E26079" w:rsidP="00AD124A">
            <w:pPr>
              <w:snapToGrid w:val="0"/>
              <w:jc w:val="center"/>
              <w:rPr>
                <w:sz w:val="20"/>
                <w:szCs w:val="20"/>
                <w:lang w:eastAsia="ar-SA"/>
              </w:rPr>
            </w:pPr>
            <w:r w:rsidRPr="00AD124A">
              <w:rPr>
                <w:b/>
                <w:bCs/>
                <w:i/>
                <w:iCs/>
                <w:sz w:val="18"/>
                <w:szCs w:val="18"/>
                <w:lang w:eastAsia="ar-SA"/>
              </w:rPr>
              <w:t>Указать нужное</w:t>
            </w:r>
            <w:r w:rsidRPr="00AD124A">
              <w:rPr>
                <w:i/>
                <w:iCs/>
                <w:sz w:val="18"/>
                <w:szCs w:val="18"/>
                <w:lang w:eastAsia="ar-SA"/>
              </w:rPr>
              <w:t xml:space="preserve"> (по продаже или продаже права на заключение</w:t>
            </w:r>
          </w:p>
        </w:tc>
      </w:tr>
      <w:tr w:rsidR="00E26079" w:rsidRPr="00AD124A" w:rsidTr="00AD124A">
        <w:trPr>
          <w:gridAfter w:val="1"/>
          <w:wAfter w:w="9" w:type="dxa"/>
          <w:trHeight w:val="249"/>
        </w:trPr>
        <w:tc>
          <w:tcPr>
            <w:tcW w:w="9893" w:type="dxa"/>
            <w:gridSpan w:val="47"/>
          </w:tcPr>
          <w:p w:rsidR="00E26079" w:rsidRPr="00AD124A" w:rsidRDefault="00E26079" w:rsidP="00AD124A">
            <w:pPr>
              <w:snapToGrid w:val="0"/>
              <w:jc w:val="center"/>
              <w:rPr>
                <w:b/>
                <w:bCs/>
                <w:i/>
                <w:iCs/>
                <w:sz w:val="18"/>
                <w:szCs w:val="18"/>
                <w:lang w:eastAsia="ar-SA"/>
              </w:rPr>
            </w:pPr>
          </w:p>
        </w:tc>
      </w:tr>
      <w:tr w:rsidR="00E26079" w:rsidRPr="00AD124A" w:rsidTr="00AD124A">
        <w:trPr>
          <w:gridAfter w:val="1"/>
          <w:wAfter w:w="9" w:type="dxa"/>
          <w:trHeight w:val="81"/>
        </w:trPr>
        <w:tc>
          <w:tcPr>
            <w:tcW w:w="9781" w:type="dxa"/>
            <w:gridSpan w:val="44"/>
            <w:tcBorders>
              <w:top w:val="single" w:sz="4" w:space="0" w:color="000000"/>
            </w:tcBorders>
            <w:vAlign w:val="bottom"/>
          </w:tcPr>
          <w:p w:rsidR="00E26079" w:rsidRPr="00AD124A" w:rsidRDefault="00E26079" w:rsidP="00AD124A">
            <w:pPr>
              <w:spacing w:line="276" w:lineRule="auto"/>
              <w:ind w:left="40" w:right="-105"/>
              <w:jc w:val="center"/>
              <w:rPr>
                <w:sz w:val="18"/>
                <w:szCs w:val="18"/>
                <w:lang w:eastAsia="ar-SA"/>
              </w:rPr>
            </w:pPr>
            <w:r w:rsidRPr="00AD124A">
              <w:rPr>
                <w:i/>
                <w:iCs/>
                <w:sz w:val="18"/>
                <w:szCs w:val="18"/>
                <w:lang w:eastAsia="ar-SA"/>
              </w:rPr>
              <w:t>договора аренды, описание и технические характеристики имущества)</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81"/>
        </w:trPr>
        <w:tc>
          <w:tcPr>
            <w:tcW w:w="2692" w:type="dxa"/>
            <w:gridSpan w:val="16"/>
            <w:vAlign w:val="bottom"/>
          </w:tcPr>
          <w:p w:rsidR="00E26079" w:rsidRPr="00AD124A" w:rsidRDefault="00E26079" w:rsidP="00AD124A">
            <w:pPr>
              <w:spacing w:line="276" w:lineRule="auto"/>
              <w:ind w:right="-112"/>
              <w:rPr>
                <w:sz w:val="18"/>
                <w:szCs w:val="18"/>
                <w:lang w:eastAsia="ar-SA"/>
              </w:rPr>
            </w:pPr>
            <w:r w:rsidRPr="00AD124A">
              <w:rPr>
                <w:sz w:val="18"/>
                <w:szCs w:val="18"/>
                <w:lang w:eastAsia="ar-SA"/>
              </w:rPr>
              <w:t xml:space="preserve"> расположенного по адресу:</w:t>
            </w:r>
          </w:p>
        </w:tc>
        <w:tc>
          <w:tcPr>
            <w:tcW w:w="7089" w:type="dxa"/>
            <w:gridSpan w:val="28"/>
            <w:tcBorders>
              <w:bottom w:val="single" w:sz="4" w:space="0" w:color="000000"/>
            </w:tcBorders>
            <w:vAlign w:val="bottom"/>
          </w:tcPr>
          <w:p w:rsidR="00E26079" w:rsidRPr="00AD124A" w:rsidRDefault="00E26079" w:rsidP="00AD124A">
            <w:pPr>
              <w:snapToGrid w:val="0"/>
              <w:spacing w:line="276" w:lineRule="auto"/>
              <w:ind w:left="40" w:right="-105"/>
              <w:rPr>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81"/>
        </w:trPr>
        <w:tc>
          <w:tcPr>
            <w:tcW w:w="9781" w:type="dxa"/>
            <w:gridSpan w:val="44"/>
            <w:tcBorders>
              <w:bottom w:val="single" w:sz="4" w:space="0" w:color="000000"/>
            </w:tcBorders>
            <w:vAlign w:val="bottom"/>
          </w:tcPr>
          <w:p w:rsidR="00E26079" w:rsidRPr="00AD124A" w:rsidRDefault="00E26079" w:rsidP="00AD124A">
            <w:pPr>
              <w:snapToGrid w:val="0"/>
              <w:spacing w:line="276" w:lineRule="auto"/>
              <w:ind w:left="-110" w:right="-244"/>
              <w:jc w:val="both"/>
              <w:rPr>
                <w:rFonts w:ascii="Calibri" w:hAnsi="Calibri" w:cs="Calibri"/>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41"/>
        </w:trPr>
        <w:tc>
          <w:tcPr>
            <w:tcW w:w="9781" w:type="dxa"/>
            <w:gridSpan w:val="44"/>
            <w:tcBorders>
              <w:top w:val="single" w:sz="4" w:space="0" w:color="000000"/>
            </w:tcBorders>
          </w:tcPr>
          <w:p w:rsidR="00E26079" w:rsidRPr="00AD124A" w:rsidRDefault="00E26079" w:rsidP="00AD124A">
            <w:pPr>
              <w:ind w:right="-105"/>
              <w:jc w:val="center"/>
              <w:rPr>
                <w:sz w:val="18"/>
                <w:szCs w:val="18"/>
                <w:lang w:eastAsia="ar-SA"/>
              </w:rPr>
            </w:pPr>
            <w:r w:rsidRPr="00AD124A">
              <w:rPr>
                <w:i/>
                <w:sz w:val="18"/>
                <w:szCs w:val="18"/>
                <w:lang w:eastAsia="ar-SA"/>
              </w:rPr>
              <w:t>(сведения о местоположении объекта)</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trHeight w:val="81"/>
        </w:trPr>
        <w:tc>
          <w:tcPr>
            <w:tcW w:w="2177" w:type="dxa"/>
            <w:gridSpan w:val="10"/>
          </w:tcPr>
          <w:p w:rsidR="00E26079" w:rsidRPr="00AD124A" w:rsidRDefault="00E26079" w:rsidP="00AD124A">
            <w:pPr>
              <w:ind w:right="-105"/>
              <w:jc w:val="both"/>
              <w:rPr>
                <w:rFonts w:ascii="Calibri" w:hAnsi="Calibri" w:cs="Calibri"/>
                <w:sz w:val="18"/>
                <w:szCs w:val="18"/>
                <w:lang w:eastAsia="ar-SA"/>
              </w:rPr>
            </w:pPr>
            <w:r w:rsidRPr="00AD124A">
              <w:rPr>
                <w:sz w:val="18"/>
                <w:szCs w:val="18"/>
                <w:lang w:eastAsia="ar-SA"/>
              </w:rPr>
              <w:t xml:space="preserve">с кадастровым номером </w:t>
            </w:r>
          </w:p>
        </w:tc>
        <w:tc>
          <w:tcPr>
            <w:tcW w:w="3068" w:type="dxa"/>
            <w:gridSpan w:val="17"/>
            <w:tcBorders>
              <w:bottom w:val="single" w:sz="4" w:space="0" w:color="000000"/>
            </w:tcBorders>
          </w:tcPr>
          <w:p w:rsidR="00E26079" w:rsidRPr="00AD124A" w:rsidRDefault="00E26079" w:rsidP="00AD124A">
            <w:pPr>
              <w:snapToGrid w:val="0"/>
              <w:ind w:right="-105"/>
              <w:jc w:val="both"/>
              <w:rPr>
                <w:rFonts w:ascii="Calibri" w:hAnsi="Calibri" w:cs="Calibri"/>
                <w:sz w:val="18"/>
                <w:szCs w:val="18"/>
                <w:lang w:eastAsia="ar-SA"/>
              </w:rPr>
            </w:pPr>
          </w:p>
        </w:tc>
        <w:tc>
          <w:tcPr>
            <w:tcW w:w="1553" w:type="dxa"/>
            <w:gridSpan w:val="9"/>
          </w:tcPr>
          <w:p w:rsidR="00E26079" w:rsidRPr="00AD124A" w:rsidRDefault="00E26079" w:rsidP="00AD124A">
            <w:pPr>
              <w:ind w:left="-105" w:right="-105"/>
              <w:jc w:val="both"/>
              <w:rPr>
                <w:sz w:val="18"/>
                <w:szCs w:val="18"/>
                <w:lang w:eastAsia="ar-SA"/>
              </w:rPr>
            </w:pPr>
            <w:r w:rsidRPr="00AD124A">
              <w:rPr>
                <w:sz w:val="18"/>
                <w:szCs w:val="18"/>
                <w:lang w:eastAsia="ar-SA"/>
              </w:rPr>
              <w:t>, протяженностью</w:t>
            </w:r>
          </w:p>
        </w:tc>
        <w:tc>
          <w:tcPr>
            <w:tcW w:w="2969" w:type="dxa"/>
            <w:gridSpan w:val="7"/>
            <w:tcBorders>
              <w:bottom w:val="single" w:sz="4" w:space="0" w:color="000000"/>
            </w:tcBorders>
          </w:tcPr>
          <w:p w:rsidR="00E26079" w:rsidRPr="00AD124A" w:rsidRDefault="00E26079" w:rsidP="00AD124A">
            <w:pPr>
              <w:snapToGrid w:val="0"/>
              <w:ind w:left="-23" w:right="-105"/>
              <w:jc w:val="center"/>
              <w:rPr>
                <w:sz w:val="18"/>
                <w:szCs w:val="18"/>
                <w:lang w:eastAsia="ar-SA"/>
              </w:rPr>
            </w:pPr>
          </w:p>
        </w:tc>
        <w:tc>
          <w:tcPr>
            <w:tcW w:w="23" w:type="dxa"/>
            <w:gridSpan w:val="2"/>
          </w:tcPr>
          <w:p w:rsidR="00E26079" w:rsidRPr="00AD124A" w:rsidRDefault="00E26079" w:rsidP="00AD124A">
            <w:pPr>
              <w:snapToGrid w:val="0"/>
              <w:ind w:right="-105"/>
              <w:jc w:val="both"/>
              <w:rPr>
                <w:rFonts w:ascii="Calibri" w:hAnsi="Calibri" w:cs="Calibri"/>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81"/>
        </w:trPr>
        <w:tc>
          <w:tcPr>
            <w:tcW w:w="9781" w:type="dxa"/>
            <w:gridSpan w:val="44"/>
            <w:tcBorders>
              <w:top w:val="single" w:sz="4" w:space="0" w:color="000000"/>
            </w:tcBorders>
          </w:tcPr>
          <w:p w:rsidR="00E26079" w:rsidRPr="00AD124A" w:rsidRDefault="00E26079" w:rsidP="00AD124A">
            <w:pPr>
              <w:jc w:val="both"/>
              <w:rPr>
                <w:sz w:val="18"/>
                <w:szCs w:val="18"/>
                <w:lang w:eastAsia="ar-SA"/>
              </w:rPr>
            </w:pPr>
            <w:r w:rsidRPr="00AD124A">
              <w:rPr>
                <w:sz w:val="18"/>
                <w:szCs w:val="18"/>
                <w:lang w:eastAsia="ar-SA"/>
              </w:rPr>
              <w:t>просит принять заявку на участие в аукционе на право заключения договора аренды объекта газоснабжения, находящегося в муниципальной собственности Южного сельского поселения Крымского района, расположенного по адресу: Краснодарский край, Крымский район</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81"/>
        </w:trPr>
        <w:tc>
          <w:tcPr>
            <w:tcW w:w="9781" w:type="dxa"/>
            <w:gridSpan w:val="44"/>
          </w:tcPr>
          <w:p w:rsidR="00E26079" w:rsidRPr="00AD124A" w:rsidRDefault="00E26079" w:rsidP="00AD124A">
            <w:pPr>
              <w:ind w:firstLine="393"/>
              <w:jc w:val="both"/>
              <w:rPr>
                <w:sz w:val="18"/>
                <w:szCs w:val="18"/>
                <w:lang w:eastAsia="ar-SA"/>
              </w:rPr>
            </w:pPr>
            <w:r w:rsidRPr="00AD124A">
              <w:rPr>
                <w:sz w:val="18"/>
                <w:szCs w:val="18"/>
                <w:lang w:eastAsia="ar-SA"/>
              </w:rPr>
              <w:t>1.</w:t>
            </w:r>
            <w:bookmarkStart w:id="16" w:name="_Hlk488915285"/>
            <w:r w:rsidRPr="00AD124A">
              <w:rPr>
                <w:color w:val="FFFFFF"/>
                <w:sz w:val="18"/>
                <w:szCs w:val="18"/>
                <w:lang w:eastAsia="ar-SA"/>
              </w:rPr>
              <w:t>.</w:t>
            </w:r>
            <w:r w:rsidRPr="00AD124A">
              <w:rPr>
                <w:sz w:val="18"/>
                <w:szCs w:val="18"/>
                <w:lang w:eastAsia="ar-SA"/>
              </w:rPr>
              <w:t>Претендент подтверждает, что ознакомился с предметом аукциона, извещением,  аукционной документацией, техническими характеристиками имущества, проектом договораи его условиями и порядком проведения аукциона, который обязуется выполнять, а также соблюдать требования ст.ст.447-449 Гражданского кодекса Российской Федерации.</w:t>
            </w:r>
            <w:bookmarkEnd w:id="16"/>
          </w:p>
          <w:p w:rsidR="00E26079" w:rsidRPr="00AD124A" w:rsidRDefault="00E26079" w:rsidP="00AD124A">
            <w:pPr>
              <w:ind w:firstLine="393"/>
              <w:jc w:val="both"/>
              <w:rPr>
                <w:sz w:val="18"/>
                <w:szCs w:val="18"/>
                <w:lang w:eastAsia="ar-SA"/>
              </w:rPr>
            </w:pPr>
            <w:r w:rsidRPr="00AD124A">
              <w:rPr>
                <w:sz w:val="18"/>
                <w:szCs w:val="18"/>
                <w:lang w:eastAsia="ar-SA"/>
              </w:rPr>
              <w:t>2. Претендент обязуется подписать протокол о результатах аукциона в случае признания его победителем аукцион.</w:t>
            </w:r>
          </w:p>
          <w:p w:rsidR="00E26079" w:rsidRPr="00AD124A" w:rsidRDefault="00E26079" w:rsidP="00AD124A">
            <w:pPr>
              <w:ind w:firstLine="393"/>
              <w:jc w:val="both"/>
              <w:rPr>
                <w:sz w:val="18"/>
                <w:szCs w:val="18"/>
                <w:lang w:eastAsia="ar-SA"/>
              </w:rPr>
            </w:pPr>
            <w:r w:rsidRPr="00AD124A">
              <w:rPr>
                <w:sz w:val="18"/>
                <w:szCs w:val="18"/>
                <w:lang w:eastAsia="ar-SA"/>
              </w:rPr>
              <w:t>3. В случае признания претендента победителем, единственно признанным участником, единственным участником аукциона претендент обязуется заключить договор.</w:t>
            </w:r>
          </w:p>
          <w:p w:rsidR="00E26079" w:rsidRPr="00AD124A" w:rsidRDefault="00E26079" w:rsidP="00AD124A">
            <w:pPr>
              <w:ind w:firstLine="393"/>
              <w:jc w:val="both"/>
              <w:rPr>
                <w:sz w:val="18"/>
                <w:szCs w:val="18"/>
                <w:lang w:eastAsia="ar-SA"/>
              </w:rPr>
            </w:pPr>
            <w:r w:rsidRPr="00AD124A">
              <w:rPr>
                <w:sz w:val="18"/>
                <w:szCs w:val="18"/>
                <w:lang w:eastAsia="ar-SA"/>
              </w:rPr>
              <w:t>4. О последствиях уклонения от заключения договора претендент ознакомлен.</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85"/>
        </w:trPr>
        <w:tc>
          <w:tcPr>
            <w:tcW w:w="4228" w:type="dxa"/>
            <w:gridSpan w:val="24"/>
          </w:tcPr>
          <w:p w:rsidR="00E26079" w:rsidRPr="00AD124A" w:rsidRDefault="00E26079" w:rsidP="00AD124A">
            <w:pPr>
              <w:ind w:right="-401"/>
              <w:jc w:val="both"/>
              <w:rPr>
                <w:rFonts w:ascii="Calibri" w:hAnsi="Calibri" w:cs="Calibri"/>
                <w:sz w:val="18"/>
                <w:szCs w:val="18"/>
                <w:lang w:eastAsia="ar-SA"/>
              </w:rPr>
            </w:pPr>
            <w:r w:rsidRPr="00AD124A">
              <w:rPr>
                <w:sz w:val="18"/>
                <w:szCs w:val="18"/>
                <w:lang w:eastAsia="ar-SA"/>
              </w:rPr>
              <w:t>Юридический (почтовый) адрес Претендента:</w:t>
            </w:r>
          </w:p>
        </w:tc>
        <w:tc>
          <w:tcPr>
            <w:tcW w:w="5553" w:type="dxa"/>
            <w:gridSpan w:val="20"/>
            <w:tcBorders>
              <w:bottom w:val="single" w:sz="4" w:space="0" w:color="000000"/>
            </w:tcBorders>
          </w:tcPr>
          <w:p w:rsidR="00E26079" w:rsidRPr="00AD124A" w:rsidRDefault="00E26079" w:rsidP="00AD124A">
            <w:pPr>
              <w:snapToGrid w:val="0"/>
              <w:jc w:val="both"/>
              <w:rPr>
                <w:rFonts w:ascii="Calibri" w:hAnsi="Calibri" w:cs="Calibri"/>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63"/>
        </w:trPr>
        <w:tc>
          <w:tcPr>
            <w:tcW w:w="9781" w:type="dxa"/>
            <w:gridSpan w:val="44"/>
            <w:tcBorders>
              <w:bottom w:val="single" w:sz="4" w:space="0" w:color="000000"/>
            </w:tcBorders>
          </w:tcPr>
          <w:p w:rsidR="00E26079" w:rsidRPr="00AD124A" w:rsidRDefault="00E26079" w:rsidP="00AD124A">
            <w:pPr>
              <w:snapToGrid w:val="0"/>
              <w:jc w:val="both"/>
              <w:rPr>
                <w:rFonts w:ascii="Calibri" w:hAnsi="Calibri" w:cs="Calibri"/>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81"/>
        </w:trPr>
        <w:tc>
          <w:tcPr>
            <w:tcW w:w="4535" w:type="dxa"/>
            <w:gridSpan w:val="26"/>
          </w:tcPr>
          <w:p w:rsidR="00E26079" w:rsidRPr="00AD124A" w:rsidRDefault="00E26079" w:rsidP="00AD124A">
            <w:pPr>
              <w:jc w:val="both"/>
              <w:rPr>
                <w:rFonts w:ascii="Calibri" w:hAnsi="Calibri" w:cs="Calibri"/>
                <w:sz w:val="18"/>
                <w:szCs w:val="18"/>
                <w:lang w:eastAsia="ar-SA"/>
              </w:rPr>
            </w:pPr>
            <w:r w:rsidRPr="00AD124A">
              <w:rPr>
                <w:sz w:val="18"/>
                <w:szCs w:val="18"/>
                <w:lang w:eastAsia="ar-SA"/>
              </w:rPr>
              <w:t>Идентификационный номер Претендента (ИНН):</w:t>
            </w:r>
          </w:p>
        </w:tc>
        <w:tc>
          <w:tcPr>
            <w:tcW w:w="5246" w:type="dxa"/>
            <w:gridSpan w:val="18"/>
            <w:tcBorders>
              <w:bottom w:val="single" w:sz="4" w:space="0" w:color="000000"/>
            </w:tcBorders>
          </w:tcPr>
          <w:p w:rsidR="00E26079" w:rsidRPr="00AD124A" w:rsidRDefault="00E26079" w:rsidP="00AD124A">
            <w:pPr>
              <w:snapToGrid w:val="0"/>
              <w:jc w:val="both"/>
              <w:rPr>
                <w:rFonts w:ascii="Calibri" w:hAnsi="Calibri" w:cs="Calibri"/>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30"/>
        </w:trPr>
        <w:tc>
          <w:tcPr>
            <w:tcW w:w="9781" w:type="dxa"/>
            <w:gridSpan w:val="44"/>
          </w:tcPr>
          <w:p w:rsidR="00E26079" w:rsidRPr="00AD124A" w:rsidRDefault="00E26079" w:rsidP="00AD124A">
            <w:pPr>
              <w:spacing w:line="276" w:lineRule="auto"/>
              <w:ind w:left="30"/>
              <w:jc w:val="both"/>
              <w:rPr>
                <w:sz w:val="18"/>
                <w:szCs w:val="18"/>
                <w:lang w:eastAsia="ar-SA"/>
              </w:rPr>
            </w:pPr>
            <w:r w:rsidRPr="00AD124A">
              <w:rPr>
                <w:sz w:val="18"/>
                <w:szCs w:val="18"/>
                <w:lang w:eastAsia="ar-SA"/>
              </w:rPr>
              <w:t>Банковские   реквизиты   Претендента: счет   в    банке,    на    который перечисляется сумма возвращаемого</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90"/>
        </w:trPr>
        <w:tc>
          <w:tcPr>
            <w:tcW w:w="956" w:type="dxa"/>
            <w:gridSpan w:val="6"/>
          </w:tcPr>
          <w:p w:rsidR="00E26079" w:rsidRPr="00AD124A" w:rsidRDefault="00E26079" w:rsidP="00AD124A">
            <w:pPr>
              <w:spacing w:line="276" w:lineRule="auto"/>
              <w:ind w:left="30"/>
              <w:jc w:val="both"/>
              <w:rPr>
                <w:b/>
                <w:sz w:val="18"/>
                <w:szCs w:val="18"/>
                <w:lang w:eastAsia="ar-SA"/>
              </w:rPr>
            </w:pPr>
            <w:r w:rsidRPr="00AD124A">
              <w:rPr>
                <w:sz w:val="18"/>
                <w:szCs w:val="18"/>
                <w:lang w:eastAsia="ar-SA"/>
              </w:rPr>
              <w:t>задатка:</w:t>
            </w:r>
          </w:p>
        </w:tc>
        <w:tc>
          <w:tcPr>
            <w:tcW w:w="3164" w:type="dxa"/>
            <w:gridSpan w:val="16"/>
          </w:tcPr>
          <w:p w:rsidR="00E26079" w:rsidRPr="00AD124A" w:rsidRDefault="00E26079" w:rsidP="00AD124A">
            <w:pPr>
              <w:spacing w:line="276" w:lineRule="auto"/>
              <w:ind w:left="-79" w:right="-89"/>
              <w:jc w:val="both"/>
              <w:rPr>
                <w:sz w:val="18"/>
                <w:szCs w:val="18"/>
                <w:lang w:eastAsia="ar-SA"/>
              </w:rPr>
            </w:pPr>
            <w:r w:rsidRPr="00AD124A">
              <w:rPr>
                <w:b/>
                <w:sz w:val="18"/>
                <w:szCs w:val="18"/>
                <w:lang w:eastAsia="ar-SA"/>
              </w:rPr>
              <w:t xml:space="preserve">наименование банка получателя: </w:t>
            </w:r>
          </w:p>
        </w:tc>
        <w:tc>
          <w:tcPr>
            <w:tcW w:w="5661" w:type="dxa"/>
            <w:gridSpan w:val="22"/>
            <w:tcBorders>
              <w:bottom w:val="single" w:sz="4" w:space="0" w:color="000000"/>
            </w:tcBorders>
          </w:tcPr>
          <w:p w:rsidR="00E26079" w:rsidRPr="00AD124A" w:rsidRDefault="00E26079" w:rsidP="00AD124A">
            <w:pPr>
              <w:snapToGrid w:val="0"/>
              <w:spacing w:line="276" w:lineRule="auto"/>
              <w:jc w:val="both"/>
              <w:rPr>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62"/>
        </w:trPr>
        <w:tc>
          <w:tcPr>
            <w:tcW w:w="1810" w:type="dxa"/>
            <w:gridSpan w:val="9"/>
            <w:tcBorders>
              <w:bottom w:val="single" w:sz="4" w:space="0" w:color="000000"/>
            </w:tcBorders>
          </w:tcPr>
          <w:p w:rsidR="00E26079" w:rsidRPr="00AD124A" w:rsidRDefault="00E26079" w:rsidP="00AD124A">
            <w:pPr>
              <w:snapToGrid w:val="0"/>
              <w:ind w:right="-120"/>
              <w:jc w:val="both"/>
              <w:rPr>
                <w:sz w:val="18"/>
                <w:szCs w:val="18"/>
                <w:lang w:eastAsia="ar-SA"/>
              </w:rPr>
            </w:pPr>
          </w:p>
        </w:tc>
        <w:tc>
          <w:tcPr>
            <w:tcW w:w="2310" w:type="dxa"/>
            <w:gridSpan w:val="13"/>
          </w:tcPr>
          <w:p w:rsidR="00E26079" w:rsidRPr="00AD124A" w:rsidRDefault="00E26079" w:rsidP="00AD124A">
            <w:pPr>
              <w:tabs>
                <w:tab w:val="left" w:pos="4293"/>
              </w:tabs>
              <w:ind w:right="-103"/>
              <w:jc w:val="both"/>
              <w:rPr>
                <w:sz w:val="18"/>
                <w:szCs w:val="18"/>
                <w:lang w:eastAsia="ar-SA"/>
              </w:rPr>
            </w:pPr>
            <w:r w:rsidRPr="00AD124A">
              <w:rPr>
                <w:b/>
                <w:sz w:val="18"/>
                <w:szCs w:val="18"/>
                <w:lang w:eastAsia="ar-SA"/>
              </w:rPr>
              <w:t>БИК банка получателя:</w:t>
            </w:r>
          </w:p>
        </w:tc>
        <w:tc>
          <w:tcPr>
            <w:tcW w:w="1510" w:type="dxa"/>
            <w:gridSpan w:val="6"/>
            <w:tcBorders>
              <w:bottom w:val="single" w:sz="4" w:space="0" w:color="000000"/>
            </w:tcBorders>
          </w:tcPr>
          <w:p w:rsidR="00E26079" w:rsidRPr="00AD124A" w:rsidRDefault="00E26079" w:rsidP="00AD124A">
            <w:pPr>
              <w:tabs>
                <w:tab w:val="left" w:pos="4293"/>
              </w:tabs>
              <w:snapToGrid w:val="0"/>
              <w:ind w:right="-103"/>
              <w:jc w:val="both"/>
              <w:rPr>
                <w:sz w:val="18"/>
                <w:szCs w:val="18"/>
                <w:lang w:eastAsia="ar-SA"/>
              </w:rPr>
            </w:pPr>
          </w:p>
        </w:tc>
        <w:tc>
          <w:tcPr>
            <w:tcW w:w="239" w:type="dxa"/>
            <w:tcBorders>
              <w:bottom w:val="single" w:sz="4" w:space="0" w:color="000000"/>
            </w:tcBorders>
          </w:tcPr>
          <w:p w:rsidR="00E26079" w:rsidRPr="00AD124A" w:rsidRDefault="00E26079" w:rsidP="00AD124A">
            <w:pPr>
              <w:tabs>
                <w:tab w:val="left" w:pos="4293"/>
              </w:tabs>
              <w:snapToGrid w:val="0"/>
              <w:ind w:right="-103"/>
              <w:jc w:val="both"/>
              <w:rPr>
                <w:sz w:val="18"/>
                <w:szCs w:val="18"/>
                <w:lang w:eastAsia="ar-SA"/>
              </w:rPr>
            </w:pPr>
          </w:p>
        </w:tc>
        <w:tc>
          <w:tcPr>
            <w:tcW w:w="2331" w:type="dxa"/>
            <w:gridSpan w:val="11"/>
          </w:tcPr>
          <w:p w:rsidR="00E26079" w:rsidRPr="00AD124A" w:rsidRDefault="00E26079" w:rsidP="00AD124A">
            <w:pPr>
              <w:tabs>
                <w:tab w:val="left" w:pos="4293"/>
              </w:tabs>
              <w:ind w:right="-109"/>
              <w:jc w:val="both"/>
              <w:rPr>
                <w:sz w:val="18"/>
                <w:szCs w:val="18"/>
                <w:lang w:eastAsia="ar-SA"/>
              </w:rPr>
            </w:pPr>
            <w:r w:rsidRPr="00AD124A">
              <w:rPr>
                <w:b/>
                <w:sz w:val="18"/>
                <w:szCs w:val="18"/>
                <w:lang w:eastAsia="ar-SA"/>
              </w:rPr>
              <w:t>ИНН банка получателя:</w:t>
            </w:r>
          </w:p>
        </w:tc>
        <w:tc>
          <w:tcPr>
            <w:tcW w:w="1581" w:type="dxa"/>
            <w:gridSpan w:val="4"/>
            <w:tcBorders>
              <w:bottom w:val="single" w:sz="4" w:space="0" w:color="000000"/>
            </w:tcBorders>
          </w:tcPr>
          <w:p w:rsidR="00E26079" w:rsidRPr="00AD124A" w:rsidRDefault="00E26079" w:rsidP="00AD124A">
            <w:pPr>
              <w:tabs>
                <w:tab w:val="left" w:pos="4293"/>
              </w:tabs>
              <w:snapToGrid w:val="0"/>
              <w:ind w:right="-109"/>
              <w:jc w:val="both"/>
              <w:rPr>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158"/>
        </w:trPr>
        <w:tc>
          <w:tcPr>
            <w:tcW w:w="2328" w:type="dxa"/>
            <w:gridSpan w:val="13"/>
          </w:tcPr>
          <w:p w:rsidR="00E26079" w:rsidRPr="00AD124A" w:rsidRDefault="00E26079" w:rsidP="00AD124A">
            <w:pPr>
              <w:spacing w:line="276" w:lineRule="auto"/>
              <w:ind w:left="-93" w:right="-105"/>
              <w:jc w:val="both"/>
              <w:rPr>
                <w:b/>
                <w:sz w:val="18"/>
                <w:szCs w:val="18"/>
                <w:lang w:eastAsia="ar-SA"/>
              </w:rPr>
            </w:pPr>
            <w:r w:rsidRPr="00AD124A">
              <w:rPr>
                <w:b/>
                <w:sz w:val="18"/>
                <w:szCs w:val="18"/>
                <w:lang w:eastAsia="ar-SA"/>
              </w:rPr>
              <w:t xml:space="preserve"> КПП банка получателя:</w:t>
            </w:r>
          </w:p>
        </w:tc>
        <w:tc>
          <w:tcPr>
            <w:tcW w:w="1802" w:type="dxa"/>
            <w:gridSpan w:val="10"/>
            <w:tcBorders>
              <w:bottom w:val="single" w:sz="4" w:space="0" w:color="000000"/>
            </w:tcBorders>
          </w:tcPr>
          <w:p w:rsidR="00E26079" w:rsidRPr="00AD124A" w:rsidRDefault="00E26079" w:rsidP="00AD124A">
            <w:pPr>
              <w:snapToGrid w:val="0"/>
              <w:spacing w:line="276" w:lineRule="auto"/>
              <w:ind w:right="-105"/>
              <w:jc w:val="both"/>
              <w:rPr>
                <w:b/>
                <w:sz w:val="18"/>
                <w:szCs w:val="18"/>
                <w:lang w:eastAsia="ar-SA"/>
              </w:rPr>
            </w:pPr>
          </w:p>
        </w:tc>
        <w:tc>
          <w:tcPr>
            <w:tcW w:w="263" w:type="dxa"/>
            <w:gridSpan w:val="2"/>
            <w:tcBorders>
              <w:bottom w:val="single" w:sz="4" w:space="0" w:color="000000"/>
            </w:tcBorders>
          </w:tcPr>
          <w:p w:rsidR="00E26079" w:rsidRPr="00AD124A" w:rsidRDefault="00E26079" w:rsidP="00AD124A">
            <w:pPr>
              <w:snapToGrid w:val="0"/>
              <w:spacing w:line="276" w:lineRule="auto"/>
              <w:ind w:right="-105"/>
              <w:jc w:val="both"/>
              <w:rPr>
                <w:b/>
                <w:sz w:val="18"/>
                <w:szCs w:val="18"/>
                <w:lang w:eastAsia="ar-SA"/>
              </w:rPr>
            </w:pPr>
          </w:p>
        </w:tc>
        <w:tc>
          <w:tcPr>
            <w:tcW w:w="1890" w:type="dxa"/>
            <w:gridSpan w:val="7"/>
          </w:tcPr>
          <w:p w:rsidR="00E26079" w:rsidRPr="00AD124A" w:rsidRDefault="00E26079" w:rsidP="00AD124A">
            <w:pPr>
              <w:spacing w:line="276" w:lineRule="auto"/>
              <w:ind w:right="-105"/>
              <w:jc w:val="both"/>
              <w:rPr>
                <w:b/>
                <w:sz w:val="18"/>
                <w:szCs w:val="18"/>
                <w:lang w:eastAsia="ar-SA"/>
              </w:rPr>
            </w:pPr>
            <w:r w:rsidRPr="00AD124A">
              <w:rPr>
                <w:b/>
                <w:sz w:val="18"/>
                <w:szCs w:val="18"/>
                <w:lang w:eastAsia="ar-SA"/>
              </w:rPr>
              <w:t>р/счёт получателя:</w:t>
            </w:r>
          </w:p>
        </w:tc>
        <w:tc>
          <w:tcPr>
            <w:tcW w:w="3498" w:type="dxa"/>
            <w:gridSpan w:val="12"/>
            <w:tcBorders>
              <w:bottom w:val="single" w:sz="4" w:space="0" w:color="000000"/>
            </w:tcBorders>
          </w:tcPr>
          <w:p w:rsidR="00E26079" w:rsidRPr="00AD124A" w:rsidRDefault="00E26079" w:rsidP="00AD124A">
            <w:pPr>
              <w:snapToGrid w:val="0"/>
              <w:spacing w:line="276" w:lineRule="auto"/>
              <w:ind w:right="-105"/>
              <w:jc w:val="both"/>
              <w:rPr>
                <w:b/>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312"/>
        </w:trPr>
        <w:tc>
          <w:tcPr>
            <w:tcW w:w="3388" w:type="dxa"/>
            <w:gridSpan w:val="19"/>
          </w:tcPr>
          <w:p w:rsidR="00E26079" w:rsidRPr="00AD124A" w:rsidRDefault="00E26079" w:rsidP="00AD124A">
            <w:pPr>
              <w:tabs>
                <w:tab w:val="left" w:pos="3081"/>
              </w:tabs>
              <w:snapToGrid w:val="0"/>
              <w:spacing w:line="276" w:lineRule="auto"/>
              <w:jc w:val="both"/>
              <w:rPr>
                <w:sz w:val="18"/>
                <w:szCs w:val="18"/>
                <w:lang w:eastAsia="ar-SA"/>
              </w:rPr>
            </w:pPr>
          </w:p>
          <w:p w:rsidR="00E26079" w:rsidRPr="00AD124A" w:rsidRDefault="00E26079" w:rsidP="00AD124A">
            <w:pPr>
              <w:tabs>
                <w:tab w:val="left" w:pos="3081"/>
              </w:tabs>
              <w:spacing w:line="276" w:lineRule="auto"/>
              <w:jc w:val="both"/>
              <w:rPr>
                <w:sz w:val="18"/>
                <w:szCs w:val="18"/>
                <w:lang w:eastAsia="ar-SA"/>
              </w:rPr>
            </w:pPr>
            <w:r w:rsidRPr="00AD124A">
              <w:rPr>
                <w:sz w:val="18"/>
                <w:szCs w:val="18"/>
                <w:lang w:eastAsia="ar-SA"/>
              </w:rPr>
              <w:t>К заявке прилагаются документы на</w:t>
            </w:r>
          </w:p>
        </w:tc>
        <w:tc>
          <w:tcPr>
            <w:tcW w:w="742" w:type="dxa"/>
            <w:gridSpan w:val="4"/>
            <w:tcBorders>
              <w:bottom w:val="single" w:sz="4" w:space="0" w:color="000000"/>
            </w:tcBorders>
          </w:tcPr>
          <w:p w:rsidR="00E26079" w:rsidRPr="00AD124A" w:rsidRDefault="00E26079" w:rsidP="00AD124A">
            <w:pPr>
              <w:snapToGrid w:val="0"/>
              <w:spacing w:line="276" w:lineRule="auto"/>
              <w:jc w:val="both"/>
              <w:rPr>
                <w:sz w:val="18"/>
                <w:szCs w:val="18"/>
                <w:lang w:eastAsia="ar-SA"/>
              </w:rPr>
            </w:pPr>
          </w:p>
        </w:tc>
        <w:tc>
          <w:tcPr>
            <w:tcW w:w="3090" w:type="dxa"/>
            <w:gridSpan w:val="15"/>
          </w:tcPr>
          <w:p w:rsidR="00E26079" w:rsidRPr="00AD124A" w:rsidRDefault="00E26079" w:rsidP="00AD124A">
            <w:pPr>
              <w:snapToGrid w:val="0"/>
              <w:spacing w:line="276" w:lineRule="auto"/>
              <w:jc w:val="both"/>
              <w:rPr>
                <w:sz w:val="18"/>
                <w:szCs w:val="18"/>
                <w:lang w:eastAsia="ar-SA"/>
              </w:rPr>
            </w:pPr>
          </w:p>
          <w:p w:rsidR="00E26079" w:rsidRPr="00AD124A" w:rsidRDefault="00E26079" w:rsidP="00AD124A">
            <w:pPr>
              <w:spacing w:line="276" w:lineRule="auto"/>
              <w:jc w:val="both"/>
              <w:rPr>
                <w:sz w:val="18"/>
                <w:szCs w:val="18"/>
                <w:lang w:eastAsia="ar-SA"/>
              </w:rPr>
            </w:pPr>
            <w:r w:rsidRPr="00AD124A">
              <w:rPr>
                <w:sz w:val="18"/>
                <w:szCs w:val="18"/>
                <w:lang w:eastAsia="ar-SA"/>
              </w:rPr>
              <w:t>листах.</w:t>
            </w:r>
          </w:p>
        </w:tc>
        <w:tc>
          <w:tcPr>
            <w:tcW w:w="2561" w:type="dxa"/>
            <w:gridSpan w:val="6"/>
          </w:tcPr>
          <w:p w:rsidR="00E26079" w:rsidRPr="00AD124A" w:rsidRDefault="00E26079" w:rsidP="00AD124A">
            <w:pPr>
              <w:snapToGrid w:val="0"/>
              <w:spacing w:line="276" w:lineRule="auto"/>
              <w:jc w:val="both"/>
              <w:rPr>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09"/>
        </w:trPr>
        <w:tc>
          <w:tcPr>
            <w:tcW w:w="6223" w:type="dxa"/>
            <w:gridSpan w:val="31"/>
            <w:tcBorders>
              <w:bottom w:val="single" w:sz="4" w:space="0" w:color="000000"/>
            </w:tcBorders>
          </w:tcPr>
          <w:p w:rsidR="00E26079" w:rsidRPr="00AD124A" w:rsidRDefault="00E26079" w:rsidP="00AD124A">
            <w:pPr>
              <w:jc w:val="center"/>
              <w:rPr>
                <w:sz w:val="18"/>
                <w:szCs w:val="18"/>
                <w:lang w:eastAsia="ar-SA"/>
              </w:rPr>
            </w:pPr>
          </w:p>
        </w:tc>
        <w:tc>
          <w:tcPr>
            <w:tcW w:w="3558" w:type="dxa"/>
            <w:gridSpan w:val="13"/>
          </w:tcPr>
          <w:p w:rsidR="00E26079" w:rsidRPr="00AD124A" w:rsidRDefault="00E26079" w:rsidP="00AD124A">
            <w:pPr>
              <w:snapToGrid w:val="0"/>
              <w:ind w:left="4492"/>
              <w:jc w:val="center"/>
              <w:rPr>
                <w:sz w:val="18"/>
                <w:szCs w:val="18"/>
                <w:lang w:eastAsia="ar-SA"/>
              </w:rPr>
            </w:pP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47"/>
        </w:trPr>
        <w:tc>
          <w:tcPr>
            <w:tcW w:w="9781" w:type="dxa"/>
            <w:gridSpan w:val="44"/>
          </w:tcPr>
          <w:p w:rsidR="00E26079" w:rsidRPr="00AD124A" w:rsidRDefault="00E26079" w:rsidP="00AD124A">
            <w:pPr>
              <w:jc w:val="both"/>
              <w:rPr>
                <w:sz w:val="18"/>
                <w:szCs w:val="18"/>
                <w:lang w:eastAsia="ar-SA"/>
              </w:rPr>
            </w:pPr>
            <w:r w:rsidRPr="00AD124A">
              <w:rPr>
                <w:i/>
                <w:sz w:val="18"/>
                <w:szCs w:val="18"/>
                <w:lang w:eastAsia="ar-SA"/>
              </w:rPr>
              <w:t xml:space="preserve">      подпись Заявителя (его полномочного представителя)   </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83"/>
        </w:trPr>
        <w:tc>
          <w:tcPr>
            <w:tcW w:w="9893" w:type="dxa"/>
            <w:gridSpan w:val="47"/>
          </w:tcPr>
          <w:p w:rsidR="00E26079" w:rsidRPr="00AD124A" w:rsidRDefault="00E26079" w:rsidP="00AD124A">
            <w:pPr>
              <w:tabs>
                <w:tab w:val="left" w:pos="709"/>
              </w:tabs>
              <w:ind w:right="111"/>
              <w:jc w:val="both"/>
              <w:rPr>
                <w:sz w:val="18"/>
                <w:szCs w:val="18"/>
                <w:lang w:eastAsia="ar-SA"/>
              </w:rPr>
            </w:pPr>
            <w:r w:rsidRPr="00AD124A">
              <w:rPr>
                <w:sz w:val="18"/>
                <w:szCs w:val="18"/>
                <w:lang w:eastAsia="ar-SA"/>
              </w:rPr>
              <w:t>В соответствии с ФЗ РФ № 152 от 27.07.2006г. «О персональных данных» подтверждаю свое согласие на обработку моих персональных данных, включая сбор, систематизацию, накопление, хранение, уточнение, использование, распространение, передачу третьим лицам, уничтожение моих персональных данных. Об ответственности за представление недостоверных сведений предупрежден (а).</w:t>
            </w:r>
          </w:p>
          <w:p w:rsidR="00E26079" w:rsidRPr="00AD124A" w:rsidRDefault="00E26079" w:rsidP="00AD124A">
            <w:pPr>
              <w:snapToGrid w:val="0"/>
              <w:ind w:right="111"/>
              <w:rPr>
                <w:sz w:val="18"/>
                <w:szCs w:val="18"/>
                <w:lang w:eastAsia="ar-SA"/>
              </w:rPr>
            </w:pPr>
          </w:p>
        </w:tc>
      </w:tr>
      <w:tr w:rsidR="00E26079" w:rsidRPr="00AD124A" w:rsidTr="00AD124A">
        <w:trPr>
          <w:gridAfter w:val="1"/>
          <w:wAfter w:w="9" w:type="dxa"/>
          <w:trHeight w:val="283"/>
        </w:trPr>
        <w:tc>
          <w:tcPr>
            <w:tcW w:w="277" w:type="dxa"/>
          </w:tcPr>
          <w:p w:rsidR="00E26079" w:rsidRPr="00AD124A" w:rsidRDefault="00E26079" w:rsidP="00AD124A">
            <w:pPr>
              <w:tabs>
                <w:tab w:val="left" w:pos="709"/>
              </w:tabs>
              <w:jc w:val="both"/>
              <w:rPr>
                <w:sz w:val="18"/>
                <w:szCs w:val="18"/>
                <w:lang w:eastAsia="ar-SA"/>
              </w:rPr>
            </w:pPr>
            <w:r w:rsidRPr="00AD124A">
              <w:rPr>
                <w:sz w:val="18"/>
                <w:szCs w:val="18"/>
                <w:lang w:eastAsia="ar-SA"/>
              </w:rPr>
              <w:t>«</w:t>
            </w:r>
          </w:p>
        </w:tc>
        <w:tc>
          <w:tcPr>
            <w:tcW w:w="416" w:type="dxa"/>
            <w:gridSpan w:val="2"/>
            <w:tcBorders>
              <w:bottom w:val="single" w:sz="4" w:space="0" w:color="000000"/>
            </w:tcBorders>
          </w:tcPr>
          <w:p w:rsidR="00E26079" w:rsidRPr="00AD124A" w:rsidRDefault="00E26079" w:rsidP="00AD124A">
            <w:pPr>
              <w:tabs>
                <w:tab w:val="left" w:pos="709"/>
              </w:tabs>
              <w:snapToGrid w:val="0"/>
              <w:jc w:val="both"/>
              <w:rPr>
                <w:sz w:val="18"/>
                <w:szCs w:val="18"/>
                <w:lang w:eastAsia="ar-SA"/>
              </w:rPr>
            </w:pPr>
          </w:p>
        </w:tc>
        <w:tc>
          <w:tcPr>
            <w:tcW w:w="298" w:type="dxa"/>
            <w:gridSpan w:val="4"/>
          </w:tcPr>
          <w:p w:rsidR="00E26079" w:rsidRPr="00AD124A" w:rsidRDefault="00E26079" w:rsidP="00AD124A">
            <w:pPr>
              <w:tabs>
                <w:tab w:val="left" w:pos="709"/>
              </w:tabs>
              <w:ind w:left="-129" w:firstLine="22"/>
              <w:jc w:val="both"/>
              <w:rPr>
                <w:sz w:val="18"/>
                <w:szCs w:val="18"/>
                <w:lang w:eastAsia="ar-SA"/>
              </w:rPr>
            </w:pPr>
            <w:r w:rsidRPr="00AD124A">
              <w:rPr>
                <w:sz w:val="18"/>
                <w:szCs w:val="18"/>
                <w:lang w:eastAsia="ar-SA"/>
              </w:rPr>
              <w:t>»</w:t>
            </w:r>
          </w:p>
        </w:tc>
        <w:tc>
          <w:tcPr>
            <w:tcW w:w="1276" w:type="dxa"/>
            <w:gridSpan w:val="5"/>
            <w:tcBorders>
              <w:bottom w:val="single" w:sz="4" w:space="0" w:color="000000"/>
            </w:tcBorders>
          </w:tcPr>
          <w:p w:rsidR="00E26079" w:rsidRPr="00AD124A" w:rsidRDefault="00E26079" w:rsidP="00AD124A">
            <w:pPr>
              <w:tabs>
                <w:tab w:val="left" w:pos="709"/>
              </w:tabs>
              <w:snapToGrid w:val="0"/>
              <w:jc w:val="both"/>
              <w:rPr>
                <w:sz w:val="18"/>
                <w:szCs w:val="18"/>
                <w:lang w:eastAsia="ar-SA"/>
              </w:rPr>
            </w:pPr>
          </w:p>
        </w:tc>
        <w:tc>
          <w:tcPr>
            <w:tcW w:w="7514" w:type="dxa"/>
            <w:gridSpan w:val="32"/>
          </w:tcPr>
          <w:p w:rsidR="00E26079" w:rsidRPr="00AD124A" w:rsidRDefault="00E26079" w:rsidP="00AD124A">
            <w:pPr>
              <w:tabs>
                <w:tab w:val="left" w:pos="709"/>
              </w:tabs>
              <w:jc w:val="both"/>
              <w:rPr>
                <w:sz w:val="18"/>
                <w:szCs w:val="18"/>
                <w:lang w:eastAsia="ar-SA"/>
              </w:rPr>
            </w:pPr>
            <w:r w:rsidRPr="00AD124A">
              <w:rPr>
                <w:sz w:val="18"/>
                <w:szCs w:val="18"/>
                <w:lang w:eastAsia="ar-SA"/>
              </w:rPr>
              <w:t>20___г.</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83"/>
        </w:trPr>
        <w:tc>
          <w:tcPr>
            <w:tcW w:w="3513" w:type="dxa"/>
            <w:gridSpan w:val="21"/>
          </w:tcPr>
          <w:p w:rsidR="00E26079" w:rsidRPr="00AD124A" w:rsidRDefault="00E26079" w:rsidP="00AD124A">
            <w:pPr>
              <w:tabs>
                <w:tab w:val="left" w:pos="709"/>
              </w:tabs>
              <w:snapToGrid w:val="0"/>
              <w:jc w:val="both"/>
              <w:rPr>
                <w:sz w:val="18"/>
                <w:szCs w:val="18"/>
                <w:lang w:eastAsia="ar-SA"/>
              </w:rPr>
            </w:pPr>
          </w:p>
        </w:tc>
        <w:tc>
          <w:tcPr>
            <w:tcW w:w="6268" w:type="dxa"/>
            <w:gridSpan w:val="23"/>
            <w:tcBorders>
              <w:top w:val="single" w:sz="4" w:space="0" w:color="000000"/>
            </w:tcBorders>
          </w:tcPr>
          <w:p w:rsidR="00E26079" w:rsidRPr="00AD124A" w:rsidRDefault="00E26079" w:rsidP="00AD124A">
            <w:pPr>
              <w:tabs>
                <w:tab w:val="left" w:pos="709"/>
              </w:tabs>
              <w:jc w:val="both"/>
              <w:rPr>
                <w:sz w:val="18"/>
                <w:szCs w:val="18"/>
                <w:lang w:eastAsia="ar-SA"/>
              </w:rPr>
            </w:pPr>
            <w:r w:rsidRPr="00AD124A">
              <w:rPr>
                <w:i/>
                <w:sz w:val="18"/>
                <w:szCs w:val="18"/>
                <w:lang w:eastAsia="ar-SA"/>
              </w:rPr>
              <w:t xml:space="preserve">                       подпись Заявителя (его полномочного представителя)</w:t>
            </w:r>
          </w:p>
        </w:tc>
        <w:tc>
          <w:tcPr>
            <w:tcW w:w="112" w:type="dxa"/>
            <w:gridSpan w:val="3"/>
          </w:tcPr>
          <w:p w:rsidR="00E26079" w:rsidRPr="00AD124A" w:rsidRDefault="00E26079" w:rsidP="00AD124A">
            <w:pPr>
              <w:snapToGrid w:val="0"/>
              <w:rPr>
                <w:sz w:val="18"/>
                <w:szCs w:val="18"/>
                <w:lang w:eastAsia="ar-SA"/>
              </w:rPr>
            </w:pPr>
          </w:p>
        </w:tc>
      </w:tr>
      <w:tr w:rsidR="00E26079" w:rsidRPr="00AD124A" w:rsidTr="00AD124A">
        <w:trPr>
          <w:gridAfter w:val="1"/>
          <w:wAfter w:w="9" w:type="dxa"/>
          <w:trHeight w:val="283"/>
        </w:trPr>
        <w:tc>
          <w:tcPr>
            <w:tcW w:w="9781" w:type="dxa"/>
            <w:gridSpan w:val="44"/>
          </w:tcPr>
          <w:p w:rsidR="00E26079" w:rsidRPr="00AD124A" w:rsidRDefault="00E26079" w:rsidP="00AD124A">
            <w:pPr>
              <w:jc w:val="both"/>
              <w:rPr>
                <w:sz w:val="18"/>
                <w:szCs w:val="18"/>
                <w:lang w:eastAsia="ar-SA"/>
              </w:rPr>
            </w:pPr>
            <w:r w:rsidRPr="00AD124A">
              <w:rPr>
                <w:b/>
                <w:sz w:val="18"/>
                <w:szCs w:val="18"/>
                <w:lang w:eastAsia="ar-SA"/>
              </w:rPr>
              <w:t>Отметка о принятии заявки организатором торгов:</w:t>
            </w:r>
          </w:p>
        </w:tc>
        <w:tc>
          <w:tcPr>
            <w:tcW w:w="112" w:type="dxa"/>
            <w:gridSpan w:val="3"/>
          </w:tcPr>
          <w:p w:rsidR="00E26079" w:rsidRPr="00AD124A" w:rsidRDefault="00E26079" w:rsidP="00AD124A">
            <w:pPr>
              <w:snapToGrid w:val="0"/>
              <w:rPr>
                <w:sz w:val="18"/>
                <w:szCs w:val="18"/>
                <w:lang w:eastAsia="ar-SA"/>
              </w:rPr>
            </w:pPr>
          </w:p>
        </w:tc>
      </w:tr>
    </w:tbl>
    <w:p w:rsidR="00E26079" w:rsidRPr="00AD124A" w:rsidRDefault="00E26079" w:rsidP="00AD124A">
      <w:pPr>
        <w:rPr>
          <w:vanish/>
          <w:lang w:eastAsia="ar-SA"/>
        </w:rPr>
      </w:pPr>
    </w:p>
    <w:tbl>
      <w:tblPr>
        <w:tblW w:w="0" w:type="auto"/>
        <w:tblInd w:w="-142" w:type="dxa"/>
        <w:tblLayout w:type="fixed"/>
        <w:tblCellMar>
          <w:left w:w="0" w:type="dxa"/>
          <w:right w:w="0" w:type="dxa"/>
        </w:tblCellMar>
        <w:tblLook w:val="0000"/>
      </w:tblPr>
      <w:tblGrid>
        <w:gridCol w:w="345"/>
        <w:gridCol w:w="550"/>
        <w:gridCol w:w="300"/>
        <w:gridCol w:w="1074"/>
        <w:gridCol w:w="283"/>
        <w:gridCol w:w="851"/>
        <w:gridCol w:w="392"/>
        <w:gridCol w:w="426"/>
        <w:gridCol w:w="58"/>
        <w:gridCol w:w="227"/>
        <w:gridCol w:w="61"/>
        <w:gridCol w:w="372"/>
        <w:gridCol w:w="306"/>
        <w:gridCol w:w="560"/>
        <w:gridCol w:w="239"/>
        <w:gridCol w:w="477"/>
        <w:gridCol w:w="620"/>
        <w:gridCol w:w="640"/>
        <w:gridCol w:w="725"/>
        <w:gridCol w:w="1361"/>
        <w:gridCol w:w="26"/>
      </w:tblGrid>
      <w:tr w:rsidR="00E26079" w:rsidRPr="00AD124A" w:rsidTr="00AD124A">
        <w:trPr>
          <w:trHeight w:val="283"/>
        </w:trPr>
        <w:tc>
          <w:tcPr>
            <w:tcW w:w="345" w:type="dxa"/>
          </w:tcPr>
          <w:p w:rsidR="00E26079" w:rsidRPr="00AD124A" w:rsidRDefault="00E26079" w:rsidP="00AD124A">
            <w:pPr>
              <w:jc w:val="both"/>
              <w:rPr>
                <w:szCs w:val="20"/>
                <w:lang w:eastAsia="ar-SA"/>
              </w:rPr>
            </w:pPr>
            <w:r w:rsidRPr="00AD124A">
              <w:rPr>
                <w:szCs w:val="20"/>
                <w:lang w:eastAsia="ar-SA"/>
              </w:rPr>
              <w:t>«</w:t>
            </w:r>
          </w:p>
        </w:tc>
        <w:tc>
          <w:tcPr>
            <w:tcW w:w="550" w:type="dxa"/>
            <w:tcBorders>
              <w:bottom w:val="single" w:sz="4" w:space="0" w:color="000000"/>
            </w:tcBorders>
          </w:tcPr>
          <w:p w:rsidR="00E26079" w:rsidRPr="00AD124A" w:rsidRDefault="00E26079" w:rsidP="00AD124A">
            <w:pPr>
              <w:snapToGrid w:val="0"/>
              <w:jc w:val="both"/>
              <w:rPr>
                <w:szCs w:val="20"/>
                <w:lang w:eastAsia="ar-SA"/>
              </w:rPr>
            </w:pPr>
          </w:p>
        </w:tc>
        <w:tc>
          <w:tcPr>
            <w:tcW w:w="300" w:type="dxa"/>
          </w:tcPr>
          <w:p w:rsidR="00E26079" w:rsidRPr="00AD124A" w:rsidRDefault="00E26079" w:rsidP="00AD124A">
            <w:pPr>
              <w:jc w:val="both"/>
              <w:rPr>
                <w:szCs w:val="20"/>
                <w:lang w:eastAsia="ar-SA"/>
              </w:rPr>
            </w:pPr>
            <w:r w:rsidRPr="00AD124A">
              <w:rPr>
                <w:szCs w:val="20"/>
                <w:lang w:eastAsia="ar-SA"/>
              </w:rPr>
              <w:t>»</w:t>
            </w:r>
          </w:p>
        </w:tc>
        <w:tc>
          <w:tcPr>
            <w:tcW w:w="1074" w:type="dxa"/>
            <w:tcBorders>
              <w:bottom w:val="single" w:sz="4" w:space="0" w:color="000000"/>
            </w:tcBorders>
          </w:tcPr>
          <w:p w:rsidR="00E26079" w:rsidRPr="00AD124A" w:rsidRDefault="00E26079" w:rsidP="00AD124A">
            <w:pPr>
              <w:snapToGrid w:val="0"/>
              <w:jc w:val="both"/>
              <w:rPr>
                <w:szCs w:val="20"/>
                <w:lang w:eastAsia="ar-SA"/>
              </w:rPr>
            </w:pPr>
          </w:p>
        </w:tc>
        <w:tc>
          <w:tcPr>
            <w:tcW w:w="283" w:type="dxa"/>
          </w:tcPr>
          <w:p w:rsidR="00E26079" w:rsidRPr="00AD124A" w:rsidRDefault="00E26079" w:rsidP="00AD124A">
            <w:pPr>
              <w:snapToGrid w:val="0"/>
              <w:ind w:left="-104" w:right="-105"/>
              <w:jc w:val="both"/>
              <w:rPr>
                <w:sz w:val="20"/>
                <w:szCs w:val="20"/>
                <w:lang w:eastAsia="ar-SA"/>
              </w:rPr>
            </w:pPr>
          </w:p>
        </w:tc>
        <w:tc>
          <w:tcPr>
            <w:tcW w:w="851" w:type="dxa"/>
          </w:tcPr>
          <w:p w:rsidR="00E26079" w:rsidRPr="00AD124A" w:rsidRDefault="00E26079" w:rsidP="00AD124A">
            <w:pPr>
              <w:ind w:left="-110"/>
              <w:jc w:val="both"/>
              <w:rPr>
                <w:sz w:val="20"/>
                <w:szCs w:val="20"/>
                <w:lang w:eastAsia="ar-SA"/>
              </w:rPr>
            </w:pPr>
            <w:r w:rsidRPr="00AD124A">
              <w:rPr>
                <w:sz w:val="20"/>
                <w:szCs w:val="20"/>
                <w:lang w:eastAsia="ar-SA"/>
              </w:rPr>
              <w:t xml:space="preserve">    20___г.</w:t>
            </w:r>
          </w:p>
        </w:tc>
        <w:tc>
          <w:tcPr>
            <w:tcW w:w="392" w:type="dxa"/>
          </w:tcPr>
          <w:p w:rsidR="00E26079" w:rsidRPr="00AD124A" w:rsidRDefault="00E26079" w:rsidP="00AD124A">
            <w:pPr>
              <w:snapToGrid w:val="0"/>
              <w:ind w:left="-28" w:right="-136"/>
              <w:jc w:val="both"/>
              <w:rPr>
                <w:sz w:val="20"/>
                <w:szCs w:val="20"/>
                <w:lang w:eastAsia="ar-SA"/>
              </w:rPr>
            </w:pPr>
          </w:p>
        </w:tc>
        <w:tc>
          <w:tcPr>
            <w:tcW w:w="426" w:type="dxa"/>
          </w:tcPr>
          <w:p w:rsidR="00E26079" w:rsidRPr="00AD124A" w:rsidRDefault="00E26079" w:rsidP="00AD124A">
            <w:pPr>
              <w:snapToGrid w:val="0"/>
              <w:jc w:val="both"/>
              <w:rPr>
                <w:szCs w:val="20"/>
                <w:lang w:eastAsia="ar-SA"/>
              </w:rPr>
            </w:pPr>
          </w:p>
        </w:tc>
        <w:tc>
          <w:tcPr>
            <w:tcW w:w="285" w:type="dxa"/>
            <w:gridSpan w:val="2"/>
          </w:tcPr>
          <w:p w:rsidR="00E26079" w:rsidRPr="00AD124A" w:rsidRDefault="00E26079" w:rsidP="00AD124A">
            <w:pPr>
              <w:snapToGrid w:val="0"/>
              <w:jc w:val="both"/>
              <w:rPr>
                <w:sz w:val="20"/>
                <w:szCs w:val="20"/>
                <w:lang w:eastAsia="ar-SA"/>
              </w:rPr>
            </w:pPr>
          </w:p>
        </w:tc>
        <w:tc>
          <w:tcPr>
            <w:tcW w:w="433" w:type="dxa"/>
            <w:gridSpan w:val="2"/>
          </w:tcPr>
          <w:p w:rsidR="00E26079" w:rsidRPr="00AD124A" w:rsidRDefault="00E26079" w:rsidP="00AD124A">
            <w:pPr>
              <w:snapToGrid w:val="0"/>
              <w:jc w:val="both"/>
              <w:rPr>
                <w:sz w:val="20"/>
                <w:szCs w:val="20"/>
                <w:lang w:eastAsia="ar-SA"/>
              </w:rPr>
            </w:pPr>
          </w:p>
        </w:tc>
        <w:tc>
          <w:tcPr>
            <w:tcW w:w="306" w:type="dxa"/>
          </w:tcPr>
          <w:p w:rsidR="00E26079" w:rsidRPr="00AD124A" w:rsidRDefault="00E26079" w:rsidP="00AD124A">
            <w:pPr>
              <w:ind w:left="-39"/>
              <w:jc w:val="both"/>
              <w:rPr>
                <w:sz w:val="20"/>
                <w:szCs w:val="20"/>
                <w:lang w:eastAsia="ar-SA"/>
              </w:rPr>
            </w:pPr>
            <w:r w:rsidRPr="00AD124A">
              <w:rPr>
                <w:sz w:val="20"/>
                <w:szCs w:val="20"/>
                <w:lang w:eastAsia="ar-SA"/>
              </w:rPr>
              <w:t>№</w:t>
            </w:r>
          </w:p>
        </w:tc>
        <w:tc>
          <w:tcPr>
            <w:tcW w:w="560" w:type="dxa"/>
            <w:tcBorders>
              <w:bottom w:val="single" w:sz="4" w:space="0" w:color="000000"/>
            </w:tcBorders>
          </w:tcPr>
          <w:p w:rsidR="00E26079" w:rsidRPr="00AD124A" w:rsidRDefault="00E26079" w:rsidP="00AD124A">
            <w:pPr>
              <w:snapToGrid w:val="0"/>
              <w:jc w:val="both"/>
              <w:rPr>
                <w:sz w:val="20"/>
                <w:szCs w:val="20"/>
                <w:lang w:eastAsia="ar-SA"/>
              </w:rPr>
            </w:pPr>
          </w:p>
        </w:tc>
        <w:tc>
          <w:tcPr>
            <w:tcW w:w="239" w:type="dxa"/>
          </w:tcPr>
          <w:p w:rsidR="00E26079" w:rsidRPr="00AD124A" w:rsidRDefault="00E26079" w:rsidP="00AD124A">
            <w:pPr>
              <w:snapToGrid w:val="0"/>
              <w:jc w:val="both"/>
              <w:rPr>
                <w:sz w:val="20"/>
                <w:szCs w:val="20"/>
                <w:lang w:eastAsia="ar-SA"/>
              </w:rPr>
            </w:pPr>
          </w:p>
        </w:tc>
        <w:tc>
          <w:tcPr>
            <w:tcW w:w="477" w:type="dxa"/>
            <w:tcBorders>
              <w:bottom w:val="single" w:sz="4" w:space="0" w:color="000000"/>
            </w:tcBorders>
          </w:tcPr>
          <w:p w:rsidR="00E26079" w:rsidRPr="00AD124A" w:rsidRDefault="00E26079" w:rsidP="00AD124A">
            <w:pPr>
              <w:snapToGrid w:val="0"/>
              <w:jc w:val="both"/>
              <w:rPr>
                <w:szCs w:val="20"/>
                <w:lang w:eastAsia="ar-SA"/>
              </w:rPr>
            </w:pPr>
          </w:p>
        </w:tc>
        <w:tc>
          <w:tcPr>
            <w:tcW w:w="620" w:type="dxa"/>
          </w:tcPr>
          <w:p w:rsidR="00E26079" w:rsidRPr="00AD124A" w:rsidRDefault="00E26079" w:rsidP="00AD124A">
            <w:pPr>
              <w:jc w:val="both"/>
              <w:rPr>
                <w:sz w:val="20"/>
                <w:szCs w:val="20"/>
                <w:lang w:eastAsia="ar-SA"/>
              </w:rPr>
            </w:pPr>
            <w:r w:rsidRPr="00AD124A">
              <w:rPr>
                <w:sz w:val="20"/>
                <w:szCs w:val="20"/>
                <w:lang w:eastAsia="ar-SA"/>
              </w:rPr>
              <w:t>час.</w:t>
            </w:r>
          </w:p>
        </w:tc>
        <w:tc>
          <w:tcPr>
            <w:tcW w:w="640" w:type="dxa"/>
            <w:tcBorders>
              <w:bottom w:val="single" w:sz="4" w:space="0" w:color="000000"/>
            </w:tcBorders>
          </w:tcPr>
          <w:p w:rsidR="00E26079" w:rsidRPr="00AD124A" w:rsidRDefault="00E26079" w:rsidP="00AD124A">
            <w:pPr>
              <w:snapToGrid w:val="0"/>
              <w:jc w:val="both"/>
              <w:rPr>
                <w:sz w:val="20"/>
                <w:szCs w:val="20"/>
                <w:lang w:eastAsia="ar-SA"/>
              </w:rPr>
            </w:pPr>
          </w:p>
        </w:tc>
        <w:tc>
          <w:tcPr>
            <w:tcW w:w="725" w:type="dxa"/>
          </w:tcPr>
          <w:p w:rsidR="00E26079" w:rsidRPr="00AD124A" w:rsidRDefault="00E26079" w:rsidP="00AD124A">
            <w:pPr>
              <w:ind w:right="-104"/>
              <w:jc w:val="both"/>
              <w:rPr>
                <w:szCs w:val="20"/>
                <w:lang w:eastAsia="ar-SA"/>
              </w:rPr>
            </w:pPr>
            <w:r w:rsidRPr="00AD124A">
              <w:rPr>
                <w:sz w:val="20"/>
                <w:szCs w:val="20"/>
                <w:lang w:eastAsia="ar-SA"/>
              </w:rPr>
              <w:t>мин.</w:t>
            </w:r>
          </w:p>
        </w:tc>
        <w:tc>
          <w:tcPr>
            <w:tcW w:w="1361" w:type="dxa"/>
          </w:tcPr>
          <w:p w:rsidR="00E26079" w:rsidRPr="00AD124A" w:rsidRDefault="00E26079" w:rsidP="00AD124A">
            <w:pPr>
              <w:snapToGrid w:val="0"/>
              <w:jc w:val="both"/>
              <w:rPr>
                <w:szCs w:val="20"/>
                <w:lang w:eastAsia="ar-SA"/>
              </w:rPr>
            </w:pPr>
          </w:p>
        </w:tc>
        <w:tc>
          <w:tcPr>
            <w:tcW w:w="26" w:type="dxa"/>
          </w:tcPr>
          <w:p w:rsidR="00E26079" w:rsidRPr="00AD124A" w:rsidRDefault="00E26079" w:rsidP="00AD124A">
            <w:pPr>
              <w:snapToGrid w:val="0"/>
              <w:rPr>
                <w:lang w:eastAsia="ar-SA"/>
              </w:rPr>
            </w:pPr>
          </w:p>
        </w:tc>
      </w:tr>
      <w:tr w:rsidR="00E26079" w:rsidRPr="00AD124A" w:rsidTr="00AD124A">
        <w:trPr>
          <w:trHeight w:val="208"/>
        </w:trPr>
        <w:tc>
          <w:tcPr>
            <w:tcW w:w="4279" w:type="dxa"/>
            <w:gridSpan w:val="9"/>
            <w:tcBorders>
              <w:bottom w:val="single" w:sz="4" w:space="0" w:color="000000"/>
            </w:tcBorders>
          </w:tcPr>
          <w:p w:rsidR="00E26079" w:rsidRPr="00AD124A" w:rsidRDefault="00E26079" w:rsidP="00AD124A">
            <w:pPr>
              <w:jc w:val="both"/>
              <w:rPr>
                <w:sz w:val="20"/>
                <w:szCs w:val="20"/>
                <w:lang w:eastAsia="ar-SA"/>
              </w:rPr>
            </w:pPr>
            <w:r w:rsidRPr="00AD124A">
              <w:rPr>
                <w:sz w:val="20"/>
                <w:szCs w:val="22"/>
                <w:lang w:eastAsia="ar-SA"/>
              </w:rPr>
              <w:t>м.п.</w:t>
            </w:r>
          </w:p>
        </w:tc>
        <w:tc>
          <w:tcPr>
            <w:tcW w:w="288" w:type="dxa"/>
            <w:gridSpan w:val="2"/>
          </w:tcPr>
          <w:p w:rsidR="00E26079" w:rsidRPr="00AD124A" w:rsidRDefault="00E26079" w:rsidP="00AD124A">
            <w:pPr>
              <w:snapToGrid w:val="0"/>
              <w:jc w:val="both"/>
              <w:rPr>
                <w:sz w:val="20"/>
                <w:szCs w:val="20"/>
                <w:lang w:eastAsia="ar-SA"/>
              </w:rPr>
            </w:pPr>
          </w:p>
        </w:tc>
        <w:tc>
          <w:tcPr>
            <w:tcW w:w="5326" w:type="dxa"/>
            <w:gridSpan w:val="10"/>
            <w:tcBorders>
              <w:bottom w:val="single" w:sz="4" w:space="0" w:color="000000"/>
            </w:tcBorders>
          </w:tcPr>
          <w:p w:rsidR="00E26079" w:rsidRPr="00AD124A" w:rsidRDefault="00E26079" w:rsidP="00AD124A">
            <w:pPr>
              <w:snapToGrid w:val="0"/>
              <w:jc w:val="both"/>
              <w:rPr>
                <w:sz w:val="22"/>
                <w:szCs w:val="20"/>
                <w:lang w:eastAsia="ar-SA"/>
              </w:rPr>
            </w:pPr>
          </w:p>
        </w:tc>
      </w:tr>
      <w:tr w:rsidR="00E26079" w:rsidRPr="00AD124A" w:rsidTr="00AD124A">
        <w:tblPrEx>
          <w:tblCellMar>
            <w:left w:w="108" w:type="dxa"/>
            <w:right w:w="108" w:type="dxa"/>
          </w:tblCellMar>
        </w:tblPrEx>
        <w:trPr>
          <w:trHeight w:val="283"/>
        </w:trPr>
        <w:tc>
          <w:tcPr>
            <w:tcW w:w="9893" w:type="dxa"/>
            <w:gridSpan w:val="21"/>
          </w:tcPr>
          <w:p w:rsidR="00E26079" w:rsidRPr="00AD124A" w:rsidRDefault="00E26079" w:rsidP="00AD124A">
            <w:pPr>
              <w:jc w:val="both"/>
              <w:rPr>
                <w:sz w:val="20"/>
                <w:szCs w:val="20"/>
                <w:lang w:eastAsia="ar-SA"/>
              </w:rPr>
            </w:pPr>
            <w:r w:rsidRPr="00AD124A">
              <w:rPr>
                <w:i/>
                <w:iCs/>
                <w:sz w:val="16"/>
                <w:szCs w:val="20"/>
                <w:lang w:eastAsia="ar-SA"/>
              </w:rPr>
              <w:t>(подпись уполномоченного лица)</w:t>
            </w:r>
          </w:p>
        </w:tc>
      </w:tr>
    </w:tbl>
    <w:p w:rsidR="00E26079" w:rsidRPr="00AD124A" w:rsidRDefault="00E26079" w:rsidP="00AD124A">
      <w:pPr>
        <w:widowControl w:val="0"/>
        <w:tabs>
          <w:tab w:val="left" w:pos="709"/>
        </w:tabs>
        <w:autoSpaceDE w:val="0"/>
        <w:ind w:firstLine="851"/>
        <w:jc w:val="right"/>
        <w:rPr>
          <w:lang w:eastAsia="ar-SA"/>
        </w:rPr>
      </w:pPr>
      <w:r w:rsidRPr="00AD124A">
        <w:rPr>
          <w:lang w:eastAsia="ar-SA"/>
        </w:rPr>
        <w:t>Приложение  № 2</w:t>
      </w:r>
    </w:p>
    <w:p w:rsidR="00E26079" w:rsidRPr="00AD124A" w:rsidRDefault="00E26079" w:rsidP="00AD124A">
      <w:pPr>
        <w:widowControl w:val="0"/>
        <w:tabs>
          <w:tab w:val="left" w:pos="709"/>
        </w:tabs>
        <w:autoSpaceDE w:val="0"/>
        <w:ind w:firstLine="851"/>
        <w:jc w:val="right"/>
        <w:rPr>
          <w:b/>
          <w:bCs/>
          <w:u w:val="single"/>
          <w:lang w:eastAsia="ar-SA"/>
        </w:rPr>
      </w:pPr>
      <w:r w:rsidRPr="00AD124A">
        <w:rPr>
          <w:lang w:eastAsia="ar-SA"/>
        </w:rPr>
        <w:t>к документации об аукционе</w:t>
      </w:r>
    </w:p>
    <w:p w:rsidR="00E26079" w:rsidRPr="00AD124A" w:rsidRDefault="00E26079" w:rsidP="00AD124A">
      <w:pPr>
        <w:widowControl w:val="0"/>
        <w:tabs>
          <w:tab w:val="left" w:pos="709"/>
        </w:tabs>
        <w:autoSpaceDE w:val="0"/>
        <w:ind w:firstLine="851"/>
        <w:jc w:val="right"/>
        <w:rPr>
          <w:b/>
          <w:bCs/>
          <w:u w:val="single"/>
          <w:lang w:eastAsia="ar-SA"/>
        </w:rPr>
      </w:pPr>
    </w:p>
    <w:p w:rsidR="00E26079" w:rsidRPr="00AD124A" w:rsidRDefault="00E26079" w:rsidP="00AD124A">
      <w:pPr>
        <w:tabs>
          <w:tab w:val="left" w:pos="709"/>
        </w:tabs>
        <w:jc w:val="center"/>
        <w:rPr>
          <w:lang w:eastAsia="ar-SA"/>
        </w:rPr>
      </w:pPr>
      <w:r w:rsidRPr="00AD124A">
        <w:rPr>
          <w:lang w:eastAsia="ar-SA"/>
        </w:rPr>
        <w:t>ОПИСЬ</w:t>
      </w:r>
    </w:p>
    <w:p w:rsidR="00E26079" w:rsidRPr="00AD124A" w:rsidRDefault="00E26079" w:rsidP="00AD124A">
      <w:pPr>
        <w:widowControl w:val="0"/>
        <w:tabs>
          <w:tab w:val="left" w:pos="709"/>
        </w:tabs>
        <w:autoSpaceDE w:val="0"/>
        <w:ind w:firstLine="851"/>
        <w:jc w:val="center"/>
        <w:rPr>
          <w:rFonts w:ascii="Arial" w:hAnsi="Arial" w:cs="Arial"/>
          <w:lang w:eastAsia="ar-SA"/>
        </w:rPr>
      </w:pPr>
      <w:r w:rsidRPr="00AD124A">
        <w:rPr>
          <w:lang w:eastAsia="ar-SA"/>
        </w:rPr>
        <w:t xml:space="preserve"> документов, представляемых вместе с заявкой на участие в открытом аукционе (открытая форма подачи предложений о цене) </w:t>
      </w:r>
    </w:p>
    <w:p w:rsidR="00E26079" w:rsidRPr="00AD124A" w:rsidRDefault="00E26079" w:rsidP="00AD124A">
      <w:pPr>
        <w:tabs>
          <w:tab w:val="left" w:pos="709"/>
        </w:tabs>
        <w:jc w:val="center"/>
        <w:rPr>
          <w:lang w:eastAsia="ar-SA"/>
        </w:rPr>
      </w:pPr>
      <w:r w:rsidRPr="00AD124A">
        <w:rPr>
          <w:lang w:eastAsia="ar-SA"/>
        </w:rPr>
        <w:t>на право заключения договора аренды по лоту №___</w:t>
      </w:r>
    </w:p>
    <w:p w:rsidR="00E26079" w:rsidRPr="00AD124A" w:rsidRDefault="00E26079" w:rsidP="00AD124A">
      <w:pPr>
        <w:tabs>
          <w:tab w:val="left" w:pos="709"/>
        </w:tabs>
        <w:jc w:val="both"/>
        <w:rPr>
          <w:lang w:eastAsia="ar-SA"/>
        </w:rPr>
      </w:pPr>
    </w:p>
    <w:p w:rsidR="00E26079" w:rsidRPr="00AD124A" w:rsidRDefault="00E26079" w:rsidP="00AD124A">
      <w:pPr>
        <w:tabs>
          <w:tab w:val="left" w:pos="709"/>
        </w:tabs>
        <w:jc w:val="both"/>
        <w:rPr>
          <w:lang w:eastAsia="ar-SA"/>
        </w:rPr>
      </w:pPr>
      <w:r w:rsidRPr="00AD124A">
        <w:rPr>
          <w:lang w:eastAsia="ar-SA"/>
        </w:rPr>
        <w:t xml:space="preserve">"___" ___________20___ года                                                                  </w:t>
      </w:r>
    </w:p>
    <w:p w:rsidR="00E26079" w:rsidRPr="00AD124A" w:rsidRDefault="00E26079" w:rsidP="00AD124A">
      <w:pPr>
        <w:tabs>
          <w:tab w:val="left" w:pos="709"/>
        </w:tabs>
        <w:jc w:val="both"/>
        <w:rPr>
          <w:lang w:eastAsia="ar-SA"/>
        </w:rPr>
      </w:pPr>
    </w:p>
    <w:tbl>
      <w:tblPr>
        <w:tblW w:w="0" w:type="auto"/>
        <w:tblInd w:w="-5" w:type="dxa"/>
        <w:tblLayout w:type="fixed"/>
        <w:tblLook w:val="0000"/>
      </w:tblPr>
      <w:tblGrid>
        <w:gridCol w:w="567"/>
        <w:gridCol w:w="6062"/>
        <w:gridCol w:w="1701"/>
        <w:gridCol w:w="1534"/>
      </w:tblGrid>
      <w:tr w:rsidR="00E26079" w:rsidRPr="00AD124A" w:rsidTr="00AD124A">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w:t>
            </w:r>
          </w:p>
          <w:p w:rsidR="00E26079" w:rsidRPr="00AD124A" w:rsidRDefault="00E26079" w:rsidP="00AD124A">
            <w:pPr>
              <w:tabs>
                <w:tab w:val="left" w:pos="709"/>
              </w:tabs>
              <w:jc w:val="center"/>
              <w:rPr>
                <w:lang w:eastAsia="ar-SA"/>
              </w:rPr>
            </w:pPr>
            <w:r w:rsidRPr="00AD124A">
              <w:rPr>
                <w:lang w:eastAsia="ar-SA"/>
              </w:rPr>
              <w:t>п</w:t>
            </w:r>
            <w:r w:rsidRPr="00AD124A">
              <w:rPr>
                <w:lang w:val="en-US" w:eastAsia="ar-SA"/>
              </w:rPr>
              <w:t>/</w:t>
            </w:r>
            <w:r w:rsidRPr="00AD124A">
              <w:rPr>
                <w:lang w:eastAsia="ar-SA"/>
              </w:rPr>
              <w:t>п</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Наименование документа</w:t>
            </w: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Количество экземпляров</w:t>
            </w: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jc w:val="center"/>
              <w:rPr>
                <w:sz w:val="20"/>
                <w:szCs w:val="20"/>
                <w:lang w:eastAsia="ar-SA"/>
              </w:rPr>
            </w:pPr>
            <w:r w:rsidRPr="00AD124A">
              <w:rPr>
                <w:lang w:eastAsia="ar-SA"/>
              </w:rPr>
              <w:t>Количество листов</w:t>
            </w:r>
          </w:p>
        </w:tc>
      </w:tr>
      <w:tr w:rsidR="00E26079" w:rsidRPr="00AD124A" w:rsidTr="00AD124A">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1</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2</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3</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307"/>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4</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5</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6</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7</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8</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9</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10</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11</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567"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12</w:t>
            </w:r>
          </w:p>
        </w:tc>
        <w:tc>
          <w:tcPr>
            <w:tcW w:w="6062"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r w:rsidR="00E26079" w:rsidRPr="00AD124A" w:rsidTr="00AD124A">
        <w:trPr>
          <w:trHeight w:val="260"/>
        </w:trPr>
        <w:tc>
          <w:tcPr>
            <w:tcW w:w="6629" w:type="dxa"/>
            <w:gridSpan w:val="2"/>
            <w:tcBorders>
              <w:top w:val="single" w:sz="4" w:space="0" w:color="000000"/>
              <w:left w:val="single" w:sz="4" w:space="0" w:color="000000"/>
              <w:bottom w:val="single" w:sz="4" w:space="0" w:color="000000"/>
            </w:tcBorders>
          </w:tcPr>
          <w:p w:rsidR="00E26079" w:rsidRPr="00AD124A" w:rsidRDefault="00E26079" w:rsidP="00AD124A">
            <w:pPr>
              <w:tabs>
                <w:tab w:val="left" w:pos="709"/>
              </w:tabs>
              <w:jc w:val="center"/>
              <w:rPr>
                <w:lang w:eastAsia="ar-SA"/>
              </w:rPr>
            </w:pPr>
            <w:r w:rsidRPr="00AD124A">
              <w:rPr>
                <w:lang w:eastAsia="ar-SA"/>
              </w:rPr>
              <w:t>Всего:</w:t>
            </w:r>
          </w:p>
        </w:tc>
        <w:tc>
          <w:tcPr>
            <w:tcW w:w="1701" w:type="dxa"/>
            <w:tcBorders>
              <w:top w:val="single" w:sz="4" w:space="0" w:color="000000"/>
              <w:left w:val="single" w:sz="4" w:space="0" w:color="000000"/>
              <w:bottom w:val="single" w:sz="4" w:space="0" w:color="000000"/>
            </w:tcBorders>
          </w:tcPr>
          <w:p w:rsidR="00E26079" w:rsidRPr="00AD124A" w:rsidRDefault="00E26079" w:rsidP="00AD124A">
            <w:pPr>
              <w:tabs>
                <w:tab w:val="left" w:pos="709"/>
              </w:tabs>
              <w:snapToGrid w:val="0"/>
              <w:jc w:val="center"/>
              <w:rPr>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E26079" w:rsidRPr="00AD124A" w:rsidRDefault="00E26079" w:rsidP="00AD124A">
            <w:pPr>
              <w:tabs>
                <w:tab w:val="left" w:pos="709"/>
              </w:tabs>
              <w:snapToGrid w:val="0"/>
              <w:jc w:val="center"/>
              <w:rPr>
                <w:lang w:eastAsia="ar-SA"/>
              </w:rPr>
            </w:pPr>
          </w:p>
        </w:tc>
      </w:tr>
    </w:tbl>
    <w:p w:rsidR="00E26079" w:rsidRPr="00AD124A" w:rsidRDefault="00E26079" w:rsidP="00AD124A">
      <w:pPr>
        <w:tabs>
          <w:tab w:val="left" w:pos="709"/>
        </w:tabs>
        <w:jc w:val="both"/>
        <w:rPr>
          <w:lang w:eastAsia="ar-SA"/>
        </w:rPr>
      </w:pPr>
    </w:p>
    <w:p w:rsidR="00E26079" w:rsidRPr="00AD124A" w:rsidRDefault="00E26079" w:rsidP="00AD124A">
      <w:pPr>
        <w:tabs>
          <w:tab w:val="left" w:pos="709"/>
        </w:tabs>
        <w:jc w:val="both"/>
        <w:rPr>
          <w:lang w:eastAsia="ar-SA"/>
        </w:rPr>
      </w:pPr>
    </w:p>
    <w:p w:rsidR="00E26079" w:rsidRPr="00AD124A" w:rsidRDefault="00E26079" w:rsidP="00AD124A">
      <w:pPr>
        <w:tabs>
          <w:tab w:val="left" w:pos="709"/>
        </w:tabs>
        <w:jc w:val="both"/>
        <w:rPr>
          <w:lang w:eastAsia="ar-SA"/>
        </w:rPr>
      </w:pPr>
      <w:r w:rsidRPr="00AD124A">
        <w:rPr>
          <w:lang w:eastAsia="ar-SA"/>
        </w:rPr>
        <w:t>Подпись Заявителя (его полномочного представителя) ___________________</w:t>
      </w:r>
    </w:p>
    <w:p w:rsidR="00E26079" w:rsidRPr="00AD124A" w:rsidRDefault="00E26079" w:rsidP="00AD124A">
      <w:pPr>
        <w:tabs>
          <w:tab w:val="left" w:pos="709"/>
        </w:tabs>
        <w:jc w:val="both"/>
        <w:rPr>
          <w:lang w:eastAsia="ar-SA"/>
        </w:rPr>
      </w:pPr>
    </w:p>
    <w:p w:rsidR="00E26079" w:rsidRPr="00AD124A" w:rsidRDefault="00E26079" w:rsidP="00AD124A">
      <w:pPr>
        <w:tabs>
          <w:tab w:val="left" w:pos="709"/>
        </w:tabs>
        <w:jc w:val="both"/>
        <w:rPr>
          <w:lang w:eastAsia="ar-SA"/>
        </w:rPr>
      </w:pPr>
    </w:p>
    <w:p w:rsidR="00E26079" w:rsidRPr="00AD124A" w:rsidRDefault="00E26079" w:rsidP="00AD124A">
      <w:pPr>
        <w:tabs>
          <w:tab w:val="left" w:pos="709"/>
        </w:tabs>
        <w:jc w:val="both"/>
        <w:rPr>
          <w:b/>
          <w:bCs/>
          <w:u w:val="single"/>
          <w:lang w:eastAsia="ar-SA"/>
        </w:rPr>
      </w:pPr>
      <w:r w:rsidRPr="00AD124A">
        <w:rPr>
          <w:lang w:eastAsia="ar-SA"/>
        </w:rPr>
        <w:t>Подпись уполномоченного лица ____________________</w:t>
      </w:r>
    </w:p>
    <w:p w:rsidR="00E26079" w:rsidRPr="00AD124A" w:rsidRDefault="00E26079" w:rsidP="00AD124A">
      <w:pPr>
        <w:widowControl w:val="0"/>
        <w:tabs>
          <w:tab w:val="left" w:pos="709"/>
        </w:tabs>
        <w:autoSpaceDE w:val="0"/>
        <w:ind w:firstLine="851"/>
        <w:jc w:val="center"/>
        <w:rPr>
          <w:b/>
          <w:bCs/>
          <w:u w:val="single"/>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pageBreakBefore/>
        <w:widowControl w:val="0"/>
        <w:tabs>
          <w:tab w:val="left" w:pos="709"/>
        </w:tabs>
        <w:autoSpaceDE w:val="0"/>
        <w:ind w:firstLine="851"/>
        <w:jc w:val="right"/>
        <w:rPr>
          <w:lang w:eastAsia="ar-SA"/>
        </w:rPr>
      </w:pPr>
      <w:r w:rsidRPr="00AD124A">
        <w:rPr>
          <w:lang w:eastAsia="ar-SA"/>
        </w:rPr>
        <w:t>Приложение  № 3</w:t>
      </w:r>
    </w:p>
    <w:p w:rsidR="00E26079" w:rsidRPr="00AD124A" w:rsidRDefault="00E26079" w:rsidP="00AD124A">
      <w:pPr>
        <w:widowControl w:val="0"/>
        <w:tabs>
          <w:tab w:val="left" w:pos="709"/>
        </w:tabs>
        <w:autoSpaceDE w:val="0"/>
        <w:ind w:firstLine="851"/>
        <w:jc w:val="right"/>
        <w:rPr>
          <w:lang w:eastAsia="ar-SA"/>
        </w:rPr>
      </w:pPr>
      <w:r w:rsidRPr="00AD124A">
        <w:rPr>
          <w:lang w:eastAsia="ar-SA"/>
        </w:rPr>
        <w:t>к документации об аукционе</w:t>
      </w: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tabs>
          <w:tab w:val="left" w:pos="709"/>
        </w:tabs>
        <w:ind w:firstLine="851"/>
        <w:jc w:val="center"/>
        <w:rPr>
          <w:lang w:eastAsia="ar-SA"/>
        </w:rPr>
      </w:pPr>
      <w:r w:rsidRPr="00AD124A">
        <w:rPr>
          <w:bCs/>
          <w:lang w:eastAsia="ar-SA"/>
        </w:rPr>
        <w:t>График проведения осмотра имущества – предмета торгов.</w:t>
      </w:r>
    </w:p>
    <w:p w:rsidR="00E26079" w:rsidRPr="00AD124A" w:rsidRDefault="00E26079" w:rsidP="00AD124A">
      <w:pPr>
        <w:tabs>
          <w:tab w:val="left" w:pos="709"/>
        </w:tabs>
        <w:ind w:firstLine="851"/>
        <w:rPr>
          <w:lang w:eastAsia="ar-SA"/>
        </w:rPr>
      </w:pPr>
    </w:p>
    <w:p w:rsidR="00E26079" w:rsidRPr="00AD124A" w:rsidRDefault="00E26079" w:rsidP="00AD124A">
      <w:pPr>
        <w:tabs>
          <w:tab w:val="left" w:pos="709"/>
        </w:tabs>
        <w:ind w:firstLine="851"/>
        <w:jc w:val="both"/>
        <w:rPr>
          <w:lang w:eastAsia="ar-SA"/>
        </w:rPr>
      </w:pPr>
      <w:r w:rsidRPr="00AD124A">
        <w:rPr>
          <w:lang w:eastAsia="ar-SA"/>
        </w:rPr>
        <w:t>Осмотр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E26079" w:rsidRPr="00AD124A" w:rsidRDefault="00E26079" w:rsidP="00AD124A">
      <w:pPr>
        <w:tabs>
          <w:tab w:val="left" w:pos="709"/>
        </w:tabs>
        <w:ind w:firstLine="851"/>
        <w:jc w:val="both"/>
        <w:rPr>
          <w:lang w:eastAsia="ar-SA"/>
        </w:rPr>
      </w:pPr>
      <w:r w:rsidRPr="00AD124A">
        <w:rPr>
          <w:lang w:eastAsia="ar-SA"/>
        </w:rPr>
        <w:t>1 февраля 2021 года</w:t>
      </w:r>
    </w:p>
    <w:p w:rsidR="00E26079" w:rsidRPr="00AD124A" w:rsidRDefault="00E26079" w:rsidP="00AD124A">
      <w:pPr>
        <w:tabs>
          <w:tab w:val="left" w:pos="709"/>
        </w:tabs>
        <w:ind w:firstLine="851"/>
        <w:jc w:val="both"/>
        <w:rPr>
          <w:lang w:eastAsia="ar-SA"/>
        </w:rPr>
      </w:pPr>
      <w:r w:rsidRPr="00AD124A">
        <w:rPr>
          <w:lang w:eastAsia="ar-SA"/>
        </w:rPr>
        <w:t>8 февраля 2021 года</w:t>
      </w:r>
    </w:p>
    <w:p w:rsidR="00E26079" w:rsidRPr="00AD124A" w:rsidRDefault="00E26079" w:rsidP="00AD124A">
      <w:pPr>
        <w:tabs>
          <w:tab w:val="left" w:pos="709"/>
        </w:tabs>
        <w:ind w:firstLine="851"/>
        <w:jc w:val="both"/>
        <w:rPr>
          <w:lang w:eastAsia="ar-SA"/>
        </w:rPr>
      </w:pPr>
      <w:r w:rsidRPr="00AD124A">
        <w:rPr>
          <w:lang w:eastAsia="ar-SA"/>
        </w:rPr>
        <w:t>15 февраля 2021 года</w:t>
      </w:r>
    </w:p>
    <w:p w:rsidR="00E26079" w:rsidRPr="00AD124A" w:rsidRDefault="00E26079" w:rsidP="00AD124A">
      <w:pPr>
        <w:tabs>
          <w:tab w:val="left" w:pos="709"/>
        </w:tabs>
        <w:jc w:val="both"/>
        <w:rPr>
          <w:lang w:eastAsia="ar-SA"/>
        </w:rPr>
      </w:pPr>
      <w:r w:rsidRPr="00AD124A">
        <w:rPr>
          <w:lang w:eastAsia="ar-SA"/>
        </w:rPr>
        <w:tab/>
        <w:t xml:space="preserve">Осмотр имущества производится по предварительному согласованию по телефону 8 (86131) ) 6-54-33.  </w:t>
      </w:r>
    </w:p>
    <w:p w:rsidR="00E26079" w:rsidRPr="00AD124A" w:rsidRDefault="00E26079" w:rsidP="00AD124A">
      <w:pPr>
        <w:tabs>
          <w:tab w:val="left" w:pos="709"/>
        </w:tabs>
        <w:ind w:firstLine="851"/>
        <w:rPr>
          <w:lang w:eastAsia="ar-SA"/>
        </w:rPr>
      </w:pPr>
    </w:p>
    <w:p w:rsidR="00E26079" w:rsidRPr="00AD124A" w:rsidRDefault="00E26079" w:rsidP="00AD124A">
      <w:pPr>
        <w:tabs>
          <w:tab w:val="left" w:pos="709"/>
        </w:tabs>
        <w:ind w:firstLine="851"/>
        <w:rPr>
          <w:lang w:eastAsia="ar-SA"/>
        </w:rPr>
      </w:pPr>
    </w:p>
    <w:p w:rsidR="00E26079" w:rsidRPr="00AD124A" w:rsidRDefault="00E26079" w:rsidP="00AD124A">
      <w:pPr>
        <w:tabs>
          <w:tab w:val="left" w:pos="709"/>
        </w:tabs>
        <w:ind w:firstLine="851"/>
        <w:rPr>
          <w:lang w:eastAsia="ar-SA"/>
        </w:rPr>
      </w:pPr>
    </w:p>
    <w:p w:rsidR="00E26079" w:rsidRPr="00AD124A" w:rsidRDefault="00E26079" w:rsidP="00AD124A">
      <w:pPr>
        <w:tabs>
          <w:tab w:val="left" w:pos="709"/>
        </w:tabs>
        <w:ind w:firstLine="851"/>
        <w:jc w:val="both"/>
        <w:rPr>
          <w:lang w:eastAsia="ar-SA"/>
        </w:rPr>
      </w:pPr>
    </w:p>
    <w:p w:rsidR="00E26079" w:rsidRPr="00AD124A" w:rsidRDefault="00E26079" w:rsidP="00AD124A">
      <w:pPr>
        <w:widowControl w:val="0"/>
        <w:tabs>
          <w:tab w:val="left" w:pos="709"/>
        </w:tabs>
        <w:autoSpaceDE w:val="0"/>
        <w:ind w:firstLine="851"/>
        <w:jc w:val="center"/>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widowControl w:val="0"/>
        <w:tabs>
          <w:tab w:val="left" w:pos="709"/>
        </w:tabs>
        <w:autoSpaceDE w:val="0"/>
        <w:ind w:firstLine="851"/>
        <w:rPr>
          <w:lang w:eastAsia="ar-SA"/>
        </w:rPr>
      </w:pPr>
    </w:p>
    <w:p w:rsidR="00E26079" w:rsidRPr="00AD124A" w:rsidRDefault="00E26079" w:rsidP="00AD124A">
      <w:pPr>
        <w:pageBreakBefore/>
        <w:widowControl w:val="0"/>
        <w:tabs>
          <w:tab w:val="left" w:pos="709"/>
        </w:tabs>
        <w:autoSpaceDE w:val="0"/>
        <w:ind w:firstLine="851"/>
        <w:jc w:val="right"/>
        <w:rPr>
          <w:lang w:eastAsia="ar-SA"/>
        </w:rPr>
      </w:pPr>
      <w:r w:rsidRPr="00AD124A">
        <w:rPr>
          <w:lang w:eastAsia="ar-SA"/>
        </w:rPr>
        <w:t>Приложение  № 4</w:t>
      </w:r>
    </w:p>
    <w:p w:rsidR="00E26079" w:rsidRPr="00AD124A" w:rsidRDefault="00E26079" w:rsidP="00AD124A">
      <w:pPr>
        <w:widowControl w:val="0"/>
        <w:tabs>
          <w:tab w:val="left" w:pos="709"/>
        </w:tabs>
        <w:autoSpaceDE w:val="0"/>
        <w:ind w:firstLine="851"/>
        <w:jc w:val="right"/>
        <w:rPr>
          <w:lang w:eastAsia="ar-SA"/>
        </w:rPr>
      </w:pPr>
      <w:r w:rsidRPr="00AD124A">
        <w:rPr>
          <w:lang w:eastAsia="ar-SA"/>
        </w:rPr>
        <w:t>к документации об аукционе</w:t>
      </w:r>
    </w:p>
    <w:p w:rsidR="00E26079" w:rsidRPr="00AD124A" w:rsidRDefault="00E26079" w:rsidP="00AD124A">
      <w:pPr>
        <w:widowControl w:val="0"/>
        <w:tabs>
          <w:tab w:val="left" w:pos="709"/>
        </w:tabs>
        <w:autoSpaceDE w:val="0"/>
        <w:ind w:firstLine="851"/>
        <w:jc w:val="right"/>
        <w:rPr>
          <w:lang w:eastAsia="ar-SA"/>
        </w:rPr>
      </w:pPr>
    </w:p>
    <w:p w:rsidR="00E26079" w:rsidRPr="00AD124A" w:rsidRDefault="00E26079" w:rsidP="00AD124A">
      <w:pPr>
        <w:widowControl w:val="0"/>
        <w:tabs>
          <w:tab w:val="left" w:pos="709"/>
        </w:tabs>
        <w:autoSpaceDE w:val="0"/>
        <w:ind w:firstLine="851"/>
        <w:jc w:val="right"/>
        <w:rPr>
          <w:lang w:eastAsia="ar-SA"/>
        </w:rPr>
      </w:pPr>
    </w:p>
    <w:p w:rsidR="00E26079" w:rsidRPr="00AD124A" w:rsidRDefault="00E26079" w:rsidP="00AD124A">
      <w:pPr>
        <w:tabs>
          <w:tab w:val="left" w:pos="709"/>
        </w:tabs>
        <w:ind w:firstLine="851"/>
        <w:jc w:val="center"/>
        <w:rPr>
          <w:b/>
          <w:bCs/>
          <w:lang w:eastAsia="ar-SA"/>
        </w:rPr>
      </w:pPr>
      <w:r w:rsidRPr="00AD124A">
        <w:rPr>
          <w:b/>
          <w:bCs/>
          <w:lang w:eastAsia="ar-SA"/>
        </w:rPr>
        <w:t>Инструкция по заполнению заявки и описи</w:t>
      </w:r>
    </w:p>
    <w:p w:rsidR="00E26079" w:rsidRPr="00AD124A" w:rsidRDefault="00E26079" w:rsidP="00AD124A">
      <w:pPr>
        <w:tabs>
          <w:tab w:val="left" w:pos="709"/>
        </w:tabs>
        <w:ind w:firstLine="851"/>
        <w:jc w:val="center"/>
        <w:rPr>
          <w:b/>
          <w:bCs/>
          <w:lang w:eastAsia="ar-SA"/>
        </w:rPr>
      </w:pPr>
    </w:p>
    <w:p w:rsidR="00E26079" w:rsidRPr="00AD124A" w:rsidRDefault="00E26079" w:rsidP="00AD124A">
      <w:pPr>
        <w:tabs>
          <w:tab w:val="left" w:pos="709"/>
        </w:tabs>
        <w:ind w:firstLine="851"/>
        <w:jc w:val="both"/>
        <w:rPr>
          <w:lang w:eastAsia="ar-SA"/>
        </w:rPr>
      </w:pPr>
      <w:r w:rsidRPr="00AD124A">
        <w:rPr>
          <w:lang w:eastAsia="ar-SA"/>
        </w:rPr>
        <w:t xml:space="preserve">Заявка на участие в аукционе подаётся в срок и по форме, которые установлены документацией об аукционе. </w:t>
      </w:r>
    </w:p>
    <w:p w:rsidR="00E26079" w:rsidRPr="00AD124A" w:rsidRDefault="00E26079" w:rsidP="00AD124A">
      <w:pPr>
        <w:tabs>
          <w:tab w:val="left" w:pos="709"/>
        </w:tabs>
        <w:ind w:firstLine="851"/>
        <w:jc w:val="both"/>
        <w:rPr>
          <w:lang w:eastAsia="ar-SA"/>
        </w:rPr>
      </w:pPr>
      <w:r w:rsidRPr="00AD124A">
        <w:rPr>
          <w:lang w:eastAsia="ar-SA"/>
        </w:rPr>
        <w:t>В графе  «заявитель» указывается:</w:t>
      </w:r>
    </w:p>
    <w:p w:rsidR="00E26079" w:rsidRPr="00AD124A" w:rsidRDefault="00E26079" w:rsidP="00AD124A">
      <w:pPr>
        <w:tabs>
          <w:tab w:val="left" w:pos="709"/>
        </w:tabs>
        <w:ind w:firstLine="851"/>
        <w:jc w:val="both"/>
        <w:rPr>
          <w:lang w:eastAsia="ar-SA"/>
        </w:rPr>
      </w:pPr>
      <w:r w:rsidRPr="00AD124A">
        <w:rPr>
          <w:lang w:eastAsia="ar-SA"/>
        </w:rPr>
        <w:t>- фамилия, имя, отчество (для физических лиц и индивидуальных предпринимателей), индивидуальные предприниматели после указания Ф.И.О. в скобках прописывают принадлежность к ИП;</w:t>
      </w:r>
    </w:p>
    <w:p w:rsidR="00E26079" w:rsidRPr="00AD124A" w:rsidRDefault="00E26079" w:rsidP="00AD124A">
      <w:pPr>
        <w:tabs>
          <w:tab w:val="left" w:pos="709"/>
        </w:tabs>
        <w:ind w:firstLine="851"/>
        <w:jc w:val="both"/>
        <w:rPr>
          <w:lang w:eastAsia="ar-SA"/>
        </w:rPr>
      </w:pPr>
      <w:r w:rsidRPr="00AD124A">
        <w:rPr>
          <w:lang w:eastAsia="ar-SA"/>
        </w:rPr>
        <w:t>- полное фирменное наименование заявителя (юридического лица) с указанием организационно-правовой формы.</w:t>
      </w:r>
    </w:p>
    <w:p w:rsidR="00E26079" w:rsidRPr="00AD124A" w:rsidRDefault="00E26079" w:rsidP="00AD124A">
      <w:pPr>
        <w:tabs>
          <w:tab w:val="left" w:pos="709"/>
        </w:tabs>
        <w:ind w:firstLine="851"/>
        <w:jc w:val="both"/>
        <w:rPr>
          <w:lang w:eastAsia="ar-SA"/>
        </w:rPr>
      </w:pPr>
      <w:r w:rsidRPr="00AD124A">
        <w:rPr>
          <w:lang w:eastAsia="ar-SA"/>
        </w:rPr>
        <w:t xml:space="preserve">Номер лота проставляется в соответствии с порядковым номером (номером лота) указанным в документации об аукционе, также указываются сведения индивидуализирующие объект в соответствии с сведениями  указанными в аукционной документации и извещении о проведении аукциона. </w:t>
      </w:r>
    </w:p>
    <w:p w:rsidR="00E26079" w:rsidRPr="00AD124A" w:rsidRDefault="00E26079" w:rsidP="00AD124A">
      <w:pPr>
        <w:tabs>
          <w:tab w:val="left" w:pos="709"/>
        </w:tabs>
        <w:ind w:firstLine="851"/>
        <w:jc w:val="both"/>
        <w:rPr>
          <w:lang w:eastAsia="ar-SA"/>
        </w:rPr>
      </w:pPr>
      <w:r w:rsidRPr="00AD124A">
        <w:rPr>
          <w:lang w:eastAsia="ar-SA"/>
        </w:rPr>
        <w:t>Указываются банковские реквизиты (ИНН, КПП, БИК, расчётный счёт, корреспондентский счёт ― для юридических лиц).</w:t>
      </w:r>
    </w:p>
    <w:p w:rsidR="00E26079" w:rsidRPr="00AD124A" w:rsidRDefault="00E26079" w:rsidP="00AD124A">
      <w:pPr>
        <w:tabs>
          <w:tab w:val="left" w:pos="709"/>
        </w:tabs>
        <w:ind w:firstLine="851"/>
        <w:jc w:val="both"/>
        <w:rPr>
          <w:lang w:eastAsia="ar-SA"/>
        </w:rPr>
      </w:pPr>
      <w:r w:rsidRPr="00AD124A">
        <w:rPr>
          <w:lang w:eastAsia="ar-SA"/>
        </w:rPr>
        <w:t>В графе «Юридический (почтовый) адрес Претендента», почтовый и юридический адрес (для юридических лиц).</w:t>
      </w:r>
    </w:p>
    <w:p w:rsidR="00E26079" w:rsidRPr="00AD124A" w:rsidRDefault="00E26079" w:rsidP="00AD124A">
      <w:pPr>
        <w:tabs>
          <w:tab w:val="left" w:pos="709"/>
        </w:tabs>
        <w:ind w:firstLine="851"/>
        <w:jc w:val="both"/>
        <w:rPr>
          <w:lang w:eastAsia="ar-SA"/>
        </w:rPr>
      </w:pPr>
      <w:r w:rsidRPr="00AD124A">
        <w:rPr>
          <w:lang w:eastAsia="ar-SA"/>
        </w:rPr>
        <w:t>Заявка подписывается руководителем организации (предприятия), который подаёт заявку на участие в аукционе (для юридических лиц), с расшифровкой должности, Ф.И.О.,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Заявка, поданная от физического лица,  содержит подпись и расшифровку подписи.</w:t>
      </w:r>
    </w:p>
    <w:p w:rsidR="00E26079" w:rsidRPr="00AD124A" w:rsidRDefault="00E26079" w:rsidP="00AD124A">
      <w:pPr>
        <w:tabs>
          <w:tab w:val="left" w:pos="709"/>
        </w:tabs>
        <w:ind w:firstLine="851"/>
        <w:jc w:val="both"/>
        <w:rPr>
          <w:lang w:eastAsia="ar-SA"/>
        </w:rPr>
      </w:pPr>
      <w:r w:rsidRPr="00AD124A">
        <w:rPr>
          <w:lang w:eastAsia="ar-SA"/>
        </w:rPr>
        <w:t>Опись документов содержит перечень и наименование документов сопровождающих подачу заявки,  с указанием количества листов. Подписи проставляются так же,  как и в заявке на участие в аукционе.</w:t>
      </w:r>
    </w:p>
    <w:p w:rsidR="00E26079" w:rsidRPr="00AD124A" w:rsidRDefault="00E26079" w:rsidP="00AD124A">
      <w:pPr>
        <w:tabs>
          <w:tab w:val="left" w:pos="709"/>
        </w:tabs>
        <w:ind w:firstLine="851"/>
        <w:jc w:val="both"/>
        <w:rPr>
          <w:lang w:eastAsia="ar-SA"/>
        </w:rPr>
      </w:pPr>
      <w:r w:rsidRPr="00AD124A">
        <w:rPr>
          <w:lang w:eastAsia="ar-SA"/>
        </w:rPr>
        <w:t>Заявка должна быть подготовлена и представлена в соответствии с требованиями и условиями, определёнными в документации об аукционе.</w:t>
      </w:r>
    </w:p>
    <w:p w:rsidR="00E26079" w:rsidRPr="00AD124A" w:rsidRDefault="00E26079" w:rsidP="00AD124A">
      <w:pPr>
        <w:widowControl w:val="0"/>
        <w:tabs>
          <w:tab w:val="left" w:pos="709"/>
        </w:tabs>
        <w:autoSpaceDE w:val="0"/>
        <w:ind w:firstLine="851"/>
        <w:jc w:val="both"/>
        <w:rPr>
          <w:lang w:eastAsia="ar-SA"/>
        </w:rPr>
      </w:pPr>
      <w:r w:rsidRPr="00AD124A">
        <w:rPr>
          <w:lang w:eastAsia="ar-SA"/>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E26079" w:rsidRPr="00AD124A" w:rsidRDefault="00E26079" w:rsidP="00AD124A">
      <w:pPr>
        <w:widowControl w:val="0"/>
        <w:tabs>
          <w:tab w:val="left" w:pos="709"/>
        </w:tabs>
        <w:autoSpaceDE w:val="0"/>
        <w:ind w:firstLine="851"/>
        <w:jc w:val="both"/>
        <w:rPr>
          <w:lang w:eastAsia="ar-SA"/>
        </w:rPr>
      </w:pPr>
      <w:r w:rsidRPr="00AD124A">
        <w:rPr>
          <w:lang w:eastAsia="ar-SA"/>
        </w:rPr>
        <w:t>Все документы, представленные претендентами, должны быть подписаны руководителями (уполномоченными лицами) и скреплены соответствующей печатью (при наличии), все страницы представленных документов, кроме нотариально заверенных  копий, должны быть заверены уполномоченными лицами.</w:t>
      </w:r>
    </w:p>
    <w:p w:rsidR="00E26079" w:rsidRPr="00AD124A" w:rsidRDefault="00E26079" w:rsidP="00AD124A">
      <w:pPr>
        <w:widowControl w:val="0"/>
        <w:tabs>
          <w:tab w:val="left" w:pos="709"/>
        </w:tabs>
        <w:autoSpaceDE w:val="0"/>
        <w:ind w:firstLine="851"/>
        <w:jc w:val="both"/>
        <w:rPr>
          <w:rFonts w:ascii="Arial" w:hAnsi="Arial" w:cs="Arial"/>
          <w:lang w:eastAsia="ar-SA"/>
        </w:rPr>
      </w:pPr>
      <w:r w:rsidRPr="00AD124A">
        <w:rPr>
          <w:lang w:eastAsia="ar-SA"/>
        </w:rPr>
        <w:t xml:space="preserve">Подчистки и исправления </w:t>
      </w:r>
      <w:r w:rsidRPr="00AD124A">
        <w:rPr>
          <w:u w:val="single"/>
          <w:lang w:eastAsia="ar-SA"/>
        </w:rPr>
        <w:t>не допускаются,</w:t>
      </w:r>
      <w:r w:rsidRPr="00AD124A">
        <w:rPr>
          <w:lang w:eastAsia="ar-SA"/>
        </w:rPr>
        <w:t xml:space="preserve"> за исключением исправлений, заверенными лицами, подписавшими заявку на участие в аукционе. </w:t>
      </w:r>
    </w:p>
    <w:p w:rsidR="00E26079" w:rsidRPr="00AD124A" w:rsidRDefault="00E26079" w:rsidP="00AD124A">
      <w:pPr>
        <w:tabs>
          <w:tab w:val="left" w:pos="709"/>
        </w:tabs>
        <w:ind w:firstLine="851"/>
        <w:jc w:val="both"/>
        <w:rPr>
          <w:lang w:eastAsia="ar-SA"/>
        </w:rPr>
      </w:pPr>
      <w:r w:rsidRPr="00AD124A">
        <w:rPr>
          <w:lang w:eastAsia="ar-SA"/>
        </w:rPr>
        <w:t>Все документы, представляемые претендентами на участие в аукционе, должны быть заполнены по всем пунктам.</w:t>
      </w:r>
    </w:p>
    <w:p w:rsidR="00E26079" w:rsidRPr="00AD124A" w:rsidRDefault="00E26079" w:rsidP="00AD124A">
      <w:pPr>
        <w:tabs>
          <w:tab w:val="left" w:pos="709"/>
        </w:tabs>
        <w:ind w:firstLine="851"/>
        <w:jc w:val="both"/>
        <w:rPr>
          <w:lang w:eastAsia="ar-SA"/>
        </w:rPr>
      </w:pPr>
      <w:r w:rsidRPr="00AD124A">
        <w:rPr>
          <w:lang w:eastAsia="ar-SA"/>
        </w:rPr>
        <w:t>Каждая заявка на участие в аукционе, поступившая в срок, указанный в извещении о проведении аукциона, регистрируется специалистом. По требованию заявителя выдаёт расписка в получении такой заявки с указанием даты и времени её получения.</w:t>
      </w:r>
    </w:p>
    <w:p w:rsidR="00E26079" w:rsidRPr="00AD124A" w:rsidRDefault="00E26079" w:rsidP="00AD124A">
      <w:pPr>
        <w:tabs>
          <w:tab w:val="left" w:pos="709"/>
        </w:tabs>
        <w:ind w:firstLine="851"/>
        <w:jc w:val="both"/>
        <w:rPr>
          <w:lang w:eastAsia="ar-SA"/>
        </w:rPr>
      </w:pPr>
      <w:r w:rsidRPr="00AD124A">
        <w:rPr>
          <w:lang w:eastAsia="ar-SA"/>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E26079" w:rsidRPr="00AD124A" w:rsidRDefault="00E26079" w:rsidP="00AD124A">
      <w:pPr>
        <w:tabs>
          <w:tab w:val="left" w:pos="709"/>
        </w:tabs>
        <w:ind w:firstLine="851"/>
        <w:jc w:val="both"/>
        <w:rPr>
          <w:lang w:eastAsia="ar-SA"/>
        </w:rPr>
      </w:pPr>
      <w:r w:rsidRPr="00AD124A">
        <w:rPr>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26079" w:rsidRPr="00AD124A" w:rsidRDefault="00E26079" w:rsidP="00AD124A">
      <w:pPr>
        <w:tabs>
          <w:tab w:val="left" w:pos="709"/>
        </w:tabs>
        <w:rPr>
          <w:lang w:eastAsia="ar-SA"/>
        </w:rPr>
      </w:pPr>
    </w:p>
    <w:p w:rsidR="00E26079" w:rsidRPr="00AD124A" w:rsidRDefault="00E26079" w:rsidP="00AD124A">
      <w:pPr>
        <w:tabs>
          <w:tab w:val="left" w:pos="709"/>
        </w:tabs>
        <w:jc w:val="center"/>
        <w:rPr>
          <w:lang w:eastAsia="ar-SA"/>
        </w:rPr>
      </w:pPr>
    </w:p>
    <w:p w:rsidR="00E26079" w:rsidRPr="00AD124A" w:rsidRDefault="00E26079" w:rsidP="00AD124A">
      <w:pPr>
        <w:widowControl w:val="0"/>
        <w:shd w:val="clear" w:color="auto" w:fill="FFFFFF"/>
        <w:tabs>
          <w:tab w:val="left" w:pos="709"/>
        </w:tabs>
        <w:jc w:val="center"/>
        <w:textAlignment w:val="baseline"/>
        <w:rPr>
          <w:b/>
          <w:bCs/>
          <w:spacing w:val="9"/>
          <w:kern w:val="1"/>
          <w:lang w:eastAsia="ar-SA"/>
        </w:rPr>
      </w:pPr>
    </w:p>
    <w:p w:rsidR="00E26079" w:rsidRPr="00AD124A" w:rsidRDefault="00E26079" w:rsidP="00AD124A">
      <w:pPr>
        <w:widowControl w:val="0"/>
        <w:shd w:val="clear" w:color="auto" w:fill="FFFFFF"/>
        <w:tabs>
          <w:tab w:val="left" w:pos="709"/>
        </w:tabs>
        <w:jc w:val="center"/>
        <w:textAlignment w:val="baseline"/>
        <w:rPr>
          <w:b/>
          <w:bCs/>
          <w:spacing w:val="9"/>
          <w:kern w:val="1"/>
          <w:lang w:eastAsia="ar-SA"/>
        </w:rPr>
      </w:pPr>
    </w:p>
    <w:p w:rsidR="00E26079" w:rsidRPr="00AD124A" w:rsidRDefault="00E26079" w:rsidP="00AD124A">
      <w:pPr>
        <w:widowControl w:val="0"/>
        <w:shd w:val="clear" w:color="auto" w:fill="FFFFFF"/>
        <w:tabs>
          <w:tab w:val="left" w:pos="709"/>
        </w:tabs>
        <w:jc w:val="center"/>
        <w:textAlignment w:val="baseline"/>
        <w:rPr>
          <w:b/>
          <w:bCs/>
          <w:spacing w:val="2"/>
          <w:kern w:val="1"/>
          <w:lang w:eastAsia="ar-SA"/>
        </w:rPr>
      </w:pPr>
      <w:r w:rsidRPr="00AD124A">
        <w:rPr>
          <w:b/>
          <w:bCs/>
          <w:spacing w:val="9"/>
          <w:kern w:val="1"/>
          <w:lang w:eastAsia="ar-SA"/>
        </w:rPr>
        <w:t>Договор</w:t>
      </w:r>
    </w:p>
    <w:p w:rsidR="00E26079" w:rsidRPr="00AD124A" w:rsidRDefault="00E26079" w:rsidP="00AD124A">
      <w:pPr>
        <w:widowControl w:val="0"/>
        <w:shd w:val="clear" w:color="auto" w:fill="FFFFFF"/>
        <w:tabs>
          <w:tab w:val="left" w:pos="709"/>
        </w:tabs>
        <w:jc w:val="center"/>
        <w:textAlignment w:val="baseline"/>
        <w:rPr>
          <w:kern w:val="1"/>
          <w:lang w:eastAsia="ar-SA"/>
        </w:rPr>
      </w:pPr>
      <w:r w:rsidRPr="00AD124A">
        <w:rPr>
          <w:b/>
          <w:bCs/>
          <w:spacing w:val="2"/>
          <w:kern w:val="1"/>
          <w:lang w:eastAsia="ar-SA"/>
        </w:rPr>
        <w:t>аренды недвижимого муниципального имущества</w:t>
      </w:r>
    </w:p>
    <w:p w:rsidR="00E26079" w:rsidRPr="00AD124A" w:rsidRDefault="00E26079" w:rsidP="00AD124A">
      <w:pPr>
        <w:widowControl w:val="0"/>
        <w:shd w:val="clear" w:color="auto" w:fill="FFFFFF"/>
        <w:tabs>
          <w:tab w:val="left" w:pos="709"/>
        </w:tabs>
        <w:jc w:val="center"/>
        <w:textAlignment w:val="baseline"/>
        <w:rPr>
          <w:kern w:val="1"/>
          <w:lang w:eastAsia="ar-SA"/>
        </w:rPr>
      </w:pPr>
    </w:p>
    <w:p w:rsidR="00E26079" w:rsidRPr="00AD124A" w:rsidRDefault="00E26079" w:rsidP="00AD124A">
      <w:pPr>
        <w:widowControl w:val="0"/>
        <w:shd w:val="clear" w:color="auto" w:fill="FFFFFF"/>
        <w:tabs>
          <w:tab w:val="left" w:pos="709"/>
          <w:tab w:val="left" w:pos="5016"/>
          <w:tab w:val="left" w:pos="7507"/>
          <w:tab w:val="left" w:leader="underscore" w:pos="8597"/>
        </w:tabs>
        <w:textAlignment w:val="baseline"/>
        <w:rPr>
          <w:bCs/>
          <w:spacing w:val="-2"/>
          <w:kern w:val="1"/>
          <w:lang w:eastAsia="ar-SA"/>
        </w:rPr>
      </w:pPr>
      <w:r w:rsidRPr="00AD124A">
        <w:rPr>
          <w:iCs/>
          <w:kern w:val="1"/>
          <w:lang w:eastAsia="ar-SA"/>
        </w:rPr>
        <w:t>________________</w:t>
      </w:r>
      <w:r w:rsidRPr="00AD124A">
        <w:rPr>
          <w:iCs/>
          <w:kern w:val="1"/>
          <w:lang w:eastAsia="ar-SA"/>
        </w:rPr>
        <w:tab/>
        <w:t xml:space="preserve">                     ________________20___ г.</w:t>
      </w:r>
    </w:p>
    <w:p w:rsidR="00E26079" w:rsidRPr="00AD124A" w:rsidRDefault="00E26079" w:rsidP="00AD124A">
      <w:pPr>
        <w:widowControl w:val="0"/>
        <w:shd w:val="clear" w:color="auto" w:fill="FFFFFF"/>
        <w:tabs>
          <w:tab w:val="left" w:pos="709"/>
          <w:tab w:val="left" w:pos="5016"/>
          <w:tab w:val="left" w:pos="7507"/>
          <w:tab w:val="left" w:leader="underscore" w:pos="8597"/>
        </w:tabs>
        <w:ind w:firstLine="720"/>
        <w:jc w:val="both"/>
        <w:textAlignment w:val="baseline"/>
        <w:rPr>
          <w:bCs/>
          <w:spacing w:val="-2"/>
          <w:kern w:val="1"/>
          <w:lang w:eastAsia="ar-SA"/>
        </w:rPr>
      </w:pPr>
    </w:p>
    <w:p w:rsidR="00E26079" w:rsidRPr="00AD124A" w:rsidRDefault="00E26079" w:rsidP="00AD124A">
      <w:pPr>
        <w:widowControl w:val="0"/>
        <w:shd w:val="clear" w:color="auto" w:fill="FFFFFF"/>
        <w:tabs>
          <w:tab w:val="left" w:pos="709"/>
          <w:tab w:val="left" w:pos="5016"/>
          <w:tab w:val="left" w:pos="7507"/>
          <w:tab w:val="left" w:leader="underscore" w:pos="8597"/>
        </w:tabs>
        <w:ind w:firstLine="720"/>
        <w:jc w:val="both"/>
        <w:textAlignment w:val="baseline"/>
        <w:rPr>
          <w:bCs/>
          <w:spacing w:val="-2"/>
          <w:kern w:val="1"/>
          <w:lang w:eastAsia="ar-SA"/>
        </w:rPr>
      </w:pPr>
    </w:p>
    <w:p w:rsidR="00E26079" w:rsidRPr="00AD124A" w:rsidRDefault="00E26079" w:rsidP="00AD124A">
      <w:pPr>
        <w:widowControl w:val="0"/>
        <w:shd w:val="clear" w:color="auto" w:fill="FFFFFF"/>
        <w:tabs>
          <w:tab w:val="left" w:pos="709"/>
          <w:tab w:val="left" w:pos="5016"/>
          <w:tab w:val="left" w:pos="7507"/>
          <w:tab w:val="left" w:leader="underscore" w:pos="8597"/>
        </w:tabs>
        <w:ind w:firstLine="720"/>
        <w:jc w:val="both"/>
        <w:textAlignment w:val="baseline"/>
        <w:rPr>
          <w:iCs/>
          <w:kern w:val="1"/>
          <w:lang w:eastAsia="ar-SA"/>
        </w:rPr>
      </w:pPr>
      <w:r w:rsidRPr="00AD124A">
        <w:rPr>
          <w:bCs/>
          <w:spacing w:val="-2"/>
          <w:kern w:val="1"/>
          <w:lang w:eastAsia="ar-SA"/>
        </w:rPr>
        <w:t xml:space="preserve">Администрация Южного сельского поселения Крымского района, в лице главы Южного сельского поселения Крымского района, действующего на основании Устава, </w:t>
      </w:r>
      <w:r w:rsidRPr="00AD124A">
        <w:rPr>
          <w:spacing w:val="1"/>
          <w:kern w:val="1"/>
          <w:lang w:eastAsia="ar-SA"/>
        </w:rPr>
        <w:t>именуемый «Арендодатель», с одной стороны, и</w:t>
      </w:r>
      <w:r w:rsidRPr="00AD124A">
        <w:rPr>
          <w:bCs/>
          <w:spacing w:val="6"/>
          <w:kern w:val="1"/>
          <w:lang w:eastAsia="ar-SA"/>
        </w:rPr>
        <w:t xml:space="preserve"> ________________________</w:t>
      </w:r>
      <w:r w:rsidRPr="00AD124A">
        <w:rPr>
          <w:spacing w:val="6"/>
          <w:kern w:val="1"/>
          <w:lang w:eastAsia="ar-SA"/>
        </w:rPr>
        <w:t xml:space="preserve"> в лице _____________________________________________</w:t>
      </w:r>
      <w:r w:rsidRPr="00AD124A">
        <w:rPr>
          <w:spacing w:val="-2"/>
          <w:kern w:val="1"/>
          <w:lang w:eastAsia="ar-SA"/>
        </w:rPr>
        <w:t xml:space="preserve">, действующего на основании доверенности ______________________, именуемое в дальнейшем «Арендатор», с другой стороны, именуемые в дальнейшем «Стороны» заключили настоящий </w:t>
      </w:r>
      <w:r w:rsidRPr="00AD124A">
        <w:rPr>
          <w:spacing w:val="-4"/>
          <w:kern w:val="1"/>
          <w:lang w:eastAsia="ar-SA"/>
        </w:rPr>
        <w:t>договор о нижеследующем:</w:t>
      </w:r>
    </w:p>
    <w:p w:rsidR="00E26079" w:rsidRPr="00AD124A" w:rsidRDefault="00E26079" w:rsidP="00AD124A">
      <w:pPr>
        <w:widowControl w:val="0"/>
        <w:shd w:val="clear" w:color="auto" w:fill="FFFFFF"/>
        <w:tabs>
          <w:tab w:val="left" w:pos="709"/>
          <w:tab w:val="left" w:pos="5016"/>
          <w:tab w:val="left" w:pos="7507"/>
          <w:tab w:val="left" w:leader="underscore" w:pos="8597"/>
        </w:tabs>
        <w:jc w:val="both"/>
        <w:textAlignment w:val="baseline"/>
        <w:rPr>
          <w:iCs/>
          <w:kern w:val="1"/>
          <w:lang w:eastAsia="ar-SA"/>
        </w:rPr>
      </w:pPr>
    </w:p>
    <w:p w:rsidR="00E26079" w:rsidRPr="00AD124A" w:rsidRDefault="00E26079" w:rsidP="00AD124A">
      <w:pPr>
        <w:widowControl w:val="0"/>
        <w:shd w:val="clear" w:color="auto" w:fill="FFFFFF"/>
        <w:tabs>
          <w:tab w:val="left" w:pos="709"/>
          <w:tab w:val="left" w:pos="3758"/>
        </w:tabs>
        <w:jc w:val="center"/>
        <w:textAlignment w:val="baseline"/>
        <w:rPr>
          <w:bCs/>
          <w:kern w:val="1"/>
          <w:lang w:eastAsia="ar-SA"/>
        </w:rPr>
      </w:pPr>
      <w:r w:rsidRPr="00AD124A">
        <w:rPr>
          <w:bCs/>
          <w:spacing w:val="6"/>
          <w:kern w:val="1"/>
          <w:lang w:eastAsia="ar-SA"/>
        </w:rPr>
        <w:t>1. Предмет договора.</w:t>
      </w:r>
    </w:p>
    <w:p w:rsidR="00E26079" w:rsidRPr="00AD124A" w:rsidRDefault="00E26079" w:rsidP="00AD124A">
      <w:pPr>
        <w:widowControl w:val="0"/>
        <w:shd w:val="clear" w:color="auto" w:fill="FFFFFF"/>
        <w:tabs>
          <w:tab w:val="left" w:pos="709"/>
          <w:tab w:val="left" w:pos="3758"/>
        </w:tabs>
        <w:textAlignment w:val="baseline"/>
        <w:rPr>
          <w:bCs/>
          <w:kern w:val="1"/>
          <w:lang w:eastAsia="ar-SA"/>
        </w:rPr>
      </w:pPr>
    </w:p>
    <w:p w:rsidR="00E26079" w:rsidRPr="00AD124A" w:rsidRDefault="00E26079" w:rsidP="00AD124A">
      <w:pPr>
        <w:widowControl w:val="0"/>
        <w:numPr>
          <w:ilvl w:val="1"/>
          <w:numId w:val="19"/>
        </w:numPr>
        <w:shd w:val="clear" w:color="auto" w:fill="FFFFFF"/>
        <w:tabs>
          <w:tab w:val="clear" w:pos="708"/>
          <w:tab w:val="left" w:pos="709"/>
          <w:tab w:val="left" w:pos="1219"/>
        </w:tabs>
        <w:ind w:firstLine="709"/>
        <w:jc w:val="both"/>
        <w:textAlignment w:val="baseline"/>
        <w:rPr>
          <w:color w:val="00000A"/>
          <w:kern w:val="1"/>
          <w:lang w:eastAsia="hi-IN" w:bidi="hi-IN"/>
        </w:rPr>
      </w:pPr>
      <w:r w:rsidRPr="00AD124A">
        <w:rPr>
          <w:spacing w:val="2"/>
          <w:kern w:val="1"/>
          <w:lang w:eastAsia="ar-SA"/>
        </w:rPr>
        <w:t>Арендодатель обязуется передать Арендатору во временное владение и пользование недвижимое имущество (далее Имущество):</w:t>
      </w:r>
    </w:p>
    <w:p w:rsidR="00E26079" w:rsidRPr="00AD124A" w:rsidRDefault="00E26079" w:rsidP="00AD124A">
      <w:pPr>
        <w:tabs>
          <w:tab w:val="left" w:pos="709"/>
          <w:tab w:val="left" w:pos="1428"/>
        </w:tabs>
        <w:ind w:firstLine="709"/>
        <w:jc w:val="both"/>
        <w:textAlignment w:val="baseline"/>
        <w:rPr>
          <w:spacing w:val="2"/>
          <w:kern w:val="1"/>
          <w:lang w:eastAsia="ar-SA"/>
        </w:rPr>
      </w:pPr>
      <w:r w:rsidRPr="00AD124A">
        <w:rPr>
          <w:color w:val="00000A"/>
          <w:kern w:val="1"/>
          <w:lang w:eastAsia="hi-IN" w:bidi="hi-IN"/>
        </w:rPr>
        <w:t>____________________________________________________, в состоянии, соответствующем условиям договора и пригодном для использования в соответствии с его целями (газоснабжения), за плату на условиях аренды, а Арендатор обязуется принять и своевременно вносить арендную плату, а по окончании срока аренды возвратить Имущество в том состоянии, в котором он его получил, с учетом нормального износа.</w:t>
      </w:r>
    </w:p>
    <w:p w:rsidR="00E26079" w:rsidRPr="00AD124A" w:rsidRDefault="00E26079" w:rsidP="00AD124A">
      <w:pPr>
        <w:widowControl w:val="0"/>
        <w:numPr>
          <w:ilvl w:val="1"/>
          <w:numId w:val="19"/>
        </w:numPr>
        <w:shd w:val="clear" w:color="auto" w:fill="FFFFFF"/>
        <w:tabs>
          <w:tab w:val="clear" w:pos="708"/>
          <w:tab w:val="left" w:pos="709"/>
          <w:tab w:val="left" w:pos="1219"/>
        </w:tabs>
        <w:ind w:firstLine="720"/>
        <w:jc w:val="both"/>
        <w:textAlignment w:val="baseline"/>
        <w:rPr>
          <w:spacing w:val="2"/>
          <w:kern w:val="1"/>
          <w:lang w:eastAsia="ar-SA"/>
        </w:rPr>
      </w:pPr>
      <w:r w:rsidRPr="00AD124A">
        <w:rPr>
          <w:spacing w:val="2"/>
          <w:kern w:val="1"/>
          <w:lang w:eastAsia="ar-SA"/>
        </w:rPr>
        <w:t>Имущество предоставляется для организации газоснабжения населения Южного сельского поселения Крымского района.</w:t>
      </w:r>
    </w:p>
    <w:p w:rsidR="00E26079" w:rsidRPr="00AD124A" w:rsidRDefault="00E26079" w:rsidP="00AD124A">
      <w:pPr>
        <w:widowControl w:val="0"/>
        <w:numPr>
          <w:ilvl w:val="1"/>
          <w:numId w:val="19"/>
        </w:numPr>
        <w:shd w:val="clear" w:color="auto" w:fill="FFFFFF"/>
        <w:tabs>
          <w:tab w:val="clear" w:pos="708"/>
          <w:tab w:val="left" w:pos="709"/>
          <w:tab w:val="left" w:pos="1219"/>
        </w:tabs>
        <w:ind w:firstLine="720"/>
        <w:jc w:val="both"/>
        <w:textAlignment w:val="baseline"/>
        <w:rPr>
          <w:spacing w:val="2"/>
          <w:kern w:val="1"/>
          <w:lang w:eastAsia="ar-SA"/>
        </w:rPr>
      </w:pPr>
      <w:r w:rsidRPr="00AD124A">
        <w:rPr>
          <w:spacing w:val="2"/>
          <w:kern w:val="1"/>
          <w:lang w:eastAsia="ar-SA"/>
        </w:rPr>
        <w:t>Имущество является муниципальной собственностью. Арендодатель гарантирует, что вышеназванное имущество никому не продано, не заложено, в споре, под арестом не состоит.</w:t>
      </w:r>
    </w:p>
    <w:p w:rsidR="00E26079" w:rsidRPr="00AD124A" w:rsidRDefault="00E26079" w:rsidP="00AD124A">
      <w:pPr>
        <w:widowControl w:val="0"/>
        <w:numPr>
          <w:ilvl w:val="1"/>
          <w:numId w:val="19"/>
        </w:numPr>
        <w:shd w:val="clear" w:color="auto" w:fill="FFFFFF"/>
        <w:tabs>
          <w:tab w:val="clear" w:pos="708"/>
          <w:tab w:val="left" w:pos="709"/>
          <w:tab w:val="left" w:pos="1219"/>
        </w:tabs>
        <w:ind w:firstLine="720"/>
        <w:jc w:val="both"/>
        <w:textAlignment w:val="baseline"/>
        <w:rPr>
          <w:bCs/>
          <w:spacing w:val="6"/>
          <w:kern w:val="1"/>
          <w:lang w:eastAsia="ar-SA"/>
        </w:rPr>
      </w:pPr>
      <w:r w:rsidRPr="00AD124A">
        <w:rPr>
          <w:spacing w:val="2"/>
          <w:kern w:val="1"/>
          <w:lang w:eastAsia="ar-SA"/>
        </w:rPr>
        <w:t xml:space="preserve">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E26079" w:rsidRPr="00AD124A" w:rsidRDefault="00E26079" w:rsidP="00AD124A">
      <w:pPr>
        <w:widowControl w:val="0"/>
        <w:shd w:val="clear" w:color="auto" w:fill="FFFFFF"/>
        <w:tabs>
          <w:tab w:val="left" w:pos="709"/>
          <w:tab w:val="left" w:pos="3758"/>
        </w:tabs>
        <w:jc w:val="center"/>
        <w:textAlignment w:val="baseline"/>
        <w:rPr>
          <w:bCs/>
          <w:spacing w:val="6"/>
          <w:kern w:val="1"/>
          <w:lang w:eastAsia="ar-SA"/>
        </w:rPr>
      </w:pPr>
    </w:p>
    <w:p w:rsidR="00E26079" w:rsidRPr="00AD124A" w:rsidRDefault="00E26079" w:rsidP="00AD124A">
      <w:pPr>
        <w:widowControl w:val="0"/>
        <w:shd w:val="clear" w:color="auto" w:fill="FFFFFF"/>
        <w:tabs>
          <w:tab w:val="left" w:pos="709"/>
          <w:tab w:val="left" w:pos="3758"/>
        </w:tabs>
        <w:jc w:val="center"/>
        <w:textAlignment w:val="baseline"/>
        <w:rPr>
          <w:spacing w:val="2"/>
          <w:kern w:val="1"/>
          <w:lang w:eastAsia="ar-SA"/>
        </w:rPr>
      </w:pPr>
      <w:r w:rsidRPr="00AD124A">
        <w:rPr>
          <w:bCs/>
          <w:spacing w:val="6"/>
          <w:kern w:val="1"/>
          <w:lang w:eastAsia="ar-SA"/>
        </w:rPr>
        <w:t>2. Обязательства сторон</w:t>
      </w:r>
    </w:p>
    <w:p w:rsidR="00E26079" w:rsidRPr="00AD124A" w:rsidRDefault="00E26079" w:rsidP="00AD124A">
      <w:pPr>
        <w:widowControl w:val="0"/>
        <w:shd w:val="clear" w:color="auto" w:fill="FFFFFF"/>
        <w:tabs>
          <w:tab w:val="left" w:pos="709"/>
          <w:tab w:val="left" w:pos="1219"/>
        </w:tabs>
        <w:jc w:val="both"/>
        <w:textAlignment w:val="baseline"/>
        <w:rPr>
          <w:spacing w:val="2"/>
          <w:kern w:val="1"/>
          <w:lang w:eastAsia="ar-SA"/>
        </w:rPr>
      </w:pPr>
    </w:p>
    <w:p w:rsidR="00E26079" w:rsidRPr="00AD124A" w:rsidRDefault="00E26079" w:rsidP="00AD124A">
      <w:pPr>
        <w:widowControl w:val="0"/>
        <w:shd w:val="clear" w:color="auto" w:fill="FFFFFF"/>
        <w:tabs>
          <w:tab w:val="left" w:pos="709"/>
          <w:tab w:val="left" w:pos="1219"/>
        </w:tabs>
        <w:ind w:firstLine="14"/>
        <w:jc w:val="both"/>
        <w:textAlignment w:val="baseline"/>
        <w:rPr>
          <w:spacing w:val="2"/>
          <w:kern w:val="1"/>
          <w:lang w:eastAsia="ar-SA"/>
        </w:rPr>
      </w:pPr>
      <w:r w:rsidRPr="00AD124A">
        <w:rPr>
          <w:spacing w:val="2"/>
          <w:kern w:val="1"/>
          <w:lang w:eastAsia="ar-SA"/>
        </w:rPr>
        <w:tab/>
        <w:t>2.1. Арендодатель обязуется:</w:t>
      </w:r>
    </w:p>
    <w:p w:rsidR="00E26079" w:rsidRPr="00AD124A" w:rsidRDefault="00E26079" w:rsidP="00AD124A">
      <w:pPr>
        <w:tabs>
          <w:tab w:val="left" w:pos="709"/>
          <w:tab w:val="left" w:pos="9360"/>
        </w:tabs>
        <w:ind w:firstLine="709"/>
        <w:jc w:val="both"/>
        <w:textAlignment w:val="baseline"/>
        <w:rPr>
          <w:spacing w:val="2"/>
          <w:kern w:val="1"/>
          <w:lang w:eastAsia="ar-SA"/>
        </w:rPr>
      </w:pPr>
      <w:r w:rsidRPr="00AD124A">
        <w:rPr>
          <w:spacing w:val="2"/>
          <w:kern w:val="1"/>
          <w:lang w:eastAsia="ar-SA"/>
        </w:rPr>
        <w:t xml:space="preserve">2.1.1. В срок не более 30 дней с момента подписания Договора осуществить государственную регистрацию в </w:t>
      </w:r>
      <w:r w:rsidRPr="00AD124A">
        <w:rPr>
          <w:kern w:val="1"/>
          <w:lang w:eastAsia="ar-SA"/>
        </w:rPr>
        <w:t>межмуниципальном отделе по Абинскому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E26079" w:rsidRPr="00AD124A" w:rsidRDefault="00E26079" w:rsidP="00AD124A">
      <w:pPr>
        <w:widowControl w:val="0"/>
        <w:shd w:val="clear" w:color="auto" w:fill="FFFFFF"/>
        <w:tabs>
          <w:tab w:val="left" w:pos="0"/>
          <w:tab w:val="left" w:pos="709"/>
        </w:tabs>
        <w:ind w:firstLine="709"/>
        <w:jc w:val="both"/>
        <w:textAlignment w:val="baseline"/>
        <w:rPr>
          <w:spacing w:val="2"/>
          <w:kern w:val="1"/>
          <w:lang w:eastAsia="ar-SA"/>
        </w:rPr>
      </w:pPr>
      <w:r w:rsidRPr="00AD124A">
        <w:rPr>
          <w:spacing w:val="2"/>
          <w:kern w:val="1"/>
          <w:lang w:eastAsia="ar-SA"/>
        </w:rPr>
        <w:t>2.1.2. В течение 5 дней с момента регистрации договора передать Имущество Арендатору по акту приема – передачи. Акт приема – передачи Имущества подписывается Арендодателем и Арендатором и является неотъемлемой частью настоящего Договора (Приложение № 1).</w:t>
      </w:r>
    </w:p>
    <w:p w:rsidR="00E26079" w:rsidRPr="00AD124A" w:rsidRDefault="00E26079" w:rsidP="00AD124A">
      <w:pPr>
        <w:widowControl w:val="0"/>
        <w:shd w:val="clear" w:color="auto" w:fill="FFFFFF"/>
        <w:tabs>
          <w:tab w:val="left" w:pos="360"/>
          <w:tab w:val="left" w:pos="709"/>
        </w:tabs>
        <w:ind w:left="360"/>
        <w:jc w:val="both"/>
        <w:textAlignment w:val="baseline"/>
        <w:rPr>
          <w:spacing w:val="2"/>
          <w:kern w:val="1"/>
          <w:lang w:eastAsia="ar-SA"/>
        </w:rPr>
      </w:pPr>
      <w:r w:rsidRPr="00AD124A">
        <w:rPr>
          <w:spacing w:val="2"/>
          <w:kern w:val="1"/>
          <w:lang w:eastAsia="ar-SA"/>
        </w:rPr>
        <w:tab/>
        <w:t>2.1.3. Непосредственно при подписании акта приема-передачи Имущества передать Арендатору документы, относящиеся к имуществу.</w:t>
      </w:r>
    </w:p>
    <w:p w:rsidR="00E26079" w:rsidRPr="00AD124A" w:rsidRDefault="00E26079" w:rsidP="00AD124A">
      <w:pPr>
        <w:widowControl w:val="0"/>
        <w:numPr>
          <w:ilvl w:val="2"/>
          <w:numId w:val="20"/>
        </w:numPr>
        <w:shd w:val="clear" w:color="auto" w:fill="FFFFFF"/>
        <w:tabs>
          <w:tab w:val="clear" w:pos="708"/>
          <w:tab w:val="left" w:pos="142"/>
          <w:tab w:val="left" w:pos="709"/>
        </w:tabs>
        <w:ind w:firstLine="709"/>
        <w:jc w:val="both"/>
        <w:textAlignment w:val="baseline"/>
        <w:rPr>
          <w:spacing w:val="2"/>
          <w:kern w:val="1"/>
          <w:lang w:eastAsia="ar-SA"/>
        </w:rPr>
      </w:pPr>
      <w:r w:rsidRPr="00AD124A">
        <w:rPr>
          <w:spacing w:val="2"/>
          <w:kern w:val="1"/>
          <w:lang w:eastAsia="ar-SA"/>
        </w:rPr>
        <w:t>Не совершать действий, препятствующих Арендатору пользоваться арендованным имуществом в порядке, установленном настоящим Договором.</w:t>
      </w:r>
    </w:p>
    <w:p w:rsidR="00E26079" w:rsidRPr="00AD124A" w:rsidRDefault="00E26079" w:rsidP="00AD124A">
      <w:pPr>
        <w:widowControl w:val="0"/>
        <w:shd w:val="clear" w:color="auto" w:fill="FFFFFF"/>
        <w:tabs>
          <w:tab w:val="left" w:pos="709"/>
          <w:tab w:val="left" w:pos="1219"/>
        </w:tabs>
        <w:textAlignment w:val="baseline"/>
        <w:rPr>
          <w:kern w:val="1"/>
          <w:lang w:eastAsia="ar-SA"/>
        </w:rPr>
      </w:pPr>
      <w:r w:rsidRPr="00AD124A">
        <w:rPr>
          <w:spacing w:val="2"/>
          <w:kern w:val="1"/>
          <w:lang w:eastAsia="ar-SA"/>
        </w:rPr>
        <w:t xml:space="preserve">           2.2.Арендатор обязуется:</w:t>
      </w:r>
    </w:p>
    <w:p w:rsidR="00E26079" w:rsidRPr="00AD124A" w:rsidRDefault="00E26079" w:rsidP="00AD124A">
      <w:pPr>
        <w:widowControl w:val="0"/>
        <w:numPr>
          <w:ilvl w:val="2"/>
          <w:numId w:val="18"/>
        </w:numPr>
        <w:shd w:val="clear" w:color="auto" w:fill="FFFFFF"/>
        <w:tabs>
          <w:tab w:val="clear" w:pos="708"/>
          <w:tab w:val="left" w:pos="709"/>
        </w:tabs>
        <w:ind w:firstLine="709"/>
        <w:jc w:val="both"/>
        <w:textAlignment w:val="baseline"/>
        <w:rPr>
          <w:kern w:val="1"/>
          <w:lang w:eastAsia="ar-SA"/>
        </w:rPr>
      </w:pPr>
      <w:r w:rsidRPr="00AD124A">
        <w:rPr>
          <w:kern w:val="1"/>
          <w:lang w:eastAsia="ar-SA"/>
        </w:rPr>
        <w:t>Принять Имущество по акту приема – передачи.</w:t>
      </w:r>
    </w:p>
    <w:p w:rsidR="00E26079" w:rsidRPr="00AD124A" w:rsidRDefault="00E26079" w:rsidP="00AD124A">
      <w:pPr>
        <w:widowControl w:val="0"/>
        <w:numPr>
          <w:ilvl w:val="2"/>
          <w:numId w:val="18"/>
        </w:numPr>
        <w:shd w:val="clear" w:color="auto" w:fill="FFFFFF"/>
        <w:tabs>
          <w:tab w:val="clear" w:pos="708"/>
          <w:tab w:val="left" w:pos="709"/>
        </w:tabs>
        <w:ind w:firstLine="709"/>
        <w:jc w:val="both"/>
        <w:textAlignment w:val="baseline"/>
        <w:rPr>
          <w:kern w:val="1"/>
          <w:lang w:eastAsia="ar-SA"/>
        </w:rPr>
      </w:pPr>
      <w:r w:rsidRPr="00AD124A">
        <w:rPr>
          <w:kern w:val="1"/>
          <w:lang w:eastAsia="ar-SA"/>
        </w:rPr>
        <w:t>Использовать Имущество исключительно в целях, указанных в п. 1.2. настоящего договора.</w:t>
      </w:r>
    </w:p>
    <w:p w:rsidR="00E26079" w:rsidRPr="00AD124A" w:rsidRDefault="00E26079" w:rsidP="00AD124A">
      <w:pPr>
        <w:widowControl w:val="0"/>
        <w:numPr>
          <w:ilvl w:val="2"/>
          <w:numId w:val="18"/>
        </w:numPr>
        <w:shd w:val="clear" w:color="auto" w:fill="FFFFFF"/>
        <w:tabs>
          <w:tab w:val="clear" w:pos="708"/>
          <w:tab w:val="left" w:pos="709"/>
        </w:tabs>
        <w:ind w:firstLine="709"/>
        <w:jc w:val="both"/>
        <w:textAlignment w:val="baseline"/>
        <w:rPr>
          <w:kern w:val="1"/>
          <w:lang w:eastAsia="ar-SA"/>
        </w:rPr>
      </w:pPr>
      <w:r w:rsidRPr="00AD124A">
        <w:rPr>
          <w:kern w:val="1"/>
          <w:lang w:eastAsia="ar-SA"/>
        </w:rPr>
        <w:t>Своевременно и в полном объеме в соответствии с разделом 3 настоящего договора выплачивать Арендодателю установленную настоящим Договором арендную плату за пользование Имуществом.</w:t>
      </w:r>
    </w:p>
    <w:p w:rsidR="00E26079" w:rsidRPr="00AD124A" w:rsidRDefault="00E26079" w:rsidP="00AD124A">
      <w:pPr>
        <w:widowControl w:val="0"/>
        <w:numPr>
          <w:ilvl w:val="2"/>
          <w:numId w:val="18"/>
        </w:numPr>
        <w:shd w:val="clear" w:color="auto" w:fill="FFFFFF"/>
        <w:tabs>
          <w:tab w:val="clear" w:pos="708"/>
          <w:tab w:val="left" w:pos="709"/>
        </w:tabs>
        <w:spacing w:after="100"/>
        <w:ind w:firstLine="709"/>
        <w:jc w:val="both"/>
        <w:textAlignment w:val="baseline"/>
        <w:rPr>
          <w:kern w:val="1"/>
          <w:lang w:eastAsia="ar-SA"/>
        </w:rPr>
      </w:pPr>
      <w:r w:rsidRPr="00AD124A">
        <w:rPr>
          <w:kern w:val="1"/>
          <w:lang w:eastAsia="ar-SA"/>
        </w:rPr>
        <w:t>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E26079" w:rsidRPr="00AD124A" w:rsidRDefault="00E26079" w:rsidP="00AD124A">
      <w:pPr>
        <w:widowControl w:val="0"/>
        <w:numPr>
          <w:ilvl w:val="2"/>
          <w:numId w:val="18"/>
        </w:numPr>
        <w:shd w:val="clear" w:color="auto" w:fill="FFFFFF"/>
        <w:tabs>
          <w:tab w:val="clear" w:pos="708"/>
          <w:tab w:val="left" w:pos="709"/>
        </w:tabs>
        <w:ind w:firstLine="709"/>
        <w:jc w:val="both"/>
        <w:textAlignment w:val="baseline"/>
        <w:rPr>
          <w:kern w:val="1"/>
          <w:lang w:eastAsia="ar-SA"/>
        </w:rPr>
      </w:pPr>
      <w:r w:rsidRPr="00AD124A">
        <w:rPr>
          <w:kern w:val="1"/>
          <w:lang w:eastAsia="ar-SA"/>
        </w:rPr>
        <w:t>Выполнять в установленный срок предписания Арендодателя, органов государственного надзора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Имущества и прилегающей к нему территории.</w:t>
      </w:r>
    </w:p>
    <w:p w:rsidR="00E26079" w:rsidRPr="00AD124A" w:rsidRDefault="00E26079" w:rsidP="00AD124A">
      <w:pPr>
        <w:widowControl w:val="0"/>
        <w:numPr>
          <w:ilvl w:val="2"/>
          <w:numId w:val="18"/>
        </w:numPr>
        <w:shd w:val="clear" w:color="auto" w:fill="FFFFFF"/>
        <w:tabs>
          <w:tab w:val="clear" w:pos="708"/>
          <w:tab w:val="left" w:pos="709"/>
        </w:tabs>
        <w:ind w:firstLine="709"/>
        <w:jc w:val="both"/>
        <w:textAlignment w:val="baseline"/>
        <w:rPr>
          <w:kern w:val="1"/>
          <w:lang w:eastAsia="ar-SA"/>
        </w:rPr>
      </w:pPr>
      <w:r w:rsidRPr="00AD124A">
        <w:rPr>
          <w:kern w:val="1"/>
          <w:lang w:eastAsia="ar-SA"/>
        </w:rPr>
        <w:t>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E26079" w:rsidRPr="00AD124A" w:rsidRDefault="00E26079" w:rsidP="00AD124A">
      <w:pPr>
        <w:shd w:val="clear" w:color="auto" w:fill="FFFFFF"/>
        <w:tabs>
          <w:tab w:val="left" w:pos="709"/>
        </w:tabs>
        <w:ind w:firstLine="720"/>
        <w:jc w:val="both"/>
        <w:textAlignment w:val="baseline"/>
        <w:rPr>
          <w:kern w:val="1"/>
          <w:lang w:eastAsia="ar-SA"/>
        </w:rPr>
      </w:pPr>
      <w:r w:rsidRPr="00AD124A">
        <w:rPr>
          <w:kern w:val="1"/>
          <w:lang w:eastAsia="ar-SA"/>
        </w:rPr>
        <w:t>2.2.8. Немедленно извещать Арендодателя о всяком повреждении, аварии или ином событии, нанесшем (или грозящем нанести) Имуществу ущерб и безотлагательно принимать все возможные меры по предотвращению разрушения или повреждения Имущества.</w:t>
      </w:r>
    </w:p>
    <w:p w:rsidR="00E26079" w:rsidRPr="00AD124A" w:rsidRDefault="00E26079" w:rsidP="00AD124A">
      <w:pPr>
        <w:shd w:val="clear" w:color="auto" w:fill="FFFFFF"/>
        <w:tabs>
          <w:tab w:val="left" w:pos="709"/>
        </w:tabs>
        <w:ind w:firstLine="720"/>
        <w:jc w:val="both"/>
        <w:textAlignment w:val="baseline"/>
        <w:rPr>
          <w:kern w:val="1"/>
          <w:lang w:eastAsia="ar-SA"/>
        </w:rPr>
      </w:pPr>
      <w:r w:rsidRPr="00AD124A">
        <w:rPr>
          <w:kern w:val="1"/>
          <w:lang w:eastAsia="ar-SA"/>
        </w:rPr>
        <w:t>2.2.9. Незамедлительно сообщать Арендодателю обо всех нарушениях прав собственника и претензиях на имущество со стороны третьих лиц.</w:t>
      </w:r>
    </w:p>
    <w:p w:rsidR="00E26079" w:rsidRPr="00AD124A" w:rsidRDefault="00E26079" w:rsidP="00AD124A">
      <w:pPr>
        <w:shd w:val="clear" w:color="auto" w:fill="FFFFFF"/>
        <w:tabs>
          <w:tab w:val="left" w:pos="709"/>
        </w:tabs>
        <w:ind w:firstLine="720"/>
        <w:jc w:val="both"/>
        <w:textAlignment w:val="baseline"/>
        <w:rPr>
          <w:bCs/>
          <w:kern w:val="1"/>
          <w:lang w:eastAsia="ar-SA"/>
        </w:rPr>
      </w:pPr>
      <w:r w:rsidRPr="00AD124A">
        <w:rPr>
          <w:kern w:val="1"/>
          <w:lang w:eastAsia="ar-SA"/>
        </w:rPr>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w:t>
      </w:r>
    </w:p>
    <w:p w:rsidR="00E26079" w:rsidRPr="00AD124A" w:rsidRDefault="00E26079" w:rsidP="00AD124A">
      <w:pPr>
        <w:shd w:val="clear" w:color="auto" w:fill="FFFFFF"/>
        <w:tabs>
          <w:tab w:val="left" w:pos="709"/>
        </w:tabs>
        <w:ind w:firstLine="720"/>
        <w:jc w:val="both"/>
        <w:textAlignment w:val="baseline"/>
        <w:rPr>
          <w:bCs/>
          <w:kern w:val="1"/>
          <w:lang w:eastAsia="ar-SA"/>
        </w:rPr>
      </w:pPr>
      <w:r w:rsidRPr="00AD124A">
        <w:rPr>
          <w:bCs/>
          <w:kern w:val="1"/>
          <w:lang w:eastAsia="ar-SA"/>
        </w:rPr>
        <w:t>2.2.11.В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Надлежащим образом оформленный страховой полис, выданный страховой организацией, представить Арендодателю по истечении одного месяца со дня заключения настоящего договора.</w:t>
      </w:r>
    </w:p>
    <w:p w:rsidR="00E26079" w:rsidRPr="00AD124A" w:rsidRDefault="00E26079" w:rsidP="00AD124A">
      <w:pPr>
        <w:tabs>
          <w:tab w:val="left" w:pos="709"/>
        </w:tabs>
        <w:ind w:firstLine="708"/>
        <w:jc w:val="both"/>
        <w:textAlignment w:val="baseline"/>
        <w:rPr>
          <w:bCs/>
          <w:kern w:val="1"/>
          <w:lang w:eastAsia="ar-SA"/>
        </w:rPr>
      </w:pPr>
      <w:r w:rsidRPr="00AD124A">
        <w:rPr>
          <w:bCs/>
          <w:kern w:val="1"/>
          <w:lang w:eastAsia="ar-SA"/>
        </w:rPr>
        <w:t>2.2.12</w:t>
      </w:r>
      <w:r w:rsidRPr="00AD124A">
        <w:rPr>
          <w:b/>
          <w:kern w:val="1"/>
          <w:lang w:eastAsia="ar-SA"/>
        </w:rPr>
        <w:t xml:space="preserve">. </w:t>
      </w:r>
      <w:r w:rsidRPr="00AD124A">
        <w:rPr>
          <w:bCs/>
          <w:kern w:val="1"/>
          <w:lang w:eastAsia="ar-SA"/>
        </w:rPr>
        <w:t>Не позднее 10 рабочих дней с начала эксплуатации объекта, указанного в пункте 1.1. настоящего договора, подать заявление о регистрации газопровода в государственном реестре опасных производственных объектов (в случае, если газопровод относится к категории опасных производственных объектов).</w:t>
      </w:r>
    </w:p>
    <w:p w:rsidR="00E26079" w:rsidRPr="00AD124A" w:rsidRDefault="00E26079" w:rsidP="00AD124A">
      <w:pPr>
        <w:widowControl w:val="0"/>
        <w:shd w:val="clear" w:color="auto" w:fill="FFFFFF"/>
        <w:tabs>
          <w:tab w:val="left" w:pos="709"/>
          <w:tab w:val="left" w:pos="1219"/>
        </w:tabs>
        <w:jc w:val="center"/>
        <w:textAlignment w:val="baseline"/>
        <w:rPr>
          <w:kern w:val="1"/>
          <w:lang w:eastAsia="ar-SA"/>
        </w:rPr>
      </w:pPr>
      <w:r w:rsidRPr="00AD124A">
        <w:rPr>
          <w:bCs/>
          <w:kern w:val="1"/>
          <w:lang w:eastAsia="ar-SA"/>
        </w:rPr>
        <w:t>3. Платежи и расчеты по Договору.</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 xml:space="preserve">3.1. Размер годовой арендной платы за Имущество, указанное в п. 1.1. настоящего договора, составляет _____________ </w:t>
      </w:r>
      <w:r w:rsidRPr="00AD124A">
        <w:rPr>
          <w:bCs/>
          <w:kern w:val="1"/>
          <w:lang w:eastAsia="ar-SA"/>
        </w:rPr>
        <w:t xml:space="preserve">рублей </w:t>
      </w:r>
      <w:r w:rsidRPr="00AD124A">
        <w:rPr>
          <w:kern w:val="1"/>
          <w:lang w:eastAsia="ar-SA"/>
        </w:rPr>
        <w:t>без учета НДС</w:t>
      </w:r>
      <w:r w:rsidRPr="00AD124A">
        <w:rPr>
          <w:bCs/>
          <w:kern w:val="1"/>
          <w:lang w:eastAsia="ar-SA"/>
        </w:rPr>
        <w:t>.</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НДС оплачивается Арендатором самостоятельно.</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Размер арендной платы может быть изменен не чаще 1 раза в год.</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 xml:space="preserve">3.2. Платежи вносятся Арендатором самостоятельно ежемесячно (через банк) до </w:t>
      </w:r>
      <w:r w:rsidRPr="00AD124A">
        <w:rPr>
          <w:bCs/>
          <w:kern w:val="1"/>
          <w:lang w:eastAsia="ar-SA"/>
        </w:rPr>
        <w:t xml:space="preserve">10 </w:t>
      </w:r>
      <w:r w:rsidRPr="00AD124A">
        <w:rPr>
          <w:kern w:val="1"/>
          <w:lang w:eastAsia="ar-SA"/>
        </w:rPr>
        <w:t>числа текущего месяца. Датой оплаты считается дата зачисления средств на соответствующие расчетные счета (дата отметки банка).</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3.3. На сумму арендной платы Арендатор самостоятельно начисляет и оплачивает НДС на соответствующий счет в размере и сроки, установленные налоговым законодательством РФ.</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3.4. Арендная плата начисляется с даты подписания Сторонами акта приема-передачи недвижимого имущества.</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3.5. В случае неуплаты Арендатором арендной платы в сроки, установленные в п. 3.2 настоящего Договора, начисляются пени</w:t>
      </w:r>
      <w:r w:rsidRPr="00AD124A">
        <w:rPr>
          <w:bCs/>
          <w:kern w:val="1"/>
          <w:lang w:eastAsia="ar-SA"/>
        </w:rPr>
        <w:t>, </w:t>
      </w:r>
      <w:r w:rsidRPr="00AD124A">
        <w:rPr>
          <w:kern w:val="1"/>
          <w:lang w:eastAsia="ar-SA"/>
        </w:rPr>
        <w:t>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3.6. Не использование Имущества Арендатором не может служить основанием невнесения им арендной платы.</w:t>
      </w:r>
    </w:p>
    <w:p w:rsidR="00E26079" w:rsidRPr="00AD124A" w:rsidRDefault="00E26079" w:rsidP="00AD124A">
      <w:pPr>
        <w:shd w:val="clear" w:color="auto" w:fill="FFFFFF"/>
        <w:tabs>
          <w:tab w:val="left" w:pos="709"/>
        </w:tabs>
        <w:ind w:firstLine="709"/>
        <w:jc w:val="both"/>
        <w:textAlignment w:val="baseline"/>
        <w:rPr>
          <w:bCs/>
          <w:kern w:val="1"/>
          <w:lang w:eastAsia="ar-SA"/>
        </w:rPr>
      </w:pPr>
      <w:r w:rsidRPr="00AD124A">
        <w:rPr>
          <w:kern w:val="1"/>
          <w:lang w:eastAsia="ar-SA"/>
        </w:rPr>
        <w:t>3.7. Цена договора (цена лота) может быть пересмотрена в сторону увеличения в одностороннем порядке на основании переоценки рыночной стоимости аренды муниципального имущества, которое является предметом договора</w:t>
      </w:r>
      <w:r w:rsidRPr="00AD124A">
        <w:rPr>
          <w:color w:val="FF0000"/>
          <w:kern w:val="1"/>
          <w:lang w:eastAsia="ar-SA"/>
        </w:rPr>
        <w:t>.</w:t>
      </w:r>
      <w:r w:rsidRPr="00AD124A">
        <w:rPr>
          <w:kern w:val="1"/>
          <w:lang w:eastAsia="ar-SA"/>
        </w:rPr>
        <w:t xml:space="preserve"> Цена договора, заключенного по итогам проведения аукциона, не может быть пересмотрена Сторонами  в сторону уменьшения.</w:t>
      </w:r>
    </w:p>
    <w:p w:rsidR="00E26079" w:rsidRPr="00AD124A" w:rsidRDefault="00E26079" w:rsidP="00AD124A">
      <w:pPr>
        <w:shd w:val="clear" w:color="auto" w:fill="FFFFFF"/>
        <w:tabs>
          <w:tab w:val="left" w:pos="709"/>
        </w:tabs>
        <w:spacing w:before="100" w:after="100"/>
        <w:jc w:val="center"/>
        <w:textAlignment w:val="baseline"/>
        <w:rPr>
          <w:kern w:val="1"/>
          <w:lang w:eastAsia="ar-SA"/>
        </w:rPr>
      </w:pPr>
      <w:r w:rsidRPr="00AD124A">
        <w:rPr>
          <w:bCs/>
          <w:kern w:val="1"/>
          <w:lang w:eastAsia="ar-SA"/>
        </w:rPr>
        <w:t>4. Ответственность</w:t>
      </w:r>
    </w:p>
    <w:p w:rsidR="00E26079" w:rsidRPr="00AD124A" w:rsidRDefault="00E26079" w:rsidP="00AD124A">
      <w:pPr>
        <w:shd w:val="clear" w:color="auto" w:fill="FFFFFF"/>
        <w:tabs>
          <w:tab w:val="left" w:pos="709"/>
        </w:tabs>
        <w:spacing w:before="100" w:after="100"/>
        <w:ind w:firstLine="709"/>
        <w:jc w:val="both"/>
        <w:textAlignment w:val="baseline"/>
        <w:rPr>
          <w:bCs/>
          <w:kern w:val="1"/>
          <w:lang w:eastAsia="ar-SA"/>
        </w:rPr>
      </w:pPr>
      <w:r w:rsidRPr="00AD124A">
        <w:rPr>
          <w:kern w:val="1"/>
          <w:lang w:eastAsia="ar-SA"/>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E26079" w:rsidRPr="00AD124A" w:rsidRDefault="00E26079" w:rsidP="00AD124A">
      <w:pPr>
        <w:shd w:val="clear" w:color="auto" w:fill="FFFFFF"/>
        <w:tabs>
          <w:tab w:val="left" w:pos="709"/>
        </w:tabs>
        <w:jc w:val="center"/>
        <w:textAlignment w:val="baseline"/>
        <w:rPr>
          <w:kern w:val="1"/>
          <w:lang w:eastAsia="ar-SA"/>
        </w:rPr>
      </w:pPr>
      <w:r w:rsidRPr="00AD124A">
        <w:rPr>
          <w:bCs/>
          <w:kern w:val="1"/>
          <w:lang w:eastAsia="ar-SA"/>
        </w:rPr>
        <w:t>5. Форс-Мажор.</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ураганы и другие стихийные бедствия.</w:t>
      </w:r>
    </w:p>
    <w:p w:rsidR="00E26079" w:rsidRPr="00AD124A" w:rsidRDefault="00E26079" w:rsidP="00AD124A">
      <w:pPr>
        <w:shd w:val="clear" w:color="auto" w:fill="FFFFFF"/>
        <w:tabs>
          <w:tab w:val="left" w:pos="709"/>
        </w:tabs>
        <w:ind w:firstLine="709"/>
        <w:jc w:val="both"/>
        <w:textAlignment w:val="baseline"/>
        <w:rPr>
          <w:bCs/>
          <w:kern w:val="1"/>
          <w:lang w:eastAsia="ar-SA"/>
        </w:rPr>
      </w:pPr>
      <w:r w:rsidRPr="00AD124A">
        <w:rPr>
          <w:kern w:val="1"/>
          <w:lang w:eastAsia="ar-SA"/>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E26079" w:rsidRPr="00AD124A" w:rsidRDefault="00E26079" w:rsidP="00AD124A">
      <w:pPr>
        <w:shd w:val="clear" w:color="auto" w:fill="FFFFFF"/>
        <w:tabs>
          <w:tab w:val="left" w:pos="709"/>
        </w:tabs>
        <w:ind w:firstLine="709"/>
        <w:jc w:val="center"/>
        <w:textAlignment w:val="baseline"/>
        <w:rPr>
          <w:bCs/>
          <w:kern w:val="1"/>
          <w:lang w:eastAsia="ar-SA"/>
        </w:rPr>
      </w:pPr>
    </w:p>
    <w:p w:rsidR="00E26079" w:rsidRPr="00AD124A" w:rsidRDefault="00E26079" w:rsidP="00AD124A">
      <w:pPr>
        <w:shd w:val="clear" w:color="auto" w:fill="FFFFFF"/>
        <w:tabs>
          <w:tab w:val="left" w:pos="709"/>
        </w:tabs>
        <w:ind w:firstLine="709"/>
        <w:jc w:val="center"/>
        <w:textAlignment w:val="baseline"/>
        <w:rPr>
          <w:kern w:val="1"/>
          <w:lang w:eastAsia="ar-SA"/>
        </w:rPr>
      </w:pPr>
      <w:r w:rsidRPr="00AD124A">
        <w:rPr>
          <w:bCs/>
          <w:kern w:val="1"/>
          <w:lang w:eastAsia="ar-SA"/>
        </w:rPr>
        <w:t>6. Прочие условия.</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6.1. Настоящий договор может быть расторгнут по соглашению сторон. Уведомление о расторжении направляется за 60 дней до даты расторжения.</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6.2. Согласно Законодательству РФ Арендодатель вправе в одностороннем порядке расторгнуть настоящий договор в случаях:</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6.2.1. Арендатор умышленно или по неосторожности ухудшает состояние Имущества.</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6.2.2. Арендатор использует Имущество не в соответствии с целями, указанными в п. 1.2. настоящего договора.</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6.2.3. Арендатор более двух раз подряд несвоевременно внес арендную плату.</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6.2.4. Установление факта проведения ликвидации Арендатора или проведения в отношении Арендодателя процедуры банкротства.</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6.2.5. Установления факта приостановления деятельности Арендатора в порядке, предусмотренном Кодексом об административных правонарушениях РФ.</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6.3. При изменении юридического адреса или реквизитов одной из сторон, она обязана уведомить об этом другую сторону в письменном виде в течение пяти календарных дней с момента, когда указанные изменения вступят в силу.</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6.4. Все изменения и дополнения составляются в письменной форме и подписываются сторонами.</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 xml:space="preserve">6.5. Стороны настоящего Договора осуществляют </w:t>
      </w:r>
      <w:r w:rsidRPr="00AD124A">
        <w:rPr>
          <w:spacing w:val="2"/>
          <w:kern w:val="1"/>
          <w:lang w:eastAsia="ar-SA"/>
        </w:rPr>
        <w:t>государственную регистрацию Договора в Федеральной службе государственной регистрации кадастра и картографии</w:t>
      </w:r>
      <w:r w:rsidRPr="00AD124A">
        <w:rPr>
          <w:kern w:val="1"/>
          <w:lang w:eastAsia="ar-SA"/>
        </w:rPr>
        <w:t xml:space="preserve"> в сроки, установленные п. 2.1.1.  Договора.</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6.6. В случае аварий (инцидентов), произошедших с арендованным имуществом, Арендатор обязан немедленно принимать все необходимые меры по устранению последствий, с немедленным информированием о случившимся Арендодателя и соответствующих государственных органов. Если авария (инцидент) произошли по независящим от Арендатора причинам, все расходы по устранению аварии (инцидента) и связанных с ними последствий, несет виновник данной аварии (инцидента). В случае устранения аварии (инцидента), ремонта и восстановления поврежденного имущества за счет средств Арендатора, право требования и получения возмещения данных расходов с виновника аварии (инцидента) Арендодатель передает Арендатору, в том числе право получения страхового возмещения, выплачиваемого страховыми организациями.</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6.7. В случае перемены собственника действие настоящего договора не прекращается и проведение нового аукциона не требуется.</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6.8. По вопросам, неурегулированным настоящим договором, стороны руководствуются действующим законодательством Российской Федерации. </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6.9. Споры и разногласия, возникающие при исполнении сторонами обязательств по настоящему договору, разрешаются путем переговоров, а в случае недостижения соглашения – в порядке, установленном законодательством Российской Федерации.</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6.10. Настоящий договор вступает в силу с _____________ года и действует в течение 5 (пять) лет, т.е. до __________20____ года (включительно).</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6.11. Настоящий договор составлен в трех экземплярах, имеющих одинаковую юридическую силу:</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 один экземпляр – Арендодателю;</w:t>
      </w:r>
    </w:p>
    <w:p w:rsidR="00E26079" w:rsidRPr="00AD124A" w:rsidRDefault="00E26079" w:rsidP="00AD124A">
      <w:pPr>
        <w:shd w:val="clear" w:color="auto" w:fill="FFFFFF"/>
        <w:tabs>
          <w:tab w:val="left" w:pos="709"/>
        </w:tabs>
        <w:ind w:firstLine="709"/>
        <w:jc w:val="both"/>
        <w:textAlignment w:val="baseline"/>
        <w:rPr>
          <w:kern w:val="1"/>
          <w:lang w:eastAsia="ar-SA"/>
        </w:rPr>
      </w:pPr>
      <w:r w:rsidRPr="00AD124A">
        <w:rPr>
          <w:kern w:val="1"/>
          <w:lang w:eastAsia="ar-SA"/>
        </w:rPr>
        <w:t>- второй экземпляр – Арендатору;</w:t>
      </w:r>
    </w:p>
    <w:p w:rsidR="00E26079" w:rsidRPr="00AD124A" w:rsidRDefault="00E26079" w:rsidP="00AD124A">
      <w:pPr>
        <w:shd w:val="clear" w:color="auto" w:fill="FFFFFF"/>
        <w:tabs>
          <w:tab w:val="left" w:pos="709"/>
        </w:tabs>
        <w:ind w:firstLine="709"/>
        <w:jc w:val="both"/>
        <w:textAlignment w:val="baseline"/>
        <w:rPr>
          <w:bCs/>
          <w:kern w:val="1"/>
          <w:lang w:eastAsia="ar-SA"/>
        </w:rPr>
      </w:pPr>
      <w:r w:rsidRPr="00AD124A">
        <w:rPr>
          <w:kern w:val="1"/>
          <w:lang w:eastAsia="ar-SA"/>
        </w:rPr>
        <w:t xml:space="preserve">- третий экземпляр – </w:t>
      </w:r>
      <w:r w:rsidRPr="00AD124A">
        <w:rPr>
          <w:spacing w:val="2"/>
          <w:kern w:val="1"/>
          <w:lang w:eastAsia="ar-SA"/>
        </w:rPr>
        <w:t>в управление Федеральной службы государственной регистрации кадастра и картографии</w:t>
      </w:r>
      <w:r w:rsidRPr="00AD124A">
        <w:rPr>
          <w:kern w:val="1"/>
          <w:lang w:eastAsia="ar-SA"/>
        </w:rPr>
        <w:t>.</w:t>
      </w:r>
    </w:p>
    <w:p w:rsidR="00E26079" w:rsidRPr="00AD124A" w:rsidRDefault="00E26079" w:rsidP="00AD124A">
      <w:pPr>
        <w:shd w:val="clear" w:color="auto" w:fill="FFFFFF"/>
        <w:tabs>
          <w:tab w:val="left" w:pos="709"/>
        </w:tabs>
        <w:spacing w:before="100" w:after="100"/>
        <w:jc w:val="center"/>
        <w:textAlignment w:val="baseline"/>
        <w:rPr>
          <w:kern w:val="1"/>
          <w:lang w:eastAsia="ar-SA"/>
        </w:rPr>
      </w:pPr>
      <w:r w:rsidRPr="00AD124A">
        <w:rPr>
          <w:bCs/>
          <w:kern w:val="1"/>
          <w:lang w:eastAsia="ar-SA"/>
        </w:rPr>
        <w:t>7. Приложения к Договору.</w:t>
      </w:r>
    </w:p>
    <w:p w:rsidR="00E26079" w:rsidRPr="00AD124A" w:rsidRDefault="00E26079" w:rsidP="00AD124A">
      <w:pPr>
        <w:shd w:val="clear" w:color="auto" w:fill="FFFFFF"/>
        <w:tabs>
          <w:tab w:val="left" w:pos="709"/>
        </w:tabs>
        <w:ind w:firstLine="709"/>
        <w:textAlignment w:val="baseline"/>
        <w:rPr>
          <w:kern w:val="1"/>
          <w:lang w:eastAsia="ar-SA"/>
        </w:rPr>
      </w:pPr>
      <w:r w:rsidRPr="00AD124A">
        <w:rPr>
          <w:kern w:val="1"/>
          <w:lang w:eastAsia="ar-SA"/>
        </w:rPr>
        <w:t>7.1. Приложение №1 – Акт приема - передачи.</w:t>
      </w:r>
    </w:p>
    <w:p w:rsidR="00E26079" w:rsidRPr="00AD124A" w:rsidRDefault="00E26079" w:rsidP="00AD124A">
      <w:pPr>
        <w:shd w:val="clear" w:color="auto" w:fill="FFFFFF"/>
        <w:tabs>
          <w:tab w:val="left" w:pos="709"/>
        </w:tabs>
        <w:textAlignment w:val="baseline"/>
        <w:rPr>
          <w:kern w:val="1"/>
          <w:lang w:eastAsia="ar-SA"/>
        </w:rPr>
      </w:pPr>
      <w:r w:rsidRPr="00AD124A">
        <w:rPr>
          <w:kern w:val="1"/>
          <w:lang w:eastAsia="ar-SA"/>
        </w:rPr>
        <w:t> </w:t>
      </w:r>
    </w:p>
    <w:p w:rsidR="00E26079" w:rsidRPr="00AD124A" w:rsidRDefault="00E26079" w:rsidP="00AD124A">
      <w:pPr>
        <w:shd w:val="clear" w:color="auto" w:fill="FFFFFF"/>
        <w:tabs>
          <w:tab w:val="left" w:pos="709"/>
        </w:tabs>
        <w:textAlignment w:val="baseline"/>
        <w:rPr>
          <w:bCs/>
          <w:kern w:val="1"/>
          <w:lang w:eastAsia="ar-SA"/>
        </w:rPr>
      </w:pPr>
      <w:r w:rsidRPr="00AD124A">
        <w:rPr>
          <w:kern w:val="1"/>
          <w:lang w:eastAsia="ar-SA"/>
        </w:rPr>
        <w:t> </w:t>
      </w:r>
    </w:p>
    <w:p w:rsidR="00E26079" w:rsidRPr="00AD124A" w:rsidRDefault="00E26079" w:rsidP="00AD124A">
      <w:pPr>
        <w:shd w:val="clear" w:color="auto" w:fill="FFFFFF"/>
        <w:tabs>
          <w:tab w:val="left" w:pos="709"/>
        </w:tabs>
        <w:jc w:val="center"/>
        <w:textAlignment w:val="baseline"/>
        <w:rPr>
          <w:kern w:val="1"/>
          <w:lang w:eastAsia="ar-SA"/>
        </w:rPr>
      </w:pPr>
      <w:r w:rsidRPr="00AD124A">
        <w:rPr>
          <w:bCs/>
          <w:kern w:val="1"/>
          <w:lang w:eastAsia="ar-SA"/>
        </w:rPr>
        <w:t>8. Адреса, реквизиты и подписи сторон.</w:t>
      </w:r>
    </w:p>
    <w:p w:rsidR="00E26079" w:rsidRPr="00AD124A" w:rsidRDefault="00E26079" w:rsidP="00AD124A">
      <w:pPr>
        <w:shd w:val="clear" w:color="auto" w:fill="FFFFFF"/>
        <w:tabs>
          <w:tab w:val="left" w:pos="709"/>
        </w:tabs>
        <w:jc w:val="center"/>
        <w:textAlignment w:val="baseline"/>
        <w:rPr>
          <w:bCs/>
          <w:kern w:val="1"/>
          <w:lang w:eastAsia="ar-SA"/>
        </w:rPr>
      </w:pPr>
      <w:r w:rsidRPr="00AD124A">
        <w:rPr>
          <w:kern w:val="1"/>
          <w:lang w:eastAsia="ar-SA"/>
        </w:rPr>
        <w:t> </w:t>
      </w:r>
    </w:p>
    <w:tbl>
      <w:tblPr>
        <w:tblW w:w="0" w:type="auto"/>
        <w:tblInd w:w="-206" w:type="dxa"/>
        <w:tblLayout w:type="fixed"/>
        <w:tblCellMar>
          <w:left w:w="10" w:type="dxa"/>
          <w:right w:w="10" w:type="dxa"/>
        </w:tblCellMar>
        <w:tblLook w:val="0000"/>
      </w:tblPr>
      <w:tblGrid>
        <w:gridCol w:w="4798"/>
        <w:gridCol w:w="5045"/>
      </w:tblGrid>
      <w:tr w:rsidR="00E26079" w:rsidRPr="00AD124A" w:rsidTr="00AD124A">
        <w:trPr>
          <w:trHeight w:val="1644"/>
        </w:trPr>
        <w:tc>
          <w:tcPr>
            <w:tcW w:w="4798" w:type="dxa"/>
          </w:tcPr>
          <w:p w:rsidR="00E26079" w:rsidRPr="00AD124A" w:rsidRDefault="00E26079" w:rsidP="00AD124A">
            <w:pPr>
              <w:widowControl w:val="0"/>
              <w:shd w:val="clear" w:color="auto" w:fill="FFFFFF"/>
              <w:tabs>
                <w:tab w:val="left" w:pos="709"/>
              </w:tabs>
              <w:jc w:val="both"/>
              <w:textAlignment w:val="baseline"/>
              <w:rPr>
                <w:bCs/>
                <w:spacing w:val="-2"/>
                <w:kern w:val="1"/>
                <w:lang w:eastAsia="ar-SA"/>
              </w:rPr>
            </w:pPr>
            <w:r w:rsidRPr="00AD124A">
              <w:rPr>
                <w:bCs/>
                <w:kern w:val="1"/>
                <w:lang w:eastAsia="ar-SA"/>
              </w:rPr>
              <w:t>Арендодатель:</w:t>
            </w:r>
          </w:p>
          <w:p w:rsidR="00E26079" w:rsidRPr="00AD124A" w:rsidRDefault="00E26079" w:rsidP="00AD124A">
            <w:pPr>
              <w:widowControl w:val="0"/>
              <w:tabs>
                <w:tab w:val="left" w:pos="709"/>
              </w:tabs>
              <w:ind w:right="-1"/>
              <w:textAlignment w:val="baseline"/>
              <w:rPr>
                <w:kern w:val="1"/>
                <w:lang w:eastAsia="ar-SA"/>
              </w:rPr>
            </w:pPr>
            <w:r w:rsidRPr="00AD124A">
              <w:rPr>
                <w:bCs/>
                <w:spacing w:val="-2"/>
                <w:kern w:val="1"/>
                <w:lang w:eastAsia="ar-SA"/>
              </w:rPr>
              <w:t>Администрация Южного сельского поселения Крымского района</w:t>
            </w:r>
          </w:p>
          <w:p w:rsidR="00E26079" w:rsidRPr="00AD124A" w:rsidRDefault="00E26079" w:rsidP="00AD124A">
            <w:pPr>
              <w:widowControl w:val="0"/>
              <w:tabs>
                <w:tab w:val="left" w:pos="709"/>
              </w:tabs>
              <w:ind w:right="-1"/>
              <w:textAlignment w:val="baseline"/>
              <w:rPr>
                <w:bCs/>
                <w:kern w:val="1"/>
                <w:lang w:eastAsia="ar-SA"/>
              </w:rPr>
            </w:pPr>
          </w:p>
        </w:tc>
        <w:tc>
          <w:tcPr>
            <w:tcW w:w="5045" w:type="dxa"/>
          </w:tcPr>
          <w:p w:rsidR="00E26079" w:rsidRPr="00AD124A" w:rsidRDefault="00E26079" w:rsidP="00AD124A">
            <w:pPr>
              <w:widowControl w:val="0"/>
              <w:shd w:val="clear" w:color="auto" w:fill="FFFFFF"/>
              <w:tabs>
                <w:tab w:val="left" w:pos="709"/>
              </w:tabs>
              <w:jc w:val="both"/>
              <w:textAlignment w:val="baseline"/>
              <w:rPr>
                <w:kern w:val="1"/>
                <w:lang w:eastAsia="ar-SA"/>
              </w:rPr>
            </w:pPr>
            <w:r w:rsidRPr="00AD124A">
              <w:rPr>
                <w:bCs/>
                <w:kern w:val="1"/>
                <w:lang w:eastAsia="ar-SA"/>
              </w:rPr>
              <w:t>Арендатор:</w:t>
            </w:r>
          </w:p>
          <w:p w:rsidR="00E26079" w:rsidRPr="00AD124A" w:rsidRDefault="00E26079" w:rsidP="00AD124A">
            <w:pPr>
              <w:widowControl w:val="0"/>
              <w:shd w:val="clear" w:color="auto" w:fill="FFFFFF"/>
              <w:tabs>
                <w:tab w:val="left" w:pos="709"/>
              </w:tabs>
              <w:jc w:val="both"/>
              <w:textAlignment w:val="baseline"/>
              <w:rPr>
                <w:bCs/>
                <w:kern w:val="1"/>
                <w:lang w:eastAsia="ar-SA"/>
              </w:rPr>
            </w:pPr>
            <w:r w:rsidRPr="00AD124A">
              <w:rPr>
                <w:kern w:val="1"/>
                <w:lang w:eastAsia="ar-SA"/>
              </w:rPr>
              <w:t>Юридический адрес:</w:t>
            </w:r>
          </w:p>
          <w:p w:rsidR="00E26079" w:rsidRPr="00AD124A" w:rsidRDefault="00E26079" w:rsidP="00AD124A">
            <w:pPr>
              <w:widowControl w:val="0"/>
              <w:shd w:val="clear" w:color="auto" w:fill="FFFFFF"/>
              <w:tabs>
                <w:tab w:val="left" w:pos="709"/>
              </w:tabs>
              <w:jc w:val="both"/>
              <w:textAlignment w:val="baseline"/>
              <w:rPr>
                <w:kern w:val="1"/>
                <w:lang w:eastAsia="ar-SA"/>
              </w:rPr>
            </w:pPr>
            <w:r w:rsidRPr="00AD124A">
              <w:rPr>
                <w:bCs/>
                <w:kern w:val="1"/>
                <w:lang w:eastAsia="ar-SA"/>
              </w:rPr>
              <w:t>ОГРН</w:t>
            </w:r>
          </w:p>
          <w:p w:rsidR="00E26079" w:rsidRPr="00AD124A" w:rsidRDefault="00E26079" w:rsidP="00AD124A">
            <w:pPr>
              <w:widowControl w:val="0"/>
              <w:shd w:val="clear" w:color="auto" w:fill="FFFFFF"/>
              <w:tabs>
                <w:tab w:val="left" w:pos="709"/>
              </w:tabs>
              <w:jc w:val="both"/>
              <w:textAlignment w:val="baseline"/>
              <w:rPr>
                <w:kern w:val="1"/>
                <w:lang w:eastAsia="ar-SA"/>
              </w:rPr>
            </w:pPr>
            <w:r w:rsidRPr="00AD124A">
              <w:rPr>
                <w:kern w:val="1"/>
                <w:lang w:eastAsia="ar-SA"/>
              </w:rPr>
              <w:t xml:space="preserve">Коды ИНН / КПП    </w:t>
            </w:r>
          </w:p>
          <w:p w:rsidR="00E26079" w:rsidRPr="00AD124A" w:rsidRDefault="00E26079" w:rsidP="00AD124A">
            <w:pPr>
              <w:widowControl w:val="0"/>
              <w:shd w:val="clear" w:color="auto" w:fill="FFFFFF"/>
              <w:tabs>
                <w:tab w:val="left" w:pos="709"/>
              </w:tabs>
              <w:jc w:val="both"/>
              <w:textAlignment w:val="baseline"/>
              <w:rPr>
                <w:kern w:val="1"/>
                <w:lang w:eastAsia="ar-SA"/>
              </w:rPr>
            </w:pPr>
            <w:r w:rsidRPr="00AD124A">
              <w:rPr>
                <w:kern w:val="1"/>
                <w:lang w:eastAsia="ar-SA"/>
              </w:rPr>
              <w:t>Расчётный счёт</w:t>
            </w:r>
          </w:p>
          <w:p w:rsidR="00E26079" w:rsidRPr="00AD124A" w:rsidRDefault="00E26079" w:rsidP="00AD124A">
            <w:pPr>
              <w:widowControl w:val="0"/>
              <w:shd w:val="clear" w:color="auto" w:fill="FFFFFF"/>
              <w:tabs>
                <w:tab w:val="left" w:pos="709"/>
              </w:tabs>
              <w:jc w:val="both"/>
              <w:textAlignment w:val="baseline"/>
              <w:rPr>
                <w:kern w:val="1"/>
                <w:lang w:eastAsia="ar-SA"/>
              </w:rPr>
            </w:pPr>
          </w:p>
        </w:tc>
      </w:tr>
    </w:tbl>
    <w:p w:rsidR="00E26079" w:rsidRPr="00AD124A" w:rsidRDefault="00E26079" w:rsidP="00AD124A">
      <w:pPr>
        <w:widowControl w:val="0"/>
        <w:shd w:val="clear" w:color="auto" w:fill="FFFFFF"/>
        <w:tabs>
          <w:tab w:val="left" w:pos="709"/>
          <w:tab w:val="left" w:pos="1219"/>
        </w:tabs>
        <w:ind w:firstLine="720"/>
        <w:jc w:val="both"/>
        <w:textAlignment w:val="baseline"/>
        <w:rPr>
          <w:spacing w:val="2"/>
          <w:kern w:val="1"/>
          <w:lang w:eastAsia="ar-SA"/>
        </w:rPr>
      </w:pPr>
    </w:p>
    <w:p w:rsidR="00E26079" w:rsidRPr="00AD124A" w:rsidRDefault="00E26079" w:rsidP="00AD124A">
      <w:pPr>
        <w:widowControl w:val="0"/>
        <w:tabs>
          <w:tab w:val="left" w:pos="709"/>
        </w:tabs>
        <w:jc w:val="center"/>
        <w:textAlignment w:val="baseline"/>
        <w:rPr>
          <w:bCs/>
          <w:kern w:val="1"/>
          <w:lang w:eastAsia="ar-SA"/>
        </w:rPr>
      </w:pPr>
      <w:r w:rsidRPr="00AD124A">
        <w:rPr>
          <w:bCs/>
          <w:kern w:val="1"/>
          <w:lang w:eastAsia="ar-SA"/>
        </w:rPr>
        <w:t>ПОДПИСИ СТОРОН:</w:t>
      </w:r>
    </w:p>
    <w:p w:rsidR="00E26079" w:rsidRPr="00AD124A" w:rsidRDefault="00E26079" w:rsidP="00AD124A">
      <w:pPr>
        <w:widowControl w:val="0"/>
        <w:shd w:val="clear" w:color="auto" w:fill="FFFFFF"/>
        <w:tabs>
          <w:tab w:val="left" w:pos="709"/>
        </w:tabs>
        <w:ind w:firstLine="708"/>
        <w:jc w:val="both"/>
        <w:textAlignment w:val="baseline"/>
        <w:rPr>
          <w:bCs/>
          <w:kern w:val="1"/>
          <w:lang w:eastAsia="ar-SA"/>
        </w:rPr>
      </w:pPr>
      <w:r w:rsidRPr="00AD124A">
        <w:rPr>
          <w:bCs/>
          <w:kern w:val="1"/>
          <w:lang w:eastAsia="ar-SA"/>
        </w:rPr>
        <w:t>От Арендодателя:                                                           от Арендатора:</w:t>
      </w:r>
    </w:p>
    <w:p w:rsidR="00E26079" w:rsidRPr="00AD124A" w:rsidRDefault="00E26079" w:rsidP="00AD124A">
      <w:pPr>
        <w:widowControl w:val="0"/>
        <w:shd w:val="clear" w:color="auto" w:fill="FFFFFF"/>
        <w:tabs>
          <w:tab w:val="left" w:pos="709"/>
        </w:tabs>
        <w:jc w:val="both"/>
        <w:textAlignment w:val="baseline"/>
        <w:rPr>
          <w:bCs/>
          <w:kern w:val="1"/>
          <w:lang w:eastAsia="ar-SA"/>
        </w:rPr>
      </w:pPr>
    </w:p>
    <w:p w:rsidR="00E26079" w:rsidRPr="00AD124A" w:rsidRDefault="00E26079" w:rsidP="00AD124A">
      <w:pPr>
        <w:widowControl w:val="0"/>
        <w:shd w:val="clear" w:color="auto" w:fill="FFFFFF"/>
        <w:tabs>
          <w:tab w:val="left" w:pos="709"/>
        </w:tabs>
        <w:jc w:val="both"/>
        <w:textAlignment w:val="baseline"/>
        <w:rPr>
          <w:bCs/>
          <w:kern w:val="1"/>
          <w:lang w:eastAsia="ar-SA"/>
        </w:rPr>
      </w:pPr>
      <w:r w:rsidRPr="00AD124A">
        <w:rPr>
          <w:bCs/>
          <w:kern w:val="1"/>
          <w:lang w:eastAsia="ar-SA"/>
        </w:rPr>
        <w:t>______________                     ________________   _____________</w:t>
      </w:r>
    </w:p>
    <w:p w:rsidR="00E26079" w:rsidRPr="00AD124A" w:rsidRDefault="00E26079" w:rsidP="00AD124A">
      <w:pPr>
        <w:widowControl w:val="0"/>
        <w:shd w:val="clear" w:color="auto" w:fill="FFFFFF"/>
        <w:tabs>
          <w:tab w:val="left" w:pos="709"/>
        </w:tabs>
        <w:textAlignment w:val="baseline"/>
        <w:rPr>
          <w:kern w:val="1"/>
          <w:lang w:eastAsia="ar-SA"/>
        </w:rPr>
      </w:pPr>
      <w:r w:rsidRPr="00AD124A">
        <w:rPr>
          <w:bCs/>
          <w:kern w:val="1"/>
          <w:lang w:eastAsia="ar-SA"/>
        </w:rPr>
        <w:t xml:space="preserve">   (подпись)                                                   (подпись)                     (Ф.И.О.)                                                                        </w:t>
      </w:r>
    </w:p>
    <w:p w:rsidR="00E26079" w:rsidRPr="00AD124A" w:rsidRDefault="00E26079" w:rsidP="00AD124A">
      <w:pPr>
        <w:widowControl w:val="0"/>
        <w:shd w:val="clear" w:color="auto" w:fill="FFFFFF"/>
        <w:tabs>
          <w:tab w:val="left" w:pos="709"/>
        </w:tabs>
        <w:textAlignment w:val="baseline"/>
        <w:rPr>
          <w:spacing w:val="9"/>
          <w:kern w:val="1"/>
          <w:lang w:eastAsia="ar-SA"/>
        </w:rPr>
      </w:pPr>
      <w:r w:rsidRPr="00AD124A">
        <w:rPr>
          <w:kern w:val="1"/>
          <w:lang w:val="en-US" w:eastAsia="ar-SA"/>
        </w:rPr>
        <w:t>M</w:t>
      </w:r>
      <w:r w:rsidRPr="00AD124A">
        <w:rPr>
          <w:kern w:val="1"/>
          <w:lang w:eastAsia="ar-SA"/>
        </w:rPr>
        <w:t xml:space="preserve">.П.                 </w:t>
      </w:r>
      <w:r w:rsidRPr="00AD124A">
        <w:rPr>
          <w:kern w:val="1"/>
          <w:lang w:eastAsia="ar-SA"/>
        </w:rPr>
        <w:tab/>
      </w:r>
      <w:r w:rsidRPr="00AD124A">
        <w:rPr>
          <w:kern w:val="1"/>
          <w:lang w:eastAsia="ar-SA"/>
        </w:rPr>
        <w:tab/>
      </w:r>
      <w:r w:rsidRPr="00AD124A">
        <w:rPr>
          <w:kern w:val="1"/>
          <w:lang w:eastAsia="ar-SA"/>
        </w:rPr>
        <w:tab/>
        <w:t xml:space="preserve">                   МП.</w:t>
      </w:r>
    </w:p>
    <w:p w:rsidR="00E26079" w:rsidRPr="00AD124A" w:rsidRDefault="00E26079" w:rsidP="00AD124A">
      <w:pPr>
        <w:widowControl w:val="0"/>
        <w:shd w:val="clear" w:color="auto" w:fill="FFFFFF"/>
        <w:tabs>
          <w:tab w:val="left" w:pos="709"/>
        </w:tabs>
        <w:ind w:right="2942"/>
        <w:textAlignment w:val="baseline"/>
        <w:rPr>
          <w:spacing w:val="9"/>
          <w:kern w:val="1"/>
          <w:lang w:eastAsia="ar-SA"/>
        </w:rPr>
      </w:pPr>
    </w:p>
    <w:p w:rsidR="00E26079" w:rsidRPr="00AD124A" w:rsidRDefault="00E26079" w:rsidP="00AD124A">
      <w:pPr>
        <w:widowControl w:val="0"/>
        <w:shd w:val="clear" w:color="auto" w:fill="FFFFFF"/>
        <w:tabs>
          <w:tab w:val="left" w:pos="709"/>
        </w:tabs>
        <w:ind w:left="2875" w:right="2942"/>
        <w:jc w:val="center"/>
        <w:textAlignment w:val="baseline"/>
        <w:rPr>
          <w:b/>
          <w:spacing w:val="9"/>
          <w:kern w:val="1"/>
          <w:lang w:eastAsia="ar-SA"/>
        </w:rPr>
      </w:pPr>
    </w:p>
    <w:p w:rsidR="00E26079" w:rsidRPr="00AD124A" w:rsidRDefault="00E26079" w:rsidP="00AD124A">
      <w:pPr>
        <w:tabs>
          <w:tab w:val="left" w:pos="709"/>
        </w:tabs>
        <w:spacing w:line="240" w:lineRule="atLeast"/>
        <w:jc w:val="both"/>
        <w:rPr>
          <w:lang w:eastAsia="ar-SA"/>
        </w:rPr>
      </w:pPr>
    </w:p>
    <w:p w:rsidR="00E26079" w:rsidRPr="00AD124A" w:rsidRDefault="00E26079" w:rsidP="00AD124A">
      <w:pPr>
        <w:keepNext/>
        <w:widowControl w:val="0"/>
        <w:tabs>
          <w:tab w:val="left" w:pos="709"/>
        </w:tabs>
        <w:spacing w:before="240" w:after="120"/>
        <w:ind w:left="5672"/>
        <w:rPr>
          <w:iCs/>
          <w:lang w:eastAsia="ar-SA"/>
        </w:rPr>
      </w:pPr>
    </w:p>
    <w:p w:rsidR="00E26079" w:rsidRPr="00AD124A" w:rsidRDefault="00E26079" w:rsidP="00AD124A">
      <w:pPr>
        <w:tabs>
          <w:tab w:val="left" w:pos="709"/>
        </w:tabs>
        <w:jc w:val="center"/>
        <w:rPr>
          <w:i/>
          <w:sz w:val="20"/>
          <w:szCs w:val="20"/>
          <w:lang w:eastAsia="ar-SA"/>
        </w:rPr>
      </w:pPr>
    </w:p>
    <w:p w:rsidR="00E26079" w:rsidRPr="00AD124A" w:rsidRDefault="00E26079" w:rsidP="00AD124A">
      <w:pPr>
        <w:tabs>
          <w:tab w:val="left" w:pos="709"/>
        </w:tabs>
        <w:jc w:val="center"/>
        <w:rPr>
          <w:i/>
          <w:sz w:val="20"/>
          <w:szCs w:val="20"/>
          <w:lang w:eastAsia="ar-SA"/>
        </w:rPr>
      </w:pPr>
    </w:p>
    <w:p w:rsidR="00E26079" w:rsidRPr="00AD124A" w:rsidRDefault="00E26079" w:rsidP="00AD124A">
      <w:pPr>
        <w:keepNext/>
        <w:widowControl w:val="0"/>
        <w:tabs>
          <w:tab w:val="left" w:pos="709"/>
        </w:tabs>
        <w:ind w:left="5672"/>
        <w:rPr>
          <w:iCs/>
          <w:lang w:eastAsia="ar-SA"/>
        </w:rPr>
      </w:pPr>
    </w:p>
    <w:p w:rsidR="00E26079" w:rsidRPr="00AD124A" w:rsidRDefault="00E26079" w:rsidP="00AD124A">
      <w:pPr>
        <w:jc w:val="center"/>
        <w:rPr>
          <w:i/>
          <w:sz w:val="20"/>
          <w:szCs w:val="20"/>
          <w:lang w:eastAsia="ar-SA"/>
        </w:rPr>
      </w:pPr>
    </w:p>
    <w:p w:rsidR="00E26079" w:rsidRPr="00AD124A" w:rsidRDefault="00E26079" w:rsidP="00AD124A">
      <w:pPr>
        <w:jc w:val="center"/>
        <w:rPr>
          <w:i/>
          <w:sz w:val="20"/>
          <w:szCs w:val="20"/>
          <w:lang w:eastAsia="ar-SA"/>
        </w:rPr>
      </w:pPr>
    </w:p>
    <w:p w:rsidR="00E26079" w:rsidRPr="00AD124A" w:rsidRDefault="00E26079" w:rsidP="00AD124A">
      <w:pPr>
        <w:tabs>
          <w:tab w:val="left" w:pos="709"/>
        </w:tabs>
        <w:jc w:val="center"/>
        <w:rPr>
          <w:i/>
          <w:sz w:val="20"/>
          <w:szCs w:val="20"/>
          <w:lang w:eastAsia="ar-SA"/>
        </w:rPr>
      </w:pPr>
    </w:p>
    <w:p w:rsidR="00E26079" w:rsidRPr="00AD124A" w:rsidRDefault="00E26079" w:rsidP="00AD124A">
      <w:pPr>
        <w:tabs>
          <w:tab w:val="left" w:pos="709"/>
        </w:tabs>
        <w:jc w:val="center"/>
        <w:rPr>
          <w:i/>
          <w:sz w:val="20"/>
          <w:szCs w:val="20"/>
          <w:lang w:eastAsia="ar-SA"/>
        </w:rPr>
      </w:pPr>
    </w:p>
    <w:p w:rsidR="00E26079" w:rsidRPr="00AD124A" w:rsidRDefault="00E26079" w:rsidP="00AD124A">
      <w:pPr>
        <w:tabs>
          <w:tab w:val="left" w:pos="709"/>
        </w:tabs>
        <w:jc w:val="center"/>
        <w:rPr>
          <w:i/>
          <w:sz w:val="20"/>
          <w:szCs w:val="20"/>
          <w:lang w:eastAsia="ar-SA"/>
        </w:rPr>
      </w:pPr>
    </w:p>
    <w:p w:rsidR="00E26079" w:rsidRPr="00AD124A" w:rsidRDefault="00E26079" w:rsidP="00AD124A">
      <w:pPr>
        <w:keepNext/>
        <w:widowControl w:val="0"/>
        <w:tabs>
          <w:tab w:val="left" w:pos="709"/>
        </w:tabs>
        <w:ind w:left="5672"/>
        <w:rPr>
          <w:iCs/>
          <w:lang w:eastAsia="ar-SA"/>
        </w:rPr>
      </w:pPr>
    </w:p>
    <w:p w:rsidR="00E26079" w:rsidRPr="00AD124A" w:rsidRDefault="00E26079" w:rsidP="00AD124A">
      <w:pPr>
        <w:jc w:val="center"/>
        <w:rPr>
          <w:i/>
          <w:sz w:val="20"/>
          <w:szCs w:val="20"/>
          <w:lang w:eastAsia="ar-SA"/>
        </w:rPr>
      </w:pPr>
    </w:p>
    <w:p w:rsidR="00E26079" w:rsidRDefault="00E26079" w:rsidP="00AD124A">
      <w:pPr>
        <w:keepNext/>
        <w:widowControl w:val="0"/>
        <w:tabs>
          <w:tab w:val="left" w:pos="709"/>
        </w:tabs>
        <w:ind w:left="5672"/>
        <w:rPr>
          <w:iCs/>
          <w:lang w:eastAsia="ar-SA"/>
        </w:rPr>
      </w:pPr>
    </w:p>
    <w:p w:rsidR="00E26079" w:rsidRPr="00AD124A" w:rsidRDefault="00E26079" w:rsidP="00FC294B">
      <w:pPr>
        <w:keepNext/>
        <w:widowControl w:val="0"/>
        <w:tabs>
          <w:tab w:val="left" w:pos="709"/>
        </w:tabs>
        <w:ind w:left="5670"/>
        <w:rPr>
          <w:rFonts w:ascii="Arial" w:hAnsi="Arial" w:cs="Arial"/>
          <w:iCs/>
          <w:color w:val="000000"/>
          <w:lang w:eastAsia="ar-SA"/>
        </w:rPr>
      </w:pPr>
      <w:r w:rsidRPr="00AD124A">
        <w:rPr>
          <w:iCs/>
          <w:lang w:eastAsia="ar-SA"/>
        </w:rPr>
        <w:t>Приложение № 1</w:t>
      </w:r>
    </w:p>
    <w:p w:rsidR="00E26079" w:rsidRPr="00AD124A" w:rsidRDefault="00E26079" w:rsidP="00AD124A">
      <w:pPr>
        <w:tabs>
          <w:tab w:val="left" w:pos="709"/>
        </w:tabs>
        <w:ind w:left="5672"/>
        <w:rPr>
          <w:iCs/>
          <w:color w:val="000000"/>
          <w:lang w:eastAsia="ar-SA"/>
        </w:rPr>
      </w:pPr>
      <w:r w:rsidRPr="00AD124A">
        <w:rPr>
          <w:iCs/>
          <w:color w:val="000000"/>
          <w:lang w:eastAsia="ar-SA"/>
        </w:rPr>
        <w:t>к договору аренды муниципального</w:t>
      </w:r>
    </w:p>
    <w:p w:rsidR="00E26079" w:rsidRPr="00AD124A" w:rsidRDefault="00E26079" w:rsidP="00AD124A">
      <w:pPr>
        <w:tabs>
          <w:tab w:val="left" w:pos="709"/>
        </w:tabs>
        <w:ind w:left="5672"/>
        <w:rPr>
          <w:iCs/>
          <w:color w:val="000000"/>
          <w:lang w:eastAsia="ar-SA"/>
        </w:rPr>
      </w:pPr>
      <w:r w:rsidRPr="00AD124A">
        <w:rPr>
          <w:iCs/>
          <w:color w:val="000000"/>
          <w:lang w:eastAsia="ar-SA"/>
        </w:rPr>
        <w:t>недвижимого имущества – объекта газоснабжения</w:t>
      </w:r>
    </w:p>
    <w:p w:rsidR="00E26079" w:rsidRPr="00AD124A" w:rsidRDefault="00E26079" w:rsidP="00AD124A">
      <w:pPr>
        <w:tabs>
          <w:tab w:val="left" w:pos="709"/>
        </w:tabs>
        <w:ind w:left="5672"/>
        <w:rPr>
          <w:lang w:eastAsia="ar-SA"/>
        </w:rPr>
      </w:pPr>
      <w:r w:rsidRPr="00AD124A">
        <w:rPr>
          <w:iCs/>
          <w:color w:val="000000"/>
          <w:lang w:eastAsia="ar-SA"/>
        </w:rPr>
        <w:t>от ___________ 20___ года № ______</w:t>
      </w:r>
    </w:p>
    <w:p w:rsidR="00E26079" w:rsidRPr="00AD124A" w:rsidRDefault="00E26079" w:rsidP="00AD124A">
      <w:pPr>
        <w:keepNext/>
        <w:widowControl w:val="0"/>
        <w:tabs>
          <w:tab w:val="left" w:pos="709"/>
          <w:tab w:val="center" w:pos="4677"/>
        </w:tabs>
        <w:jc w:val="center"/>
        <w:rPr>
          <w:lang w:eastAsia="ar-SA"/>
        </w:rPr>
      </w:pPr>
    </w:p>
    <w:p w:rsidR="00E26079" w:rsidRPr="00AD124A" w:rsidRDefault="00E26079" w:rsidP="00AD124A">
      <w:pPr>
        <w:keepNext/>
        <w:widowControl w:val="0"/>
        <w:tabs>
          <w:tab w:val="left" w:pos="709"/>
          <w:tab w:val="center" w:pos="4677"/>
        </w:tabs>
        <w:jc w:val="center"/>
        <w:rPr>
          <w:lang w:eastAsia="ar-SA"/>
        </w:rPr>
      </w:pPr>
    </w:p>
    <w:p w:rsidR="00E26079" w:rsidRPr="00AD124A" w:rsidRDefault="00E26079" w:rsidP="00AD124A">
      <w:pPr>
        <w:keepNext/>
        <w:widowControl w:val="0"/>
        <w:tabs>
          <w:tab w:val="left" w:pos="709"/>
          <w:tab w:val="center" w:pos="4677"/>
        </w:tabs>
        <w:jc w:val="center"/>
        <w:rPr>
          <w:lang w:eastAsia="ar-SA"/>
        </w:rPr>
      </w:pPr>
      <w:r w:rsidRPr="00AD124A">
        <w:rPr>
          <w:lang w:eastAsia="ar-SA"/>
        </w:rPr>
        <w:t>АКТ</w:t>
      </w:r>
    </w:p>
    <w:p w:rsidR="00E26079" w:rsidRPr="00AD124A" w:rsidRDefault="00E26079" w:rsidP="00AD124A">
      <w:pPr>
        <w:keepNext/>
        <w:widowControl w:val="0"/>
        <w:tabs>
          <w:tab w:val="left" w:pos="709"/>
          <w:tab w:val="center" w:pos="4677"/>
        </w:tabs>
        <w:jc w:val="center"/>
        <w:rPr>
          <w:bCs/>
          <w:iCs/>
          <w:color w:val="000000"/>
          <w:lang w:eastAsia="ar-SA"/>
        </w:rPr>
      </w:pPr>
      <w:r w:rsidRPr="00AD124A">
        <w:rPr>
          <w:lang w:eastAsia="ar-SA"/>
        </w:rPr>
        <w:t>приема-передачи объекта в аренду</w:t>
      </w:r>
    </w:p>
    <w:p w:rsidR="00E26079" w:rsidRPr="00AD124A" w:rsidRDefault="00E26079" w:rsidP="00AD124A">
      <w:pPr>
        <w:keepNext/>
        <w:widowControl w:val="0"/>
        <w:tabs>
          <w:tab w:val="left" w:pos="709"/>
          <w:tab w:val="center" w:pos="4677"/>
        </w:tabs>
        <w:spacing w:before="240"/>
        <w:ind w:firstLine="7513"/>
        <w:jc w:val="both"/>
        <w:rPr>
          <w:rFonts w:ascii="Arial" w:hAnsi="Arial" w:cs="Arial"/>
          <w:bCs/>
          <w:lang w:eastAsia="ar-SA"/>
        </w:rPr>
      </w:pPr>
      <w:r w:rsidRPr="00AD124A">
        <w:rPr>
          <w:bCs/>
          <w:iCs/>
          <w:color w:val="000000"/>
          <w:lang w:eastAsia="ar-SA"/>
        </w:rPr>
        <w:t>________ 20___ года</w:t>
      </w:r>
    </w:p>
    <w:p w:rsidR="00E26079" w:rsidRPr="00AD124A" w:rsidRDefault="00E26079" w:rsidP="00AD124A">
      <w:pPr>
        <w:tabs>
          <w:tab w:val="left" w:pos="709"/>
        </w:tabs>
        <w:jc w:val="both"/>
        <w:rPr>
          <w:bCs/>
          <w:lang w:eastAsia="ar-SA"/>
        </w:rPr>
      </w:pPr>
    </w:p>
    <w:p w:rsidR="00E26079" w:rsidRPr="00AD124A" w:rsidRDefault="00E26079" w:rsidP="00AD124A">
      <w:pPr>
        <w:tabs>
          <w:tab w:val="left" w:pos="709"/>
        </w:tabs>
        <w:ind w:firstLine="708"/>
        <w:jc w:val="both"/>
        <w:rPr>
          <w:lang w:eastAsia="ar-SA"/>
        </w:rPr>
      </w:pPr>
      <w:r w:rsidRPr="00AD124A">
        <w:rPr>
          <w:bCs/>
          <w:lang w:eastAsia="ar-SA"/>
        </w:rPr>
        <w:tab/>
      </w:r>
      <w:r w:rsidRPr="00AD124A">
        <w:rPr>
          <w:lang w:eastAsia="ar-SA"/>
        </w:rPr>
        <w:t xml:space="preserve">Настоящий акт составлен на основании договора аренды муниципального недвижимого </w:t>
      </w:r>
      <w:r w:rsidRPr="00AD124A">
        <w:rPr>
          <w:color w:val="000000"/>
          <w:lang w:eastAsia="ar-SA"/>
        </w:rPr>
        <w:t>имущества-объекта газоснабжения от _________ 2020 года № ______, заключённого</w:t>
      </w:r>
      <w:r w:rsidRPr="00AD124A">
        <w:rPr>
          <w:lang w:eastAsia="ar-SA"/>
        </w:rPr>
        <w:t xml:space="preserve"> между Администрацией Южного сельского поселения Крымского района, в </w:t>
      </w:r>
      <w:r w:rsidRPr="00AD124A">
        <w:rPr>
          <w:color w:val="000000"/>
          <w:lang w:eastAsia="ar-SA"/>
        </w:rPr>
        <w:t>лице __________, действующего</w:t>
      </w:r>
      <w:r w:rsidRPr="00AD124A">
        <w:rPr>
          <w:lang w:eastAsia="ar-SA"/>
        </w:rPr>
        <w:t xml:space="preserve"> на основании ________, и _________, действующего на основании _______.</w:t>
      </w:r>
    </w:p>
    <w:p w:rsidR="00E26079" w:rsidRPr="00AD124A" w:rsidRDefault="00E26079" w:rsidP="00AD124A">
      <w:pPr>
        <w:tabs>
          <w:tab w:val="left" w:pos="709"/>
        </w:tabs>
        <w:jc w:val="both"/>
        <w:rPr>
          <w:lang w:eastAsia="ar-SA"/>
        </w:rPr>
      </w:pPr>
      <w:r w:rsidRPr="00AD124A">
        <w:rPr>
          <w:lang w:eastAsia="ar-SA"/>
        </w:rPr>
        <w:t xml:space="preserve">            В соответствии с п. 1.1 указанного договора Арендодатель передал, а Арендатор принял объект недвижимого имущества, находящийся в муниципальной собственности Южного сельского поселения Крымского района:</w:t>
      </w:r>
    </w:p>
    <w:p w:rsidR="00E26079" w:rsidRPr="00AD124A" w:rsidRDefault="00E26079" w:rsidP="00AD124A">
      <w:pPr>
        <w:tabs>
          <w:tab w:val="left" w:pos="709"/>
        </w:tabs>
        <w:jc w:val="both"/>
        <w:rPr>
          <w:lang w:eastAsia="ar-SA"/>
        </w:rPr>
      </w:pPr>
    </w:p>
    <w:p w:rsidR="00E26079" w:rsidRPr="00AD124A" w:rsidRDefault="00E26079" w:rsidP="00AD124A">
      <w:pPr>
        <w:tabs>
          <w:tab w:val="left" w:pos="709"/>
        </w:tabs>
        <w:jc w:val="both"/>
        <w:rPr>
          <w:lang w:eastAsia="ar-SA"/>
        </w:rPr>
      </w:pPr>
      <w:r w:rsidRPr="00AD124A">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079" w:rsidRPr="00AD124A" w:rsidRDefault="00E26079" w:rsidP="00AD124A">
      <w:pPr>
        <w:tabs>
          <w:tab w:val="left" w:pos="709"/>
        </w:tabs>
        <w:ind w:right="27" w:firstLine="709"/>
        <w:jc w:val="both"/>
        <w:rPr>
          <w:lang w:eastAsia="ar-SA"/>
        </w:rPr>
      </w:pPr>
    </w:p>
    <w:p w:rsidR="00E26079" w:rsidRPr="00AD124A" w:rsidRDefault="00E26079" w:rsidP="00AD124A">
      <w:pPr>
        <w:tabs>
          <w:tab w:val="left" w:pos="709"/>
        </w:tabs>
        <w:ind w:right="27"/>
        <w:jc w:val="both"/>
        <w:rPr>
          <w:i/>
          <w:color w:val="000000"/>
          <w:lang w:eastAsia="ar-SA"/>
        </w:rPr>
      </w:pPr>
      <w:r w:rsidRPr="00AD124A">
        <w:rPr>
          <w:lang w:eastAsia="ar-SA"/>
        </w:rPr>
        <w:tab/>
        <w:t xml:space="preserve">На момент передачи передаваемый объект недвижимого имущества осмотрен представителями </w:t>
      </w:r>
      <w:r w:rsidRPr="00AD124A">
        <w:rPr>
          <w:color w:val="000000"/>
          <w:lang w:eastAsia="ar-SA"/>
        </w:rPr>
        <w:t>Арендатора. Претензии к передаваемому объекту недвижимого имущества у принимающей стороны отсутствуют.</w:t>
      </w:r>
    </w:p>
    <w:p w:rsidR="00E26079" w:rsidRPr="00AD124A" w:rsidRDefault="00E26079" w:rsidP="00AD124A">
      <w:pPr>
        <w:tabs>
          <w:tab w:val="left" w:pos="709"/>
        </w:tabs>
        <w:ind w:right="27"/>
        <w:jc w:val="both"/>
        <w:rPr>
          <w:i/>
          <w:color w:val="000000"/>
          <w:lang w:eastAsia="ar-SA"/>
        </w:rPr>
      </w:pPr>
    </w:p>
    <w:p w:rsidR="00E26079" w:rsidRPr="00AD124A" w:rsidRDefault="00E26079" w:rsidP="00AD124A">
      <w:pPr>
        <w:tabs>
          <w:tab w:val="left" w:pos="709"/>
        </w:tabs>
        <w:jc w:val="both"/>
        <w:rPr>
          <w:i/>
          <w:lang w:eastAsia="ar-SA"/>
        </w:rPr>
      </w:pPr>
    </w:p>
    <w:tbl>
      <w:tblPr>
        <w:tblW w:w="0" w:type="auto"/>
        <w:tblLayout w:type="fixed"/>
        <w:tblLook w:val="0000"/>
      </w:tblPr>
      <w:tblGrid>
        <w:gridCol w:w="4503"/>
        <w:gridCol w:w="4961"/>
      </w:tblGrid>
      <w:tr w:rsidR="00E26079" w:rsidRPr="00AD124A" w:rsidTr="00AD124A">
        <w:trPr>
          <w:trHeight w:val="685"/>
        </w:trPr>
        <w:tc>
          <w:tcPr>
            <w:tcW w:w="4503" w:type="dxa"/>
          </w:tcPr>
          <w:p w:rsidR="00E26079" w:rsidRPr="00AD124A" w:rsidRDefault="00E26079" w:rsidP="00AD124A">
            <w:pPr>
              <w:tabs>
                <w:tab w:val="left" w:pos="709"/>
              </w:tabs>
              <w:jc w:val="both"/>
              <w:rPr>
                <w:lang w:eastAsia="ar-SA"/>
              </w:rPr>
            </w:pPr>
            <w:r w:rsidRPr="00AD124A">
              <w:rPr>
                <w:u w:val="single"/>
                <w:lang w:eastAsia="ar-SA"/>
              </w:rPr>
              <w:t>Арендодатель:</w:t>
            </w:r>
          </w:p>
          <w:p w:rsidR="00E26079" w:rsidRPr="00AD124A" w:rsidRDefault="00E26079" w:rsidP="00AD124A">
            <w:pPr>
              <w:tabs>
                <w:tab w:val="left" w:pos="709"/>
              </w:tabs>
              <w:jc w:val="both"/>
              <w:rPr>
                <w:lang w:eastAsia="ar-SA"/>
              </w:rPr>
            </w:pPr>
            <w:r w:rsidRPr="00AD124A">
              <w:rPr>
                <w:lang w:eastAsia="ar-SA"/>
              </w:rPr>
              <w:t xml:space="preserve">Администрация Южного сельского поселения Крымского района, </w:t>
            </w:r>
          </w:p>
          <w:p w:rsidR="00E26079" w:rsidRPr="00AD124A" w:rsidRDefault="00E26079" w:rsidP="00AD124A">
            <w:pPr>
              <w:tabs>
                <w:tab w:val="left" w:pos="709"/>
              </w:tabs>
              <w:jc w:val="both"/>
              <w:rPr>
                <w:lang w:eastAsia="ar-SA"/>
              </w:rPr>
            </w:pPr>
            <w:r w:rsidRPr="00AD124A">
              <w:rPr>
                <w:lang w:eastAsia="ar-SA"/>
              </w:rPr>
              <w:t xml:space="preserve">Юридический адрес: </w:t>
            </w:r>
          </w:p>
          <w:p w:rsidR="00E26079" w:rsidRPr="00AD124A" w:rsidRDefault="00E26079" w:rsidP="00AD124A">
            <w:pPr>
              <w:tabs>
                <w:tab w:val="left" w:pos="709"/>
              </w:tabs>
              <w:jc w:val="both"/>
              <w:rPr>
                <w:lang w:eastAsia="ar-SA"/>
              </w:rPr>
            </w:pPr>
            <w:r w:rsidRPr="00AD124A">
              <w:rPr>
                <w:lang w:eastAsia="ar-SA"/>
              </w:rPr>
              <w:t>Почтовый адрес:,</w:t>
            </w:r>
          </w:p>
          <w:p w:rsidR="00E26079" w:rsidRPr="00AD124A" w:rsidRDefault="00E26079" w:rsidP="00AD124A">
            <w:pPr>
              <w:tabs>
                <w:tab w:val="left" w:pos="709"/>
              </w:tabs>
              <w:jc w:val="both"/>
              <w:rPr>
                <w:lang w:eastAsia="ar-SA"/>
              </w:rPr>
            </w:pPr>
            <w:r w:rsidRPr="00AD124A">
              <w:rPr>
                <w:lang w:eastAsia="ar-SA"/>
              </w:rPr>
              <w:t xml:space="preserve">тел./факс </w:t>
            </w:r>
          </w:p>
          <w:p w:rsidR="00E26079" w:rsidRPr="00AD124A" w:rsidRDefault="00E26079" w:rsidP="00AD124A">
            <w:pPr>
              <w:tabs>
                <w:tab w:val="left" w:pos="709"/>
              </w:tabs>
              <w:jc w:val="both"/>
              <w:rPr>
                <w:lang w:eastAsia="ar-SA"/>
              </w:rPr>
            </w:pPr>
            <w:r w:rsidRPr="00AD124A">
              <w:rPr>
                <w:lang w:eastAsia="ar-SA"/>
              </w:rPr>
              <w:t xml:space="preserve">ИНН </w:t>
            </w:r>
          </w:p>
          <w:p w:rsidR="00E26079" w:rsidRPr="00AD124A" w:rsidRDefault="00E26079" w:rsidP="00AD124A">
            <w:pPr>
              <w:tabs>
                <w:tab w:val="left" w:pos="709"/>
              </w:tabs>
              <w:jc w:val="both"/>
              <w:rPr>
                <w:lang w:eastAsia="ar-SA"/>
              </w:rPr>
            </w:pPr>
            <w:r w:rsidRPr="00AD124A">
              <w:rPr>
                <w:lang w:eastAsia="ar-SA"/>
              </w:rPr>
              <w:t xml:space="preserve">КПП </w:t>
            </w:r>
          </w:p>
          <w:p w:rsidR="00E26079" w:rsidRPr="00AD124A" w:rsidRDefault="00E26079" w:rsidP="00AD124A">
            <w:pPr>
              <w:tabs>
                <w:tab w:val="left" w:pos="709"/>
              </w:tabs>
              <w:overflowPunct w:val="0"/>
              <w:autoSpaceDE w:val="0"/>
              <w:textAlignment w:val="baseline"/>
              <w:rPr>
                <w:lang w:eastAsia="ar-SA"/>
              </w:rPr>
            </w:pPr>
            <w:r w:rsidRPr="00AD124A">
              <w:rPr>
                <w:lang w:eastAsia="ar-SA"/>
              </w:rPr>
              <w:t xml:space="preserve">ОГРН </w:t>
            </w:r>
          </w:p>
          <w:p w:rsidR="00E26079" w:rsidRPr="00AD124A" w:rsidRDefault="00E26079" w:rsidP="00AD124A">
            <w:pPr>
              <w:tabs>
                <w:tab w:val="left" w:pos="709"/>
              </w:tabs>
              <w:overflowPunct w:val="0"/>
              <w:autoSpaceDE w:val="0"/>
              <w:textAlignment w:val="baseline"/>
              <w:rPr>
                <w:lang w:eastAsia="ar-SA"/>
              </w:rPr>
            </w:pPr>
          </w:p>
          <w:p w:rsidR="00E26079" w:rsidRPr="00AD124A" w:rsidRDefault="00E26079" w:rsidP="00AD124A">
            <w:pPr>
              <w:tabs>
                <w:tab w:val="left" w:pos="709"/>
              </w:tabs>
              <w:overflowPunct w:val="0"/>
              <w:autoSpaceDE w:val="0"/>
              <w:textAlignment w:val="baseline"/>
              <w:rPr>
                <w:lang w:eastAsia="ar-SA"/>
              </w:rPr>
            </w:pPr>
            <w:r w:rsidRPr="00AD124A">
              <w:rPr>
                <w:lang w:eastAsia="ar-SA"/>
              </w:rPr>
              <w:t>____________________/__________ /</w:t>
            </w:r>
          </w:p>
          <w:p w:rsidR="00E26079" w:rsidRPr="00AD124A" w:rsidRDefault="00E26079" w:rsidP="00AD124A">
            <w:pPr>
              <w:tabs>
                <w:tab w:val="left" w:pos="709"/>
              </w:tabs>
              <w:overflowPunct w:val="0"/>
              <w:autoSpaceDE w:val="0"/>
              <w:textAlignment w:val="baseline"/>
              <w:rPr>
                <w:u w:val="single"/>
                <w:lang w:eastAsia="ar-SA"/>
              </w:rPr>
            </w:pPr>
            <w:r w:rsidRPr="00AD124A">
              <w:rPr>
                <w:lang w:eastAsia="ar-SA"/>
              </w:rPr>
              <w:t xml:space="preserve">              М.П.</w:t>
            </w:r>
          </w:p>
        </w:tc>
        <w:tc>
          <w:tcPr>
            <w:tcW w:w="4961" w:type="dxa"/>
          </w:tcPr>
          <w:p w:rsidR="00E26079" w:rsidRPr="00AD124A" w:rsidRDefault="00E26079" w:rsidP="00AD124A">
            <w:pPr>
              <w:tabs>
                <w:tab w:val="left" w:pos="709"/>
              </w:tabs>
              <w:ind w:left="459" w:right="-849"/>
              <w:rPr>
                <w:lang w:eastAsia="ar-SA"/>
              </w:rPr>
            </w:pPr>
            <w:r w:rsidRPr="00AD124A">
              <w:rPr>
                <w:u w:val="single"/>
                <w:lang w:eastAsia="ar-SA"/>
              </w:rPr>
              <w:t>АРЕНДАТОР:</w:t>
            </w:r>
          </w:p>
          <w:p w:rsidR="00E26079" w:rsidRPr="00AD124A" w:rsidRDefault="00E26079" w:rsidP="00AD124A">
            <w:pPr>
              <w:tabs>
                <w:tab w:val="left" w:pos="709"/>
              </w:tabs>
              <w:ind w:left="459" w:right="-849"/>
              <w:rPr>
                <w:lang w:eastAsia="ar-SA"/>
              </w:rPr>
            </w:pPr>
          </w:p>
          <w:p w:rsidR="00E26079" w:rsidRPr="00AD124A" w:rsidRDefault="00E26079" w:rsidP="00AD124A">
            <w:pPr>
              <w:tabs>
                <w:tab w:val="left" w:pos="709"/>
              </w:tabs>
              <w:ind w:left="459" w:right="-849"/>
              <w:rPr>
                <w:lang w:eastAsia="ar-SA"/>
              </w:rPr>
            </w:pPr>
          </w:p>
          <w:p w:rsidR="00E26079" w:rsidRPr="00AD124A" w:rsidRDefault="00E26079" w:rsidP="00AD124A">
            <w:pPr>
              <w:tabs>
                <w:tab w:val="left" w:pos="709"/>
              </w:tabs>
              <w:ind w:left="459" w:right="-849"/>
              <w:rPr>
                <w:lang w:eastAsia="ar-SA"/>
              </w:rPr>
            </w:pPr>
          </w:p>
        </w:tc>
      </w:tr>
    </w:tbl>
    <w:p w:rsidR="00E26079" w:rsidRDefault="00E26079" w:rsidP="00AD124A">
      <w:pPr>
        <w:tabs>
          <w:tab w:val="left" w:pos="708"/>
        </w:tabs>
        <w:suppressAutoHyphens w:val="0"/>
        <w:rPr>
          <w:b/>
          <w:bCs/>
          <w:sz w:val="28"/>
          <w:szCs w:val="28"/>
          <w:lang w:eastAsia="en-US"/>
        </w:rPr>
      </w:pPr>
    </w:p>
    <w:p w:rsidR="00E26079" w:rsidRDefault="00E26079" w:rsidP="00AD124A">
      <w:pPr>
        <w:tabs>
          <w:tab w:val="left" w:pos="708"/>
        </w:tabs>
        <w:suppressAutoHyphens w:val="0"/>
        <w:rPr>
          <w:b/>
          <w:bCs/>
          <w:sz w:val="28"/>
          <w:szCs w:val="28"/>
          <w:lang w:eastAsia="en-US"/>
        </w:rPr>
      </w:pPr>
    </w:p>
    <w:sectPr w:rsidR="00E26079" w:rsidSect="00FC294B">
      <w:headerReference w:type="even" r:id="rId30"/>
      <w:headerReference w:type="default" r:id="rId31"/>
      <w:footerReference w:type="even" r:id="rId32"/>
      <w:footerReference w:type="default" r:id="rId33"/>
      <w:pgSz w:w="11906" w:h="16838"/>
      <w:pgMar w:top="1134" w:right="567" w:bottom="993" w:left="1701" w:header="567"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079" w:rsidRDefault="00E26079" w:rsidP="000464BE">
      <w:r>
        <w:separator/>
      </w:r>
    </w:p>
  </w:endnote>
  <w:endnote w:type="continuationSeparator" w:id="1">
    <w:p w:rsidR="00E26079" w:rsidRDefault="00E26079" w:rsidP="00046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Ц"/>
    <w:panose1 w:val="02010600030101010101"/>
    <w:charset w:val="86"/>
    <w:family w:val="auto"/>
    <w:pitch w:val="variable"/>
    <w:sig w:usb0="00000003" w:usb1="288F0000" w:usb2="00000016" w:usb3="00000000" w:csb0="00040001" w:csb1="00000000"/>
  </w:font>
  <w:font w:name="Arial Unicode MS">
    <w:altName w:val="Meiryo"/>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079" w:rsidRDefault="00E26079" w:rsidP="000464BE">
      <w:r>
        <w:separator/>
      </w:r>
    </w:p>
  </w:footnote>
  <w:footnote w:type="continuationSeparator" w:id="1">
    <w:p w:rsidR="00E26079" w:rsidRDefault="00E26079" w:rsidP="00046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pPr>
      <w:pStyle w:val="Header"/>
      <w:jc w:val="center"/>
    </w:pPr>
    <w:fldSimple w:instr=" PAGE ">
      <w:r>
        <w:rPr>
          <w:noProof/>
        </w:rPr>
        <w:t>3</w:t>
      </w:r>
    </w:fldSimple>
  </w:p>
  <w:p w:rsidR="00E26079" w:rsidRDefault="00E26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pPr>
      <w:pStyle w:val="14"/>
      <w:jc w:val="center"/>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79" w:rsidRDefault="00E26079">
    <w:pPr>
      <w:pStyle w:val="14"/>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0"/>
        </w:tabs>
      </w:pPr>
      <w:rPr>
        <w:rFonts w:cs="Times New Roman"/>
      </w:rPr>
    </w:lvl>
    <w:lvl w:ilvl="1">
      <w:start w:val="2"/>
      <w:numFmt w:val="decimal"/>
      <w:lvlText w:val="%1.%2."/>
      <w:lvlJc w:val="left"/>
      <w:pPr>
        <w:tabs>
          <w:tab w:val="num" w:pos="0"/>
        </w:tabs>
      </w:pPr>
      <w:rPr>
        <w:rFonts w:cs="Times New Roman"/>
      </w:rPr>
    </w:lvl>
    <w:lvl w:ilvl="2">
      <w:start w:val="1"/>
      <w:numFmt w:val="decimal"/>
      <w:lvlText w:val="%1.%2.%3."/>
      <w:lvlJc w:val="left"/>
      <w:pPr>
        <w:tabs>
          <w:tab w:val="num" w:pos="708"/>
        </w:tabs>
      </w:pPr>
      <w:rPr>
        <w:rFonts w:cs="Times New Roman"/>
        <w:kern w:val="1"/>
        <w:sz w:val="24"/>
        <w:szCs w:val="24"/>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multilevel"/>
    <w:tmpl w:val="00000003"/>
    <w:name w:val="WW8Num7"/>
    <w:lvl w:ilvl="0">
      <w:start w:val="1"/>
      <w:numFmt w:val="decimal"/>
      <w:lvlText w:val="%1."/>
      <w:lvlJc w:val="left"/>
      <w:pPr>
        <w:tabs>
          <w:tab w:val="num" w:pos="0"/>
        </w:tabs>
      </w:pPr>
      <w:rPr>
        <w:rFonts w:cs="Times New Roman"/>
      </w:rPr>
    </w:lvl>
    <w:lvl w:ilvl="1">
      <w:start w:val="1"/>
      <w:numFmt w:val="decimal"/>
      <w:lvlText w:val="%1.%2."/>
      <w:lvlJc w:val="left"/>
      <w:pPr>
        <w:tabs>
          <w:tab w:val="num" w:pos="708"/>
        </w:tabs>
      </w:pPr>
      <w:rPr>
        <w:rFonts w:cs="Times New Roman"/>
        <w:spacing w:val="2"/>
        <w:kern w:val="1"/>
        <w:sz w:val="24"/>
        <w:szCs w:val="24"/>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4"/>
    <w:multiLevelType w:val="multilevel"/>
    <w:tmpl w:val="00000004"/>
    <w:name w:val="WW8Num10"/>
    <w:lvl w:ilvl="0">
      <w:start w:val="2"/>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4"/>
      <w:numFmt w:val="decimal"/>
      <w:lvlText w:val="%1.%2.%3."/>
      <w:lvlJc w:val="left"/>
      <w:pPr>
        <w:tabs>
          <w:tab w:val="num" w:pos="708"/>
        </w:tabs>
      </w:pPr>
      <w:rPr>
        <w:rFonts w:cs="Times New Roman"/>
        <w:spacing w:val="2"/>
        <w:kern w:val="1"/>
        <w:sz w:val="24"/>
        <w:szCs w:val="24"/>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14F643DA"/>
    <w:multiLevelType w:val="multilevel"/>
    <w:tmpl w:val="66484C4C"/>
    <w:styleLink w:val="WWNum4"/>
    <w:lvl w:ilvl="0">
      <w:start w:val="1"/>
      <w:numFmt w:val="decimal"/>
      <w:lvlText w:val="%1."/>
      <w:lvlJc w:val="left"/>
      <w:pPr>
        <w:ind w:left="1290" w:hanging="1290"/>
      </w:pPr>
      <w:rPr>
        <w:rFonts w:cs="Times New Roman"/>
      </w:rPr>
    </w:lvl>
    <w:lvl w:ilvl="1">
      <w:start w:val="1"/>
      <w:numFmt w:val="decimal"/>
      <w:lvlText w:val="%1.%2."/>
      <w:lvlJc w:val="left"/>
      <w:pPr>
        <w:ind w:left="1858" w:hanging="1290"/>
      </w:pPr>
      <w:rPr>
        <w:rFonts w:cs="Times New Roman"/>
      </w:rPr>
    </w:lvl>
    <w:lvl w:ilvl="2">
      <w:start w:val="1"/>
      <w:numFmt w:val="decimal"/>
      <w:lvlText w:val="%1.%2.%3."/>
      <w:lvlJc w:val="left"/>
      <w:pPr>
        <w:ind w:left="2730" w:hanging="1290"/>
      </w:pPr>
      <w:rPr>
        <w:rFonts w:cs="Times New Roman"/>
      </w:rPr>
    </w:lvl>
    <w:lvl w:ilvl="3">
      <w:start w:val="1"/>
      <w:numFmt w:val="decimal"/>
      <w:lvlText w:val="%1.%2.%3.%4."/>
      <w:lvlJc w:val="left"/>
      <w:pPr>
        <w:ind w:left="3450" w:hanging="1290"/>
      </w:pPr>
      <w:rPr>
        <w:rFonts w:cs="Times New Roman"/>
      </w:rPr>
    </w:lvl>
    <w:lvl w:ilvl="4">
      <w:start w:val="1"/>
      <w:numFmt w:val="decimal"/>
      <w:lvlText w:val="%1.%2.%3.%4.%5."/>
      <w:lvlJc w:val="left"/>
      <w:pPr>
        <w:ind w:left="4170" w:hanging="129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5">
    <w:nsid w:val="2EF52CC9"/>
    <w:multiLevelType w:val="multilevel"/>
    <w:tmpl w:val="B7A6CB58"/>
    <w:lvl w:ilvl="0">
      <w:start w:val="2"/>
      <w:numFmt w:val="decimal"/>
      <w:lvlText w:val="%1."/>
      <w:lvlJc w:val="left"/>
      <w:pPr>
        <w:ind w:left="675" w:hanging="675"/>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41DF57A4"/>
    <w:multiLevelType w:val="multilevel"/>
    <w:tmpl w:val="CDD635B0"/>
    <w:lvl w:ilvl="0">
      <w:start w:val="2"/>
      <w:numFmt w:val="decimal"/>
      <w:lvlText w:val="%1."/>
      <w:lvlJc w:val="left"/>
      <w:pPr>
        <w:ind w:left="675" w:hanging="675"/>
      </w:pPr>
      <w:rPr>
        <w:rFonts w:cs="Times New Roman"/>
      </w:rPr>
    </w:lvl>
    <w:lvl w:ilvl="1">
      <w:start w:val="1"/>
      <w:numFmt w:val="decimal"/>
      <w:lvlText w:val="%1.%2."/>
      <w:lvlJc w:val="left"/>
      <w:pPr>
        <w:ind w:left="900" w:hanging="720"/>
      </w:pPr>
      <w:rPr>
        <w:rFonts w:cs="Times New Roman"/>
      </w:rPr>
    </w:lvl>
    <w:lvl w:ilvl="2">
      <w:start w:val="4"/>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7">
    <w:nsid w:val="45B338CA"/>
    <w:multiLevelType w:val="multilevel"/>
    <w:tmpl w:val="A07E92E8"/>
    <w:lvl w:ilvl="0">
      <w:start w:val="1"/>
      <w:numFmt w:val="decimal"/>
      <w:lvlText w:val="%1."/>
      <w:lvlJc w:val="left"/>
      <w:pPr>
        <w:ind w:left="1290" w:hanging="1290"/>
      </w:pPr>
      <w:rPr>
        <w:rFonts w:cs="Times New Roman"/>
      </w:rPr>
    </w:lvl>
    <w:lvl w:ilvl="1">
      <w:start w:val="1"/>
      <w:numFmt w:val="decimal"/>
      <w:lvlText w:val="%1.%2."/>
      <w:lvlJc w:val="left"/>
      <w:pPr>
        <w:ind w:left="2010" w:hanging="1290"/>
      </w:pPr>
      <w:rPr>
        <w:rFonts w:cs="Times New Roman"/>
      </w:rPr>
    </w:lvl>
    <w:lvl w:ilvl="2">
      <w:start w:val="1"/>
      <w:numFmt w:val="decimal"/>
      <w:lvlText w:val="%1.%2.%3."/>
      <w:lvlJc w:val="left"/>
      <w:pPr>
        <w:ind w:left="2730" w:hanging="1290"/>
      </w:pPr>
      <w:rPr>
        <w:rFonts w:cs="Times New Roman"/>
      </w:rPr>
    </w:lvl>
    <w:lvl w:ilvl="3">
      <w:start w:val="1"/>
      <w:numFmt w:val="decimal"/>
      <w:lvlText w:val="%1.%2.%3.%4."/>
      <w:lvlJc w:val="left"/>
      <w:pPr>
        <w:ind w:left="3450" w:hanging="1290"/>
      </w:pPr>
      <w:rPr>
        <w:rFonts w:cs="Times New Roman"/>
      </w:rPr>
    </w:lvl>
    <w:lvl w:ilvl="4">
      <w:start w:val="1"/>
      <w:numFmt w:val="decimal"/>
      <w:lvlText w:val="%1.%2.%3.%4.%5."/>
      <w:lvlJc w:val="left"/>
      <w:pPr>
        <w:ind w:left="4170" w:hanging="129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8">
    <w:nsid w:val="462F3B74"/>
    <w:multiLevelType w:val="multilevel"/>
    <w:tmpl w:val="0B2A956C"/>
    <w:lvl w:ilvl="0">
      <w:start w:val="2"/>
      <w:numFmt w:val="decimal"/>
      <w:lvlText w:val="%1"/>
      <w:lvlJc w:val="left"/>
      <w:pPr>
        <w:ind w:left="600" w:hanging="600"/>
      </w:pPr>
      <w:rPr>
        <w:rFonts w:cs="Times New Roman"/>
      </w:rPr>
    </w:lvl>
    <w:lvl w:ilvl="1">
      <w:start w:val="1"/>
      <w:numFmt w:val="decimal"/>
      <w:lvlText w:val="%1.%2"/>
      <w:lvlJc w:val="left"/>
      <w:pPr>
        <w:ind w:left="960" w:hanging="60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58050DEF"/>
    <w:multiLevelType w:val="multilevel"/>
    <w:tmpl w:val="618C95A2"/>
    <w:styleLink w:val="WWNum12"/>
    <w:lvl w:ilvl="0">
      <w:start w:val="2"/>
      <w:numFmt w:val="decimal"/>
      <w:lvlText w:val="%1."/>
      <w:lvlJc w:val="left"/>
      <w:pPr>
        <w:ind w:left="675" w:hanging="675"/>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60F856A1"/>
    <w:multiLevelType w:val="multilevel"/>
    <w:tmpl w:val="D30275B8"/>
    <w:lvl w:ilvl="0">
      <w:start w:val="2"/>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1">
    <w:nsid w:val="612C0DB4"/>
    <w:multiLevelType w:val="hybridMultilevel"/>
    <w:tmpl w:val="CFD6F26E"/>
    <w:lvl w:ilvl="0" w:tplc="62ACF4E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63254855"/>
    <w:multiLevelType w:val="hybridMultilevel"/>
    <w:tmpl w:val="093460A4"/>
    <w:lvl w:ilvl="0" w:tplc="F85461F2">
      <w:start w:val="1"/>
      <w:numFmt w:val="decimal"/>
      <w:lvlText w:val="%1."/>
      <w:lvlJc w:val="left"/>
      <w:pPr>
        <w:ind w:left="1864" w:hanging="1155"/>
      </w:pPr>
      <w:rPr>
        <w:rFonts w:cs="Times New Roman"/>
      </w:rPr>
    </w:lvl>
    <w:lvl w:ilvl="1" w:tplc="04190019">
      <w:start w:val="1"/>
      <w:numFmt w:val="decimal"/>
      <w:pStyle w:val="Heading2"/>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A060C67"/>
    <w:multiLevelType w:val="multilevel"/>
    <w:tmpl w:val="E9002CC2"/>
    <w:styleLink w:val="WWNum10"/>
    <w:lvl w:ilvl="0">
      <w:start w:val="2"/>
      <w:numFmt w:val="decimal"/>
      <w:lvlText w:val="%1."/>
      <w:lvlJc w:val="left"/>
      <w:pPr>
        <w:ind w:left="675" w:hanging="675"/>
      </w:pPr>
      <w:rPr>
        <w:rFonts w:cs="Times New Roman"/>
      </w:rPr>
    </w:lvl>
    <w:lvl w:ilvl="1">
      <w:start w:val="1"/>
      <w:numFmt w:val="decimal"/>
      <w:lvlText w:val="%1.%2."/>
      <w:lvlJc w:val="left"/>
      <w:pPr>
        <w:ind w:left="900" w:hanging="720"/>
      </w:pPr>
      <w:rPr>
        <w:rFonts w:cs="Times New Roman"/>
      </w:rPr>
    </w:lvl>
    <w:lvl w:ilvl="2">
      <w:start w:val="4"/>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3"/>
  </w:num>
  <w:num w:numId="16">
    <w:abstractNumId w:val="9"/>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evenAndOddHeaders/>
  <w:characterSpacingControl w:val="doNotCompres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BE"/>
    <w:rsid w:val="00004763"/>
    <w:rsid w:val="000101C9"/>
    <w:rsid w:val="00045BD3"/>
    <w:rsid w:val="000464BE"/>
    <w:rsid w:val="000479EE"/>
    <w:rsid w:val="00077304"/>
    <w:rsid w:val="00077B35"/>
    <w:rsid w:val="00085DFA"/>
    <w:rsid w:val="0009629F"/>
    <w:rsid w:val="000A1C34"/>
    <w:rsid w:val="0010287C"/>
    <w:rsid w:val="001168BA"/>
    <w:rsid w:val="0014027C"/>
    <w:rsid w:val="0014319B"/>
    <w:rsid w:val="001434BE"/>
    <w:rsid w:val="001664A5"/>
    <w:rsid w:val="00173CB7"/>
    <w:rsid w:val="00173E68"/>
    <w:rsid w:val="0018354C"/>
    <w:rsid w:val="001D4EB5"/>
    <w:rsid w:val="001E1870"/>
    <w:rsid w:val="001E24A3"/>
    <w:rsid w:val="001E6EDC"/>
    <w:rsid w:val="00201CFE"/>
    <w:rsid w:val="002709CB"/>
    <w:rsid w:val="002A0EE4"/>
    <w:rsid w:val="002B24DB"/>
    <w:rsid w:val="002B2E3C"/>
    <w:rsid w:val="002D798A"/>
    <w:rsid w:val="003035C8"/>
    <w:rsid w:val="003248FD"/>
    <w:rsid w:val="00331179"/>
    <w:rsid w:val="00352D4F"/>
    <w:rsid w:val="00370299"/>
    <w:rsid w:val="00375DBE"/>
    <w:rsid w:val="003967EB"/>
    <w:rsid w:val="003B0DD3"/>
    <w:rsid w:val="003C421F"/>
    <w:rsid w:val="003D2EB2"/>
    <w:rsid w:val="003E23DE"/>
    <w:rsid w:val="003F2172"/>
    <w:rsid w:val="00430563"/>
    <w:rsid w:val="00442781"/>
    <w:rsid w:val="00454262"/>
    <w:rsid w:val="004641B7"/>
    <w:rsid w:val="004812C7"/>
    <w:rsid w:val="004A248A"/>
    <w:rsid w:val="004C5410"/>
    <w:rsid w:val="004C5C0F"/>
    <w:rsid w:val="004D7EA3"/>
    <w:rsid w:val="004E0F11"/>
    <w:rsid w:val="00505B7D"/>
    <w:rsid w:val="00540175"/>
    <w:rsid w:val="0054102D"/>
    <w:rsid w:val="0054153F"/>
    <w:rsid w:val="00543B4C"/>
    <w:rsid w:val="00554126"/>
    <w:rsid w:val="005856E5"/>
    <w:rsid w:val="00585962"/>
    <w:rsid w:val="00591812"/>
    <w:rsid w:val="005A4EB6"/>
    <w:rsid w:val="005C006D"/>
    <w:rsid w:val="005C1BB6"/>
    <w:rsid w:val="005D2A68"/>
    <w:rsid w:val="005D7621"/>
    <w:rsid w:val="005E5B3A"/>
    <w:rsid w:val="005F1A2F"/>
    <w:rsid w:val="006261F5"/>
    <w:rsid w:val="0063157E"/>
    <w:rsid w:val="006455EB"/>
    <w:rsid w:val="006839FA"/>
    <w:rsid w:val="006B685C"/>
    <w:rsid w:val="006C5A8D"/>
    <w:rsid w:val="006D60B4"/>
    <w:rsid w:val="006F2983"/>
    <w:rsid w:val="00707CCE"/>
    <w:rsid w:val="00715E12"/>
    <w:rsid w:val="00743B66"/>
    <w:rsid w:val="00746930"/>
    <w:rsid w:val="00757CEF"/>
    <w:rsid w:val="0077233C"/>
    <w:rsid w:val="0077442B"/>
    <w:rsid w:val="00795CE1"/>
    <w:rsid w:val="007D4F0A"/>
    <w:rsid w:val="00802231"/>
    <w:rsid w:val="00820580"/>
    <w:rsid w:val="008252AF"/>
    <w:rsid w:val="00825ACE"/>
    <w:rsid w:val="00852CB9"/>
    <w:rsid w:val="00886DAD"/>
    <w:rsid w:val="00892995"/>
    <w:rsid w:val="008A48D8"/>
    <w:rsid w:val="008B713B"/>
    <w:rsid w:val="008C0223"/>
    <w:rsid w:val="008D0D50"/>
    <w:rsid w:val="008D4108"/>
    <w:rsid w:val="009170EF"/>
    <w:rsid w:val="00925FB9"/>
    <w:rsid w:val="00933501"/>
    <w:rsid w:val="00936BBB"/>
    <w:rsid w:val="00952522"/>
    <w:rsid w:val="00980B9A"/>
    <w:rsid w:val="009962F9"/>
    <w:rsid w:val="009A4FF2"/>
    <w:rsid w:val="009C3977"/>
    <w:rsid w:val="009E724D"/>
    <w:rsid w:val="00A10790"/>
    <w:rsid w:val="00A22788"/>
    <w:rsid w:val="00A568C6"/>
    <w:rsid w:val="00A946A5"/>
    <w:rsid w:val="00AA03FC"/>
    <w:rsid w:val="00AB4556"/>
    <w:rsid w:val="00AD124A"/>
    <w:rsid w:val="00AD6CE6"/>
    <w:rsid w:val="00B02ED6"/>
    <w:rsid w:val="00B10241"/>
    <w:rsid w:val="00B23BD2"/>
    <w:rsid w:val="00B27F81"/>
    <w:rsid w:val="00B3319B"/>
    <w:rsid w:val="00B61E39"/>
    <w:rsid w:val="00B64260"/>
    <w:rsid w:val="00BC03BC"/>
    <w:rsid w:val="00BD57F1"/>
    <w:rsid w:val="00BE67E7"/>
    <w:rsid w:val="00BF48D9"/>
    <w:rsid w:val="00BF6A4B"/>
    <w:rsid w:val="00C00B7F"/>
    <w:rsid w:val="00C1421A"/>
    <w:rsid w:val="00C55F9F"/>
    <w:rsid w:val="00C56E89"/>
    <w:rsid w:val="00C60B2A"/>
    <w:rsid w:val="00CB4B76"/>
    <w:rsid w:val="00CB5FF9"/>
    <w:rsid w:val="00D35A49"/>
    <w:rsid w:val="00DA6C96"/>
    <w:rsid w:val="00DC5002"/>
    <w:rsid w:val="00E11B70"/>
    <w:rsid w:val="00E22D17"/>
    <w:rsid w:val="00E26079"/>
    <w:rsid w:val="00E270C4"/>
    <w:rsid w:val="00E94C3B"/>
    <w:rsid w:val="00E97856"/>
    <w:rsid w:val="00EA09CC"/>
    <w:rsid w:val="00EB1E4C"/>
    <w:rsid w:val="00EE7F9F"/>
    <w:rsid w:val="00F336BD"/>
    <w:rsid w:val="00F5759D"/>
    <w:rsid w:val="00F72184"/>
    <w:rsid w:val="00F751BB"/>
    <w:rsid w:val="00F76C0F"/>
    <w:rsid w:val="00F83B90"/>
    <w:rsid w:val="00F975A7"/>
    <w:rsid w:val="00FC2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rsid w:val="00BE67E7"/>
    <w:pPr>
      <w:keepNext/>
      <w:spacing w:before="240" w:after="60"/>
      <w:outlineLvl w:val="0"/>
    </w:pPr>
    <w:rPr>
      <w:rFonts w:ascii="Calibri Light" w:hAnsi="Calibri Light"/>
      <w:b/>
      <w:bCs/>
      <w:kern w:val="32"/>
      <w:sz w:val="32"/>
      <w:szCs w:val="32"/>
      <w:lang w:eastAsia="ar-SA"/>
    </w:rPr>
  </w:style>
  <w:style w:type="paragraph" w:styleId="Heading2">
    <w:name w:val="heading 2"/>
    <w:basedOn w:val="Normal"/>
    <w:next w:val="Normal"/>
    <w:link w:val="Heading2Char"/>
    <w:uiPriority w:val="99"/>
    <w:qFormat/>
    <w:rsid w:val="00AD124A"/>
    <w:pPr>
      <w:keepNext/>
      <w:numPr>
        <w:ilvl w:val="1"/>
        <w:numId w:val="1"/>
      </w:numPr>
      <w:jc w:val="center"/>
      <w:outlineLvl w:val="1"/>
    </w:pPr>
    <w:rPr>
      <w:rFonts w:ascii="Journal SansSerif" w:hAnsi="Journal SansSerif" w:cs="Journal SansSerif"/>
      <w:b/>
      <w:spacing w:val="160"/>
      <w:sz w:val="4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7E7"/>
    <w:rPr>
      <w:rFonts w:ascii="Calibri Light" w:hAnsi="Calibri Light"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AD124A"/>
    <w:rPr>
      <w:rFonts w:ascii="Journal SansSerif" w:hAnsi="Journal SansSerif" w:cs="Journal SansSerif"/>
      <w:b/>
      <w:spacing w:val="160"/>
      <w:sz w:val="40"/>
      <w:lang w:eastAsia="ar-SA" w:bidi="ar-SA"/>
    </w:rPr>
  </w:style>
  <w:style w:type="paragraph" w:customStyle="1" w:styleId="11">
    <w:name w:val="Заголовок 11"/>
    <w:basedOn w:val="Normal"/>
    <w:next w:val="Normal"/>
    <w:uiPriority w:val="99"/>
    <w:pPr>
      <w:keepNext/>
      <w:tabs>
        <w:tab w:val="left" w:pos="0"/>
      </w:tabs>
      <w:outlineLvl w:val="0"/>
    </w:pPr>
    <w:rPr>
      <w:sz w:val="28"/>
    </w:rPr>
  </w:style>
  <w:style w:type="paragraph" w:customStyle="1" w:styleId="21">
    <w:name w:val="Заголовок 21"/>
    <w:basedOn w:val="Normal"/>
    <w:next w:val="Normal"/>
    <w:uiPriority w:val="99"/>
    <w:pPr>
      <w:keepNext/>
      <w:tabs>
        <w:tab w:val="left" w:pos="0"/>
      </w:tabs>
      <w:outlineLvl w:val="1"/>
    </w:pPr>
    <w:rPr>
      <w:sz w:val="28"/>
      <w:u w:val="single"/>
    </w:rPr>
  </w:style>
  <w:style w:type="paragraph" w:customStyle="1" w:styleId="41">
    <w:name w:val="Заголовок 41"/>
    <w:basedOn w:val="Normal"/>
    <w:next w:val="Normal"/>
    <w:uiPriority w:val="99"/>
    <w:pPr>
      <w:keepNext/>
      <w:tabs>
        <w:tab w:val="left" w:pos="0"/>
      </w:tabs>
      <w:jc w:val="both"/>
      <w:outlineLvl w:val="3"/>
    </w:pPr>
    <w:rPr>
      <w:sz w:val="28"/>
      <w:szCs w:val="20"/>
    </w:rPr>
  </w:style>
  <w:style w:type="paragraph" w:customStyle="1" w:styleId="51">
    <w:name w:val="Заголовок 51"/>
    <w:basedOn w:val="1"/>
    <w:next w:val="BodyText"/>
    <w:uiPriority w:val="99"/>
    <w:pPr>
      <w:tabs>
        <w:tab w:val="left" w:pos="0"/>
      </w:tabs>
      <w:outlineLvl w:val="4"/>
    </w:pPr>
    <w:rPr>
      <w:b/>
      <w:bCs/>
      <w:sz w:val="24"/>
      <w:szCs w:val="24"/>
    </w:rPr>
  </w:style>
  <w:style w:type="paragraph" w:customStyle="1" w:styleId="1">
    <w:name w:val="Заголовок1"/>
    <w:basedOn w:val="Normal"/>
    <w:next w:val="BodyText"/>
    <w:uiPriority w:val="99"/>
    <w:pPr>
      <w:keepNext/>
      <w:spacing w:before="240" w:after="120"/>
    </w:pPr>
    <w:rPr>
      <w:rFonts w:ascii="Arial" w:hAnsi="Arial" w:cs="Tahoma"/>
      <w:sz w:val="28"/>
      <w:szCs w:val="28"/>
    </w:rPr>
  </w:style>
  <w:style w:type="paragraph" w:styleId="BodyText">
    <w:name w:val="Body Text"/>
    <w:basedOn w:val="Normal"/>
    <w:link w:val="BodyTextChar"/>
    <w:uiPriority w:val="99"/>
    <w:pPr>
      <w:jc w:val="both"/>
    </w:pPr>
    <w:rPr>
      <w:sz w:val="28"/>
    </w:rPr>
  </w:style>
  <w:style w:type="character" w:customStyle="1" w:styleId="BodyTextChar">
    <w:name w:val="Body Text Char"/>
    <w:basedOn w:val="DefaultParagraphFont"/>
    <w:link w:val="BodyText"/>
    <w:uiPriority w:val="99"/>
    <w:semiHidden/>
    <w:rsid w:val="0004389B"/>
    <w:rPr>
      <w:sz w:val="24"/>
      <w:szCs w:val="24"/>
    </w:rPr>
  </w:style>
  <w:style w:type="paragraph" w:customStyle="1" w:styleId="61">
    <w:name w:val="Заголовок 61"/>
    <w:basedOn w:val="1"/>
    <w:next w:val="BodyText"/>
    <w:uiPriority w:val="99"/>
    <w:pPr>
      <w:tabs>
        <w:tab w:val="left" w:pos="0"/>
      </w:tabs>
      <w:outlineLvl w:val="5"/>
    </w:pPr>
    <w:rPr>
      <w:b/>
      <w:bCs/>
      <w:sz w:val="21"/>
      <w:szCs w:val="21"/>
    </w:rPr>
  </w:style>
  <w:style w:type="paragraph" w:customStyle="1" w:styleId="71">
    <w:name w:val="Заголовок 71"/>
    <w:basedOn w:val="1"/>
    <w:next w:val="BodyText"/>
    <w:uiPriority w:val="99"/>
    <w:pPr>
      <w:tabs>
        <w:tab w:val="left" w:pos="0"/>
      </w:tabs>
      <w:outlineLvl w:val="6"/>
    </w:pPr>
    <w:rPr>
      <w:b/>
      <w:bCs/>
      <w:sz w:val="21"/>
      <w:szCs w:val="21"/>
    </w:rPr>
  </w:style>
  <w:style w:type="paragraph" w:customStyle="1" w:styleId="81">
    <w:name w:val="Заголовок 81"/>
    <w:basedOn w:val="1"/>
    <w:next w:val="BodyText"/>
    <w:uiPriority w:val="99"/>
    <w:pPr>
      <w:tabs>
        <w:tab w:val="left" w:pos="0"/>
      </w:tabs>
      <w:outlineLvl w:val="7"/>
    </w:pPr>
    <w:rPr>
      <w:b/>
      <w:bCs/>
      <w:sz w:val="21"/>
      <w:szCs w:val="21"/>
    </w:rPr>
  </w:style>
  <w:style w:type="paragraph" w:customStyle="1" w:styleId="91">
    <w:name w:val="Заголовок 91"/>
    <w:basedOn w:val="1"/>
    <w:next w:val="BodyText"/>
    <w:uiPriority w:val="99"/>
    <w:pPr>
      <w:tabs>
        <w:tab w:val="left" w:pos="0"/>
      </w:tabs>
      <w:outlineLvl w:val="8"/>
    </w:pPr>
    <w:rPr>
      <w:b/>
      <w:bCs/>
      <w:sz w:val="21"/>
      <w:szCs w:val="21"/>
    </w:rPr>
  </w:style>
  <w:style w:type="character" w:customStyle="1" w:styleId="WW8Num1z0">
    <w:name w:val="WW8Num1z0"/>
    <w:uiPriority w:val="99"/>
    <w:rPr>
      <w:rFonts w:ascii="Times New Roman" w:hAnsi="Times New Roman"/>
      <w:lang w:val="ru-RU"/>
    </w:rPr>
  </w:style>
  <w:style w:type="character" w:customStyle="1" w:styleId="WW8Num1z2">
    <w:name w:val="WW8Num1z2"/>
    <w:uiPriority w:val="99"/>
  </w:style>
  <w:style w:type="character" w:customStyle="1" w:styleId="WW8Num1z3">
    <w:name w:val="WW8Num1z3"/>
    <w:uiPriority w:val="99"/>
    <w:rPr>
      <w:rFonts w:ascii="Symbol" w:hAnsi="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Times New Roman" w:hAnsi="Times New Roman"/>
      <w:lang w:val="ru-RU"/>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Times New Roman" w:hAnsi="Times New Roman"/>
      <w:lang w:val="ru-RU"/>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z1">
    <w:name w:val="WW8Num1z1"/>
    <w:uiPriority w:val="99"/>
    <w:rPr>
      <w:rFonts w:ascii="Courier New" w:hAnsi="Courier New"/>
    </w:rPr>
  </w:style>
  <w:style w:type="character" w:customStyle="1" w:styleId="WW8Num2z1">
    <w:name w:val="WW8Num2z1"/>
    <w:uiPriority w:val="99"/>
    <w:rPr>
      <w:rFonts w:ascii="Times New Roman" w:hAnsi="Times New Roman"/>
    </w:rPr>
  </w:style>
  <w:style w:type="character" w:customStyle="1" w:styleId="WW8Num1zfalse">
    <w:name w:val="WW8Num1zfalse"/>
    <w:uiPriority w:val="99"/>
  </w:style>
  <w:style w:type="character" w:customStyle="1" w:styleId="WW8Num1ztrue">
    <w:name w:val="WW8Num1ztrue"/>
    <w:uiPriority w:val="99"/>
  </w:style>
  <w:style w:type="character" w:customStyle="1" w:styleId="WW-WW8Num1ztrue">
    <w:name w:val="WW-WW8Num1ztrue"/>
    <w:uiPriority w:val="99"/>
  </w:style>
  <w:style w:type="character" w:customStyle="1" w:styleId="WW-WW8Num1ztrue1">
    <w:name w:val="WW-WW8Num1ztrue1"/>
    <w:uiPriority w:val="99"/>
  </w:style>
  <w:style w:type="character" w:customStyle="1" w:styleId="WW-WW8Num1ztrue2">
    <w:name w:val="WW-WW8Num1ztrue2"/>
    <w:uiPriority w:val="99"/>
  </w:style>
  <w:style w:type="character" w:customStyle="1" w:styleId="WW-WW8Num1ztrue3">
    <w:name w:val="WW-WW8Num1ztrue3"/>
    <w:uiPriority w:val="99"/>
  </w:style>
  <w:style w:type="character" w:customStyle="1" w:styleId="WW-WW8Num1ztrue4">
    <w:name w:val="WW-WW8Num1ztrue4"/>
    <w:uiPriority w:val="99"/>
  </w:style>
  <w:style w:type="character" w:customStyle="1" w:styleId="WW-WW8Num1ztrue5">
    <w:name w:val="WW-WW8Num1ztrue5"/>
    <w:uiPriority w:val="99"/>
  </w:style>
  <w:style w:type="character" w:customStyle="1" w:styleId="WW-WW8Num1ztrue6">
    <w:name w:val="WW-WW8Num1ztrue6"/>
    <w:uiPriority w:val="99"/>
  </w:style>
  <w:style w:type="character" w:customStyle="1" w:styleId="WW-WW8Num1ztrue7">
    <w:name w:val="WW-WW8Num1ztrue7"/>
    <w:uiPriority w:val="99"/>
  </w:style>
  <w:style w:type="character" w:customStyle="1" w:styleId="WW-WW8Num1ztrue11">
    <w:name w:val="WW-WW8Num1ztrue11"/>
    <w:uiPriority w:val="99"/>
  </w:style>
  <w:style w:type="character" w:customStyle="1" w:styleId="WW-WW8Num1ztrue21">
    <w:name w:val="WW-WW8Num1ztrue21"/>
    <w:uiPriority w:val="99"/>
  </w:style>
  <w:style w:type="character" w:customStyle="1" w:styleId="WW-WW8Num1ztrue31">
    <w:name w:val="WW-WW8Num1ztrue31"/>
    <w:uiPriority w:val="99"/>
  </w:style>
  <w:style w:type="character" w:customStyle="1" w:styleId="WW-WW8Num1ztrue41">
    <w:name w:val="WW-WW8Num1ztrue41"/>
    <w:uiPriority w:val="99"/>
  </w:style>
  <w:style w:type="character" w:customStyle="1" w:styleId="WW-WW8Num1ztrue51">
    <w:name w:val="WW-WW8Num1ztrue51"/>
    <w:uiPriority w:val="99"/>
  </w:style>
  <w:style w:type="character" w:customStyle="1" w:styleId="WW-WW8Num1ztrue61">
    <w:name w:val="WW-WW8Num1ztrue61"/>
    <w:uiPriority w:val="99"/>
  </w:style>
  <w:style w:type="character" w:customStyle="1" w:styleId="WW-WW8Num1ztrue71">
    <w:name w:val="WW-WW8Num1ztrue71"/>
    <w:uiPriority w:val="99"/>
  </w:style>
  <w:style w:type="character" w:customStyle="1" w:styleId="WW-WW8Num1ztrue111">
    <w:name w:val="WW-WW8Num1ztrue111"/>
    <w:uiPriority w:val="99"/>
  </w:style>
  <w:style w:type="character" w:customStyle="1" w:styleId="WW-WW8Num1ztrue211">
    <w:name w:val="WW-WW8Num1ztrue211"/>
    <w:uiPriority w:val="99"/>
  </w:style>
  <w:style w:type="character" w:customStyle="1" w:styleId="WW-WW8Num1ztrue311">
    <w:name w:val="WW-WW8Num1ztrue311"/>
    <w:uiPriority w:val="99"/>
  </w:style>
  <w:style w:type="character" w:customStyle="1" w:styleId="WW-WW8Num1ztrue411">
    <w:name w:val="WW-WW8Num1ztrue411"/>
    <w:uiPriority w:val="99"/>
  </w:style>
  <w:style w:type="character" w:customStyle="1" w:styleId="WW-WW8Num1ztrue511">
    <w:name w:val="WW-WW8Num1ztrue511"/>
    <w:uiPriority w:val="99"/>
  </w:style>
  <w:style w:type="character" w:customStyle="1" w:styleId="WW-WW8Num1ztrue611">
    <w:name w:val="WW-WW8Num1ztrue611"/>
    <w:uiPriority w:val="99"/>
  </w:style>
  <w:style w:type="character" w:customStyle="1" w:styleId="WW-WW8Num1ztrue711">
    <w:name w:val="WW-WW8Num1ztrue711"/>
    <w:uiPriority w:val="99"/>
  </w:style>
  <w:style w:type="character" w:customStyle="1" w:styleId="WW-WW8Num1ztrue1111">
    <w:name w:val="WW-WW8Num1ztrue1111"/>
    <w:uiPriority w:val="99"/>
  </w:style>
  <w:style w:type="character" w:customStyle="1" w:styleId="WW-WW8Num1ztrue2111">
    <w:name w:val="WW-WW8Num1ztrue2111"/>
    <w:uiPriority w:val="99"/>
  </w:style>
  <w:style w:type="character" w:customStyle="1" w:styleId="WW-WW8Num1ztrue3111">
    <w:name w:val="WW-WW8Num1ztrue3111"/>
    <w:uiPriority w:val="99"/>
  </w:style>
  <w:style w:type="character" w:customStyle="1" w:styleId="WW-WW8Num1ztrue4111">
    <w:name w:val="WW-WW8Num1ztrue4111"/>
    <w:uiPriority w:val="99"/>
  </w:style>
  <w:style w:type="character" w:customStyle="1" w:styleId="WW-WW8Num1ztrue5111">
    <w:name w:val="WW-WW8Num1ztrue5111"/>
    <w:uiPriority w:val="99"/>
  </w:style>
  <w:style w:type="character" w:customStyle="1" w:styleId="WW-WW8Num1ztrue6111">
    <w:name w:val="WW-WW8Num1ztrue6111"/>
    <w:uiPriority w:val="99"/>
  </w:style>
  <w:style w:type="character" w:customStyle="1" w:styleId="WW-WW8Num1ztrue7111">
    <w:name w:val="WW-WW8Num1ztrue7111"/>
    <w:uiPriority w:val="99"/>
  </w:style>
  <w:style w:type="character" w:customStyle="1" w:styleId="WW-WW8Num1ztrue11111">
    <w:name w:val="WW-WW8Num1ztrue11111"/>
    <w:uiPriority w:val="99"/>
  </w:style>
  <w:style w:type="character" w:customStyle="1" w:styleId="WW-WW8Num1ztrue21111">
    <w:name w:val="WW-WW8Num1ztrue21111"/>
    <w:uiPriority w:val="99"/>
  </w:style>
  <w:style w:type="character" w:customStyle="1" w:styleId="WW-WW8Num1ztrue31111">
    <w:name w:val="WW-WW8Num1ztrue31111"/>
    <w:uiPriority w:val="99"/>
  </w:style>
  <w:style w:type="character" w:customStyle="1" w:styleId="WW-WW8Num1ztrue41111">
    <w:name w:val="WW-WW8Num1ztrue41111"/>
    <w:uiPriority w:val="99"/>
  </w:style>
  <w:style w:type="character" w:customStyle="1" w:styleId="WW-WW8Num1ztrue51111">
    <w:name w:val="WW-WW8Num1ztrue51111"/>
    <w:uiPriority w:val="99"/>
  </w:style>
  <w:style w:type="character" w:customStyle="1" w:styleId="WW-WW8Num1ztrue61111">
    <w:name w:val="WW-WW8Num1ztrue61111"/>
    <w:uiPriority w:val="99"/>
  </w:style>
  <w:style w:type="character" w:customStyle="1" w:styleId="WW-WW8Num1ztrue71111">
    <w:name w:val="WW-WW8Num1ztrue71111"/>
    <w:uiPriority w:val="99"/>
  </w:style>
  <w:style w:type="character" w:customStyle="1" w:styleId="WW-WW8Num1ztrue111111">
    <w:name w:val="WW-WW8Num1ztrue111111"/>
    <w:uiPriority w:val="99"/>
  </w:style>
  <w:style w:type="character" w:customStyle="1" w:styleId="WW-WW8Num1ztrue211111">
    <w:name w:val="WW-WW8Num1ztrue211111"/>
    <w:uiPriority w:val="99"/>
  </w:style>
  <w:style w:type="character" w:customStyle="1" w:styleId="WW-WW8Num1ztrue311111">
    <w:name w:val="WW-WW8Num1ztrue311111"/>
    <w:uiPriority w:val="99"/>
  </w:style>
  <w:style w:type="character" w:customStyle="1" w:styleId="WW-WW8Num1ztrue411111">
    <w:name w:val="WW-WW8Num1ztrue411111"/>
    <w:uiPriority w:val="99"/>
  </w:style>
  <w:style w:type="character" w:customStyle="1" w:styleId="WW-WW8Num1ztrue511111">
    <w:name w:val="WW-WW8Num1ztrue511111"/>
    <w:uiPriority w:val="99"/>
  </w:style>
  <w:style w:type="character" w:customStyle="1" w:styleId="WW-WW8Num1ztrue611111">
    <w:name w:val="WW-WW8Num1ztrue611111"/>
    <w:uiPriority w:val="99"/>
  </w:style>
  <w:style w:type="character" w:customStyle="1" w:styleId="WW-WW8Num1ztrue711111">
    <w:name w:val="WW-WW8Num1ztrue711111"/>
    <w:uiPriority w:val="99"/>
  </w:style>
  <w:style w:type="character" w:customStyle="1" w:styleId="WW-WW8Num1ztrue1111111">
    <w:name w:val="WW-WW8Num1ztrue1111111"/>
    <w:uiPriority w:val="99"/>
  </w:style>
  <w:style w:type="character" w:customStyle="1" w:styleId="WW-WW8Num1ztrue2111111">
    <w:name w:val="WW-WW8Num1ztrue2111111"/>
    <w:uiPriority w:val="99"/>
  </w:style>
  <w:style w:type="character" w:customStyle="1" w:styleId="WW-WW8Num1ztrue3111111">
    <w:name w:val="WW-WW8Num1ztrue3111111"/>
    <w:uiPriority w:val="99"/>
  </w:style>
  <w:style w:type="character" w:customStyle="1" w:styleId="WW-WW8Num1ztrue4111111">
    <w:name w:val="WW-WW8Num1ztrue4111111"/>
    <w:uiPriority w:val="99"/>
  </w:style>
  <w:style w:type="character" w:customStyle="1" w:styleId="WW-WW8Num1ztrue5111111">
    <w:name w:val="WW-WW8Num1ztrue5111111"/>
    <w:uiPriority w:val="99"/>
  </w:style>
  <w:style w:type="character" w:customStyle="1" w:styleId="WW-WW8Num1ztrue6111111">
    <w:name w:val="WW-WW8Num1ztrue6111111"/>
    <w:uiPriority w:val="99"/>
  </w:style>
  <w:style w:type="character" w:customStyle="1" w:styleId="WW-WW8Num1ztrue7111111">
    <w:name w:val="WW-WW8Num1ztrue7111111"/>
    <w:uiPriority w:val="99"/>
  </w:style>
  <w:style w:type="character" w:customStyle="1" w:styleId="WW-WW8Num1ztrue11111111">
    <w:name w:val="WW-WW8Num1ztrue11111111"/>
    <w:uiPriority w:val="99"/>
  </w:style>
  <w:style w:type="character" w:customStyle="1" w:styleId="WW-WW8Num1ztrue21111111">
    <w:name w:val="WW-WW8Num1ztrue21111111"/>
    <w:uiPriority w:val="99"/>
  </w:style>
  <w:style w:type="character" w:customStyle="1" w:styleId="WW-WW8Num1ztrue31111111">
    <w:name w:val="WW-WW8Num1ztrue31111111"/>
    <w:uiPriority w:val="99"/>
  </w:style>
  <w:style w:type="character" w:customStyle="1" w:styleId="WW-WW8Num1ztrue41111111">
    <w:name w:val="WW-WW8Num1ztrue41111111"/>
    <w:uiPriority w:val="99"/>
  </w:style>
  <w:style w:type="character" w:customStyle="1" w:styleId="WW-WW8Num1ztrue51111111">
    <w:name w:val="WW-WW8Num1ztrue51111111"/>
    <w:uiPriority w:val="99"/>
  </w:style>
  <w:style w:type="character" w:customStyle="1" w:styleId="WW-WW8Num1ztrue61111111">
    <w:name w:val="WW-WW8Num1ztrue61111111"/>
    <w:uiPriority w:val="99"/>
  </w:style>
  <w:style w:type="character" w:customStyle="1" w:styleId="WW-WW8Num1ztrue71111111">
    <w:name w:val="WW-WW8Num1ztrue71111111"/>
    <w:uiPriority w:val="99"/>
  </w:style>
  <w:style w:type="character" w:customStyle="1" w:styleId="WW-WW8Num1ztrue111111111">
    <w:name w:val="WW-WW8Num1ztrue111111111"/>
    <w:uiPriority w:val="99"/>
  </w:style>
  <w:style w:type="character" w:customStyle="1" w:styleId="WW-WW8Num1ztrue211111111">
    <w:name w:val="WW-WW8Num1ztrue211111111"/>
    <w:uiPriority w:val="99"/>
  </w:style>
  <w:style w:type="character" w:customStyle="1" w:styleId="WW-WW8Num1ztrue311111111">
    <w:name w:val="WW-WW8Num1ztrue311111111"/>
    <w:uiPriority w:val="99"/>
  </w:style>
  <w:style w:type="character" w:customStyle="1" w:styleId="WW-WW8Num1ztrue411111111">
    <w:name w:val="WW-WW8Num1ztrue411111111"/>
    <w:uiPriority w:val="99"/>
  </w:style>
  <w:style w:type="character" w:customStyle="1" w:styleId="WW-WW8Num1ztrue511111111">
    <w:name w:val="WW-WW8Num1ztrue511111111"/>
    <w:uiPriority w:val="99"/>
  </w:style>
  <w:style w:type="character" w:customStyle="1" w:styleId="WW-WW8Num1ztrue611111111">
    <w:name w:val="WW-WW8Num1ztrue611111111"/>
    <w:uiPriority w:val="99"/>
  </w:style>
  <w:style w:type="character" w:customStyle="1" w:styleId="WW-WW8Num1ztrue711111111">
    <w:name w:val="WW-WW8Num1ztrue711111111"/>
    <w:uiPriority w:val="99"/>
  </w:style>
  <w:style w:type="character" w:customStyle="1" w:styleId="WW-WW8Num1ztrue1111111111">
    <w:name w:val="WW-WW8Num1ztrue1111111111"/>
    <w:uiPriority w:val="99"/>
  </w:style>
  <w:style w:type="character" w:customStyle="1" w:styleId="WW-WW8Num1ztrue2111111111">
    <w:name w:val="WW-WW8Num1ztrue2111111111"/>
    <w:uiPriority w:val="99"/>
  </w:style>
  <w:style w:type="character" w:customStyle="1" w:styleId="WW-WW8Num1ztrue3111111111">
    <w:name w:val="WW-WW8Num1ztrue3111111111"/>
    <w:uiPriority w:val="99"/>
  </w:style>
  <w:style w:type="character" w:customStyle="1" w:styleId="WW-WW8Num1ztrue4111111111">
    <w:name w:val="WW-WW8Num1ztrue4111111111"/>
    <w:uiPriority w:val="99"/>
  </w:style>
  <w:style w:type="character" w:customStyle="1" w:styleId="WW-WW8Num1ztrue5111111111">
    <w:name w:val="WW-WW8Num1ztrue5111111111"/>
    <w:uiPriority w:val="99"/>
  </w:style>
  <w:style w:type="character" w:customStyle="1" w:styleId="WW-WW8Num1ztrue6111111111">
    <w:name w:val="WW-WW8Num1ztrue6111111111"/>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10">
    <w:name w:val="Основной шрифт абзаца1"/>
    <w:uiPriority w:val="99"/>
  </w:style>
  <w:style w:type="character" w:customStyle="1" w:styleId="a">
    <w:name w:val="Символ нумерации"/>
    <w:uiPriority w:val="99"/>
  </w:style>
  <w:style w:type="character" w:customStyle="1" w:styleId="-">
    <w:name w:val="Интернет-ссылка"/>
    <w:uiPriority w:val="99"/>
    <w:rPr>
      <w:color w:val="000080"/>
      <w:u w:val="single"/>
    </w:rPr>
  </w:style>
  <w:style w:type="character" w:customStyle="1" w:styleId="apple-style-span">
    <w:name w:val="apple-style-span"/>
    <w:uiPriority w:val="99"/>
  </w:style>
  <w:style w:type="character" w:customStyle="1" w:styleId="ListLabel1">
    <w:name w:val="ListLabel 1"/>
    <w:uiPriority w:val="99"/>
    <w:rsid w:val="000464BE"/>
    <w:rPr>
      <w:rFonts w:eastAsia="Times New Roman"/>
      <w:lang w:val="ru-RU"/>
    </w:rPr>
  </w:style>
  <w:style w:type="character" w:customStyle="1" w:styleId="ListLabel2">
    <w:name w:val="ListLabel 2"/>
    <w:uiPriority w:val="99"/>
    <w:rsid w:val="000464BE"/>
    <w:rPr>
      <w:rFonts w:eastAsia="Times New Roman"/>
      <w:lang w:val="ru-RU"/>
    </w:rPr>
  </w:style>
  <w:style w:type="character" w:customStyle="1" w:styleId="ListLabel3">
    <w:name w:val="ListLabel 3"/>
    <w:uiPriority w:val="99"/>
    <w:rsid w:val="000464BE"/>
  </w:style>
  <w:style w:type="character" w:customStyle="1" w:styleId="ListLabel4">
    <w:name w:val="ListLabel 4"/>
    <w:uiPriority w:val="99"/>
    <w:rsid w:val="000464BE"/>
    <w:rPr>
      <w:rFonts w:eastAsia="Times New Roman"/>
      <w:lang w:val="ru-RU"/>
    </w:rPr>
  </w:style>
  <w:style w:type="character" w:customStyle="1" w:styleId="ListLabel5">
    <w:name w:val="ListLabel 5"/>
    <w:uiPriority w:val="99"/>
    <w:rsid w:val="000464BE"/>
    <w:rPr>
      <w:rFonts w:eastAsia="Times New Roman"/>
      <w:lang w:val="ru-RU"/>
    </w:rPr>
  </w:style>
  <w:style w:type="character" w:customStyle="1" w:styleId="ListLabel6">
    <w:name w:val="ListLabel 6"/>
    <w:uiPriority w:val="99"/>
    <w:rsid w:val="000464BE"/>
  </w:style>
  <w:style w:type="character" w:customStyle="1" w:styleId="ListLabel7">
    <w:name w:val="ListLabel 7"/>
    <w:uiPriority w:val="99"/>
    <w:rsid w:val="000464BE"/>
  </w:style>
  <w:style w:type="paragraph" w:styleId="List">
    <w:name w:val="List"/>
    <w:basedOn w:val="BodyText"/>
    <w:uiPriority w:val="99"/>
    <w:rPr>
      <w:rFonts w:ascii="Arial" w:hAnsi="Arial" w:cs="Tahoma"/>
    </w:rPr>
  </w:style>
  <w:style w:type="paragraph" w:customStyle="1" w:styleId="12">
    <w:name w:val="Название объекта1"/>
    <w:basedOn w:val="Normal"/>
    <w:uiPriority w:val="99"/>
    <w:rsid w:val="000464BE"/>
    <w:pPr>
      <w:suppressLineNumbers/>
      <w:spacing w:before="120" w:after="120"/>
    </w:pPr>
    <w:rPr>
      <w:rFonts w:cs="Mang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0464BE"/>
    <w:pPr>
      <w:suppressLineNumbers/>
    </w:pPr>
    <w:rPr>
      <w:rFonts w:cs="Mangal"/>
    </w:rPr>
  </w:style>
  <w:style w:type="paragraph" w:styleId="Caption">
    <w:name w:val="caption"/>
    <w:basedOn w:val="Normal"/>
    <w:uiPriority w:val="99"/>
    <w:qFormat/>
    <w:pPr>
      <w:suppressLineNumbers/>
      <w:spacing w:before="120" w:after="120"/>
    </w:pPr>
    <w:rPr>
      <w:rFonts w:ascii="Arial" w:hAnsi="Arial" w:cs="Tahoma"/>
      <w:i/>
      <w:iCs/>
      <w:sz w:val="20"/>
    </w:rPr>
  </w:style>
  <w:style w:type="paragraph" w:customStyle="1" w:styleId="13">
    <w:name w:val="Указатель1"/>
    <w:basedOn w:val="Normal"/>
    <w:uiPriority w:val="99"/>
    <w:pPr>
      <w:suppressLineNumbers/>
    </w:pPr>
    <w:rPr>
      <w:rFonts w:ascii="Arial" w:hAnsi="Arial" w:cs="Tahom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04389B"/>
    <w:rPr>
      <w:sz w:val="0"/>
      <w:szCs w:val="0"/>
    </w:rPr>
  </w:style>
  <w:style w:type="paragraph" w:customStyle="1" w:styleId="100">
    <w:name w:val="Заголовок 10"/>
    <w:basedOn w:val="1"/>
    <w:next w:val="BodyText"/>
    <w:uiPriority w:val="99"/>
    <w:pPr>
      <w:tabs>
        <w:tab w:val="left" w:pos="0"/>
      </w:tabs>
    </w:pPr>
    <w:rPr>
      <w:b/>
      <w:bCs/>
      <w:sz w:val="21"/>
      <w:szCs w:val="21"/>
    </w:rPr>
  </w:style>
  <w:style w:type="paragraph" w:customStyle="1" w:styleId="210">
    <w:name w:val="Основной текст 21"/>
    <w:basedOn w:val="Normal"/>
    <w:uiPriority w:val="99"/>
    <w:pPr>
      <w:snapToGrid w:val="0"/>
    </w:pPr>
    <w:rPr>
      <w:sz w:val="28"/>
    </w:rPr>
  </w:style>
  <w:style w:type="paragraph" w:customStyle="1" w:styleId="14">
    <w:name w:val="Верхний колонтитул1"/>
    <w:basedOn w:val="Normal"/>
    <w:uiPriority w:val="99"/>
    <w:pPr>
      <w:suppressLineNumbers/>
      <w:tabs>
        <w:tab w:val="center" w:pos="4818"/>
        <w:tab w:val="right" w:pos="9637"/>
      </w:tabs>
    </w:pPr>
  </w:style>
  <w:style w:type="paragraph" w:customStyle="1" w:styleId="15">
    <w:name w:val="Нижний колонтитул1"/>
    <w:basedOn w:val="Normal"/>
    <w:uiPriority w:val="99"/>
    <w:pPr>
      <w:suppressLineNumbers/>
      <w:tabs>
        <w:tab w:val="center" w:pos="4818"/>
        <w:tab w:val="right" w:pos="9637"/>
      </w:tabs>
    </w:pPr>
  </w:style>
  <w:style w:type="character" w:styleId="Hyperlink">
    <w:name w:val="Hyperlink"/>
    <w:basedOn w:val="DefaultParagraphFont"/>
    <w:uiPriority w:val="99"/>
    <w:rsid w:val="00BE67E7"/>
    <w:rPr>
      <w:rFonts w:cs="Times New Roman"/>
      <w:color w:val="0000FF"/>
      <w:u w:val="single"/>
    </w:rPr>
  </w:style>
  <w:style w:type="paragraph" w:customStyle="1" w:styleId="16">
    <w:name w:val="Абзац списка1"/>
    <w:basedOn w:val="Normal"/>
    <w:uiPriority w:val="99"/>
    <w:rsid w:val="00BE67E7"/>
    <w:pPr>
      <w:tabs>
        <w:tab w:val="left" w:pos="708"/>
      </w:tabs>
      <w:spacing w:after="200" w:line="276" w:lineRule="auto"/>
      <w:ind w:left="720"/>
    </w:pPr>
    <w:rPr>
      <w:color w:val="00000A"/>
      <w:kern w:val="2"/>
      <w:lang w:eastAsia="zh-CN" w:bidi="hi-IN"/>
    </w:rPr>
  </w:style>
  <w:style w:type="paragraph" w:styleId="ListParagraph">
    <w:name w:val="List Paragraph"/>
    <w:basedOn w:val="Normal"/>
    <w:uiPriority w:val="99"/>
    <w:qFormat/>
    <w:rsid w:val="00A568C6"/>
    <w:pPr>
      <w:ind w:left="720"/>
      <w:contextualSpacing/>
    </w:pPr>
  </w:style>
  <w:style w:type="paragraph" w:styleId="BodyText2">
    <w:name w:val="Body Text 2"/>
    <w:basedOn w:val="Normal"/>
    <w:link w:val="BodyText2Char"/>
    <w:uiPriority w:val="99"/>
    <w:rsid w:val="00A10790"/>
    <w:pPr>
      <w:spacing w:after="120" w:line="480" w:lineRule="auto"/>
    </w:pPr>
  </w:style>
  <w:style w:type="character" w:customStyle="1" w:styleId="BodyText2Char">
    <w:name w:val="Body Text 2 Char"/>
    <w:basedOn w:val="DefaultParagraphFont"/>
    <w:link w:val="BodyText2"/>
    <w:uiPriority w:val="99"/>
    <w:locked/>
    <w:rsid w:val="00A10790"/>
    <w:rPr>
      <w:rFonts w:cs="Times New Roman"/>
      <w:sz w:val="24"/>
      <w:szCs w:val="24"/>
    </w:rPr>
  </w:style>
  <w:style w:type="character" w:customStyle="1" w:styleId="UnresolvedMention">
    <w:name w:val="Unresolved Mention"/>
    <w:basedOn w:val="DefaultParagraphFont"/>
    <w:uiPriority w:val="99"/>
    <w:rsid w:val="00820580"/>
    <w:rPr>
      <w:rFonts w:cs="Times New Roman"/>
      <w:color w:val="605E5C"/>
      <w:shd w:val="clear" w:color="auto" w:fill="E1DFDD"/>
    </w:rPr>
  </w:style>
  <w:style w:type="character" w:customStyle="1" w:styleId="WW8Num3z1">
    <w:name w:val="WW8Num3z1"/>
    <w:uiPriority w:val="99"/>
    <w:rsid w:val="00AD124A"/>
  </w:style>
  <w:style w:type="character" w:customStyle="1" w:styleId="WW8Num4z0">
    <w:name w:val="WW8Num4z0"/>
    <w:uiPriority w:val="99"/>
    <w:rsid w:val="00AD124A"/>
    <w:rPr>
      <w:b/>
    </w:rPr>
  </w:style>
  <w:style w:type="character" w:customStyle="1" w:styleId="WW8Num4z1">
    <w:name w:val="WW8Num4z1"/>
    <w:uiPriority w:val="99"/>
    <w:rsid w:val="00AD124A"/>
  </w:style>
  <w:style w:type="character" w:customStyle="1" w:styleId="WW8Num5z0">
    <w:name w:val="WW8Num5z0"/>
    <w:uiPriority w:val="99"/>
    <w:rsid w:val="00AD124A"/>
  </w:style>
  <w:style w:type="character" w:customStyle="1" w:styleId="WW8Num5z1">
    <w:name w:val="WW8Num5z1"/>
    <w:uiPriority w:val="99"/>
    <w:rsid w:val="00AD124A"/>
  </w:style>
  <w:style w:type="character" w:customStyle="1" w:styleId="WW8Num5z2">
    <w:name w:val="WW8Num5z2"/>
    <w:uiPriority w:val="99"/>
    <w:rsid w:val="00AD124A"/>
  </w:style>
  <w:style w:type="character" w:customStyle="1" w:styleId="WW8Num5z3">
    <w:name w:val="WW8Num5z3"/>
    <w:uiPriority w:val="99"/>
    <w:rsid w:val="00AD124A"/>
  </w:style>
  <w:style w:type="character" w:customStyle="1" w:styleId="WW8Num5z4">
    <w:name w:val="WW8Num5z4"/>
    <w:uiPriority w:val="99"/>
    <w:rsid w:val="00AD124A"/>
  </w:style>
  <w:style w:type="character" w:customStyle="1" w:styleId="WW8Num5z5">
    <w:name w:val="WW8Num5z5"/>
    <w:uiPriority w:val="99"/>
    <w:rsid w:val="00AD124A"/>
  </w:style>
  <w:style w:type="character" w:customStyle="1" w:styleId="WW8Num5z6">
    <w:name w:val="WW8Num5z6"/>
    <w:uiPriority w:val="99"/>
    <w:rsid w:val="00AD124A"/>
  </w:style>
  <w:style w:type="character" w:customStyle="1" w:styleId="WW8Num5z7">
    <w:name w:val="WW8Num5z7"/>
    <w:uiPriority w:val="99"/>
    <w:rsid w:val="00AD124A"/>
  </w:style>
  <w:style w:type="character" w:customStyle="1" w:styleId="WW8Num5z8">
    <w:name w:val="WW8Num5z8"/>
    <w:uiPriority w:val="99"/>
    <w:rsid w:val="00AD124A"/>
  </w:style>
  <w:style w:type="character" w:customStyle="1" w:styleId="WW8Num6z0">
    <w:name w:val="WW8Num6z0"/>
    <w:uiPriority w:val="99"/>
    <w:rsid w:val="00AD124A"/>
  </w:style>
  <w:style w:type="character" w:customStyle="1" w:styleId="WW8Num6z1">
    <w:name w:val="WW8Num6z1"/>
    <w:uiPriority w:val="99"/>
    <w:rsid w:val="00AD124A"/>
  </w:style>
  <w:style w:type="character" w:customStyle="1" w:styleId="WW8Num6z2">
    <w:name w:val="WW8Num6z2"/>
    <w:uiPriority w:val="99"/>
    <w:rsid w:val="00AD124A"/>
  </w:style>
  <w:style w:type="character" w:customStyle="1" w:styleId="WW8Num6z3">
    <w:name w:val="WW8Num6z3"/>
    <w:uiPriority w:val="99"/>
    <w:rsid w:val="00AD124A"/>
  </w:style>
  <w:style w:type="character" w:customStyle="1" w:styleId="WW8Num6z4">
    <w:name w:val="WW8Num6z4"/>
    <w:uiPriority w:val="99"/>
    <w:rsid w:val="00AD124A"/>
  </w:style>
  <w:style w:type="character" w:customStyle="1" w:styleId="WW8Num6z5">
    <w:name w:val="WW8Num6z5"/>
    <w:uiPriority w:val="99"/>
    <w:rsid w:val="00AD124A"/>
  </w:style>
  <w:style w:type="character" w:customStyle="1" w:styleId="WW8Num6z6">
    <w:name w:val="WW8Num6z6"/>
    <w:uiPriority w:val="99"/>
    <w:rsid w:val="00AD124A"/>
  </w:style>
  <w:style w:type="character" w:customStyle="1" w:styleId="WW8Num6z7">
    <w:name w:val="WW8Num6z7"/>
    <w:uiPriority w:val="99"/>
    <w:rsid w:val="00AD124A"/>
  </w:style>
  <w:style w:type="character" w:customStyle="1" w:styleId="WW8Num6z8">
    <w:name w:val="WW8Num6z8"/>
    <w:uiPriority w:val="99"/>
    <w:rsid w:val="00AD124A"/>
  </w:style>
  <w:style w:type="character" w:customStyle="1" w:styleId="WW8Num7z0">
    <w:name w:val="WW8Num7z0"/>
    <w:uiPriority w:val="99"/>
    <w:rsid w:val="00AD124A"/>
  </w:style>
  <w:style w:type="character" w:customStyle="1" w:styleId="WW8Num7z1">
    <w:name w:val="WW8Num7z1"/>
    <w:uiPriority w:val="99"/>
    <w:rsid w:val="00AD124A"/>
    <w:rPr>
      <w:spacing w:val="2"/>
      <w:kern w:val="1"/>
      <w:sz w:val="24"/>
    </w:rPr>
  </w:style>
  <w:style w:type="character" w:customStyle="1" w:styleId="WW8Num7z2">
    <w:name w:val="WW8Num7z2"/>
    <w:uiPriority w:val="99"/>
    <w:rsid w:val="00AD124A"/>
  </w:style>
  <w:style w:type="character" w:customStyle="1" w:styleId="WW8Num7z3">
    <w:name w:val="WW8Num7z3"/>
    <w:uiPriority w:val="99"/>
    <w:rsid w:val="00AD124A"/>
  </w:style>
  <w:style w:type="character" w:customStyle="1" w:styleId="WW8Num7z4">
    <w:name w:val="WW8Num7z4"/>
    <w:uiPriority w:val="99"/>
    <w:rsid w:val="00AD124A"/>
  </w:style>
  <w:style w:type="character" w:customStyle="1" w:styleId="WW8Num7z5">
    <w:name w:val="WW8Num7z5"/>
    <w:uiPriority w:val="99"/>
    <w:rsid w:val="00AD124A"/>
  </w:style>
  <w:style w:type="character" w:customStyle="1" w:styleId="WW8Num7z6">
    <w:name w:val="WW8Num7z6"/>
    <w:uiPriority w:val="99"/>
    <w:rsid w:val="00AD124A"/>
  </w:style>
  <w:style w:type="character" w:customStyle="1" w:styleId="WW8Num7z7">
    <w:name w:val="WW8Num7z7"/>
    <w:uiPriority w:val="99"/>
    <w:rsid w:val="00AD124A"/>
  </w:style>
  <w:style w:type="character" w:customStyle="1" w:styleId="WW8Num7z8">
    <w:name w:val="WW8Num7z8"/>
    <w:uiPriority w:val="99"/>
    <w:rsid w:val="00AD124A"/>
  </w:style>
  <w:style w:type="character" w:customStyle="1" w:styleId="WW8Num8z0">
    <w:name w:val="WW8Num8z0"/>
    <w:uiPriority w:val="99"/>
    <w:rsid w:val="00AD124A"/>
  </w:style>
  <w:style w:type="character" w:customStyle="1" w:styleId="WW8Num8z1">
    <w:name w:val="WW8Num8z1"/>
    <w:uiPriority w:val="99"/>
    <w:rsid w:val="00AD124A"/>
  </w:style>
  <w:style w:type="character" w:customStyle="1" w:styleId="WW8Num8z2">
    <w:name w:val="WW8Num8z2"/>
    <w:uiPriority w:val="99"/>
    <w:rsid w:val="00AD124A"/>
  </w:style>
  <w:style w:type="character" w:customStyle="1" w:styleId="WW8Num8z3">
    <w:name w:val="WW8Num8z3"/>
    <w:uiPriority w:val="99"/>
    <w:rsid w:val="00AD124A"/>
  </w:style>
  <w:style w:type="character" w:customStyle="1" w:styleId="WW8Num8z4">
    <w:name w:val="WW8Num8z4"/>
    <w:uiPriority w:val="99"/>
    <w:rsid w:val="00AD124A"/>
  </w:style>
  <w:style w:type="character" w:customStyle="1" w:styleId="WW8Num8z5">
    <w:name w:val="WW8Num8z5"/>
    <w:uiPriority w:val="99"/>
    <w:rsid w:val="00AD124A"/>
  </w:style>
  <w:style w:type="character" w:customStyle="1" w:styleId="WW8Num8z6">
    <w:name w:val="WW8Num8z6"/>
    <w:uiPriority w:val="99"/>
    <w:rsid w:val="00AD124A"/>
  </w:style>
  <w:style w:type="character" w:customStyle="1" w:styleId="WW8Num8z7">
    <w:name w:val="WW8Num8z7"/>
    <w:uiPriority w:val="99"/>
    <w:rsid w:val="00AD124A"/>
  </w:style>
  <w:style w:type="character" w:customStyle="1" w:styleId="WW8Num8z8">
    <w:name w:val="WW8Num8z8"/>
    <w:uiPriority w:val="99"/>
    <w:rsid w:val="00AD124A"/>
  </w:style>
  <w:style w:type="character" w:customStyle="1" w:styleId="WW8Num9z0">
    <w:name w:val="WW8Num9z0"/>
    <w:uiPriority w:val="99"/>
    <w:rsid w:val="00AD124A"/>
  </w:style>
  <w:style w:type="character" w:customStyle="1" w:styleId="WW8Num10z0">
    <w:name w:val="WW8Num10z0"/>
    <w:uiPriority w:val="99"/>
    <w:rsid w:val="00AD124A"/>
  </w:style>
  <w:style w:type="character" w:customStyle="1" w:styleId="WW8Num10z1">
    <w:name w:val="WW8Num10z1"/>
    <w:uiPriority w:val="99"/>
    <w:rsid w:val="00AD124A"/>
  </w:style>
  <w:style w:type="character" w:customStyle="1" w:styleId="WW8Num10z2">
    <w:name w:val="WW8Num10z2"/>
    <w:uiPriority w:val="99"/>
    <w:rsid w:val="00AD124A"/>
    <w:rPr>
      <w:spacing w:val="2"/>
      <w:kern w:val="1"/>
      <w:sz w:val="24"/>
    </w:rPr>
  </w:style>
  <w:style w:type="character" w:customStyle="1" w:styleId="WW8Num10z3">
    <w:name w:val="WW8Num10z3"/>
    <w:uiPriority w:val="99"/>
    <w:rsid w:val="00AD124A"/>
  </w:style>
  <w:style w:type="character" w:customStyle="1" w:styleId="WW8Num10z4">
    <w:name w:val="WW8Num10z4"/>
    <w:uiPriority w:val="99"/>
    <w:rsid w:val="00AD124A"/>
  </w:style>
  <w:style w:type="character" w:customStyle="1" w:styleId="WW8Num10z5">
    <w:name w:val="WW8Num10z5"/>
    <w:uiPriority w:val="99"/>
    <w:rsid w:val="00AD124A"/>
  </w:style>
  <w:style w:type="character" w:customStyle="1" w:styleId="WW8Num10z6">
    <w:name w:val="WW8Num10z6"/>
    <w:uiPriority w:val="99"/>
    <w:rsid w:val="00AD124A"/>
  </w:style>
  <w:style w:type="character" w:customStyle="1" w:styleId="WW8Num10z7">
    <w:name w:val="WW8Num10z7"/>
    <w:uiPriority w:val="99"/>
    <w:rsid w:val="00AD124A"/>
  </w:style>
  <w:style w:type="character" w:customStyle="1" w:styleId="WW8Num10z8">
    <w:name w:val="WW8Num10z8"/>
    <w:uiPriority w:val="99"/>
    <w:rsid w:val="00AD124A"/>
  </w:style>
  <w:style w:type="character" w:customStyle="1" w:styleId="a0">
    <w:name w:val="Основной текст с отступом Знак"/>
    <w:uiPriority w:val="99"/>
    <w:rsid w:val="00AD124A"/>
    <w:rPr>
      <w:rFonts w:ascii="Times New Roman" w:hAnsi="Times New Roman"/>
      <w:sz w:val="20"/>
    </w:rPr>
  </w:style>
  <w:style w:type="character" w:customStyle="1" w:styleId="a1">
    <w:name w:val="Основной текст Знак"/>
    <w:uiPriority w:val="99"/>
    <w:rsid w:val="00AD124A"/>
    <w:rPr>
      <w:rFonts w:ascii="Times New Roman" w:hAnsi="Times New Roman"/>
      <w:i/>
      <w:sz w:val="20"/>
    </w:rPr>
  </w:style>
  <w:style w:type="character" w:customStyle="1" w:styleId="2">
    <w:name w:val="Основной текст с отступом 2 Знак"/>
    <w:uiPriority w:val="99"/>
    <w:rsid w:val="00AD124A"/>
    <w:rPr>
      <w:rFonts w:ascii="Times New Roman" w:hAnsi="Times New Roman"/>
      <w:sz w:val="20"/>
    </w:rPr>
  </w:style>
  <w:style w:type="character" w:customStyle="1" w:styleId="FontStyle62">
    <w:name w:val="Font Style62"/>
    <w:uiPriority w:val="99"/>
    <w:rsid w:val="00AD124A"/>
    <w:rPr>
      <w:rFonts w:ascii="Times New Roman" w:hAnsi="Times New Roman"/>
      <w:spacing w:val="10"/>
      <w:sz w:val="20"/>
    </w:rPr>
  </w:style>
  <w:style w:type="character" w:customStyle="1" w:styleId="a2">
    <w:name w:val="Цветовое выделение"/>
    <w:uiPriority w:val="99"/>
    <w:rsid w:val="00AD124A"/>
    <w:rPr>
      <w:b/>
      <w:color w:val="000080"/>
      <w:sz w:val="20"/>
    </w:rPr>
  </w:style>
  <w:style w:type="character" w:customStyle="1" w:styleId="a3">
    <w:name w:val="Заголовок Знак"/>
    <w:uiPriority w:val="99"/>
    <w:rsid w:val="00AD124A"/>
    <w:rPr>
      <w:rFonts w:ascii="Arial" w:eastAsia="Times New Roman" w:hAnsi="Arial"/>
      <w:sz w:val="28"/>
    </w:rPr>
  </w:style>
  <w:style w:type="character" w:customStyle="1" w:styleId="a4">
    <w:name w:val="Верхний колонтитул Знак"/>
    <w:uiPriority w:val="99"/>
    <w:rsid w:val="00AD124A"/>
    <w:rPr>
      <w:rFonts w:ascii="Times New Roman" w:hAnsi="Times New Roman"/>
      <w:sz w:val="20"/>
    </w:rPr>
  </w:style>
  <w:style w:type="character" w:customStyle="1" w:styleId="a5">
    <w:name w:val="Нижний колонтитул Знак"/>
    <w:uiPriority w:val="99"/>
    <w:rsid w:val="00AD124A"/>
    <w:rPr>
      <w:rFonts w:ascii="Times New Roman" w:hAnsi="Times New Roman"/>
      <w:sz w:val="20"/>
    </w:rPr>
  </w:style>
  <w:style w:type="character" w:customStyle="1" w:styleId="a6">
    <w:name w:val="Текст выноски Знак"/>
    <w:uiPriority w:val="99"/>
    <w:rsid w:val="00AD124A"/>
    <w:rPr>
      <w:rFonts w:ascii="Segoe UI" w:hAnsi="Segoe UI"/>
      <w:sz w:val="18"/>
    </w:rPr>
  </w:style>
  <w:style w:type="paragraph" w:styleId="Title">
    <w:name w:val="Title"/>
    <w:basedOn w:val="Normal"/>
    <w:next w:val="BodyText"/>
    <w:link w:val="TitleChar"/>
    <w:uiPriority w:val="99"/>
    <w:qFormat/>
    <w:rsid w:val="00AD124A"/>
    <w:pPr>
      <w:keepNext/>
      <w:widowControl w:val="0"/>
      <w:spacing w:before="240" w:after="120"/>
    </w:pPr>
    <w:rPr>
      <w:rFonts w:ascii="Arial" w:hAnsi="Arial" w:cs="Arial"/>
      <w:sz w:val="28"/>
      <w:szCs w:val="28"/>
      <w:lang w:eastAsia="ar-SA"/>
    </w:rPr>
  </w:style>
  <w:style w:type="character" w:customStyle="1" w:styleId="TitleChar">
    <w:name w:val="Title Char"/>
    <w:basedOn w:val="DefaultParagraphFont"/>
    <w:link w:val="Title"/>
    <w:uiPriority w:val="99"/>
    <w:locked/>
    <w:rsid w:val="00AD124A"/>
    <w:rPr>
      <w:rFonts w:ascii="Arial" w:eastAsia="Times New Roman" w:hAnsi="Arial" w:cs="Arial"/>
      <w:sz w:val="28"/>
      <w:szCs w:val="28"/>
      <w:lang w:eastAsia="ar-SA" w:bidi="ar-SA"/>
    </w:rPr>
  </w:style>
  <w:style w:type="paragraph" w:customStyle="1" w:styleId="ConsNormal">
    <w:name w:val="ConsNormal"/>
    <w:uiPriority w:val="99"/>
    <w:rsid w:val="00AD124A"/>
    <w:pPr>
      <w:widowControl w:val="0"/>
      <w:suppressAutoHyphens/>
      <w:ind w:firstLine="720"/>
    </w:pPr>
    <w:rPr>
      <w:rFonts w:ascii="Consultant" w:hAnsi="Consultant" w:cs="Consultant"/>
      <w:sz w:val="20"/>
      <w:szCs w:val="20"/>
      <w:lang w:eastAsia="ar-SA"/>
    </w:rPr>
  </w:style>
  <w:style w:type="paragraph" w:styleId="BodyTextIndent">
    <w:name w:val="Body Text Indent"/>
    <w:basedOn w:val="Normal"/>
    <w:link w:val="BodyTextIndentChar"/>
    <w:uiPriority w:val="99"/>
    <w:rsid w:val="00AD124A"/>
    <w:pPr>
      <w:spacing w:after="120"/>
      <w:ind w:left="283"/>
    </w:pPr>
    <w:rPr>
      <w:sz w:val="20"/>
      <w:szCs w:val="20"/>
      <w:lang w:eastAsia="ar-SA"/>
    </w:rPr>
  </w:style>
  <w:style w:type="character" w:customStyle="1" w:styleId="BodyTextIndentChar">
    <w:name w:val="Body Text Indent Char"/>
    <w:basedOn w:val="DefaultParagraphFont"/>
    <w:link w:val="BodyTextIndent"/>
    <w:uiPriority w:val="99"/>
    <w:locked/>
    <w:rsid w:val="00AD124A"/>
    <w:rPr>
      <w:rFonts w:cs="Times New Roman"/>
      <w:lang w:eastAsia="ar-SA" w:bidi="ar-SA"/>
    </w:rPr>
  </w:style>
  <w:style w:type="paragraph" w:customStyle="1" w:styleId="211">
    <w:name w:val="Основной текст с отступом 21"/>
    <w:basedOn w:val="Normal"/>
    <w:uiPriority w:val="99"/>
    <w:rsid w:val="00AD124A"/>
    <w:pPr>
      <w:ind w:firstLine="709"/>
      <w:jc w:val="both"/>
    </w:pPr>
    <w:rPr>
      <w:szCs w:val="20"/>
      <w:lang w:eastAsia="ar-SA"/>
    </w:rPr>
  </w:style>
  <w:style w:type="paragraph" w:customStyle="1" w:styleId="a7">
    <w:name w:val="Таблицы (моноширинный)"/>
    <w:basedOn w:val="Normal"/>
    <w:next w:val="Normal"/>
    <w:uiPriority w:val="99"/>
    <w:rsid w:val="00AD124A"/>
    <w:pPr>
      <w:widowControl w:val="0"/>
      <w:autoSpaceDE w:val="0"/>
      <w:jc w:val="both"/>
    </w:pPr>
    <w:rPr>
      <w:rFonts w:ascii="Courier New" w:hAnsi="Courier New" w:cs="Courier New"/>
      <w:sz w:val="20"/>
      <w:szCs w:val="20"/>
      <w:lang w:eastAsia="ar-SA"/>
    </w:rPr>
  </w:style>
  <w:style w:type="paragraph" w:customStyle="1" w:styleId="ConsPlusNormal">
    <w:name w:val="ConsPlusNormal"/>
    <w:uiPriority w:val="99"/>
    <w:rsid w:val="00AD124A"/>
    <w:pPr>
      <w:widowControl w:val="0"/>
      <w:suppressAutoHyphens/>
      <w:autoSpaceDE w:val="0"/>
      <w:ind w:firstLine="720"/>
    </w:pPr>
    <w:rPr>
      <w:rFonts w:ascii="Arial" w:hAnsi="Arial" w:cs="Arial"/>
      <w:sz w:val="20"/>
      <w:szCs w:val="20"/>
      <w:lang w:eastAsia="ar-SA"/>
    </w:rPr>
  </w:style>
  <w:style w:type="paragraph" w:customStyle="1" w:styleId="17">
    <w:name w:val="Обычный1"/>
    <w:uiPriority w:val="99"/>
    <w:rsid w:val="00AD124A"/>
    <w:pPr>
      <w:suppressAutoHyphens/>
    </w:pPr>
    <w:rPr>
      <w:sz w:val="20"/>
      <w:szCs w:val="20"/>
      <w:lang w:eastAsia="ar-SA"/>
    </w:rPr>
  </w:style>
  <w:style w:type="paragraph" w:styleId="Subtitle">
    <w:name w:val="Subtitle"/>
    <w:basedOn w:val="1"/>
    <w:next w:val="BodyText"/>
    <w:link w:val="SubtitleChar"/>
    <w:uiPriority w:val="99"/>
    <w:qFormat/>
    <w:rsid w:val="00AD124A"/>
    <w:pPr>
      <w:jc w:val="center"/>
    </w:pPr>
    <w:rPr>
      <w:rFonts w:eastAsia="Microsoft YaHei" w:cs="Arial"/>
      <w:i/>
      <w:iCs/>
      <w:lang w:eastAsia="ar-SA"/>
    </w:rPr>
  </w:style>
  <w:style w:type="character" w:customStyle="1" w:styleId="SubtitleChar">
    <w:name w:val="Subtitle Char"/>
    <w:basedOn w:val="DefaultParagraphFont"/>
    <w:link w:val="Subtitle"/>
    <w:uiPriority w:val="99"/>
    <w:locked/>
    <w:rsid w:val="00AD124A"/>
    <w:rPr>
      <w:rFonts w:ascii="Arial" w:eastAsia="Microsoft YaHei" w:hAnsi="Arial" w:cs="Arial"/>
      <w:i/>
      <w:iCs/>
      <w:sz w:val="28"/>
      <w:szCs w:val="28"/>
      <w:lang w:eastAsia="ar-SA" w:bidi="ar-SA"/>
    </w:rPr>
  </w:style>
  <w:style w:type="paragraph" w:styleId="Header">
    <w:name w:val="header"/>
    <w:basedOn w:val="Normal"/>
    <w:link w:val="HeaderChar"/>
    <w:uiPriority w:val="99"/>
    <w:rsid w:val="00AD124A"/>
    <w:rPr>
      <w:sz w:val="20"/>
      <w:szCs w:val="20"/>
      <w:lang w:eastAsia="ar-SA"/>
    </w:rPr>
  </w:style>
  <w:style w:type="character" w:customStyle="1" w:styleId="HeaderChar">
    <w:name w:val="Header Char"/>
    <w:basedOn w:val="DefaultParagraphFont"/>
    <w:link w:val="Header"/>
    <w:uiPriority w:val="99"/>
    <w:locked/>
    <w:rsid w:val="00AD124A"/>
    <w:rPr>
      <w:rFonts w:cs="Times New Roman"/>
      <w:lang w:eastAsia="ar-SA" w:bidi="ar-SA"/>
    </w:rPr>
  </w:style>
  <w:style w:type="paragraph" w:styleId="Footer">
    <w:name w:val="footer"/>
    <w:basedOn w:val="Normal"/>
    <w:link w:val="FooterChar"/>
    <w:uiPriority w:val="99"/>
    <w:rsid w:val="00AD124A"/>
    <w:rPr>
      <w:sz w:val="20"/>
      <w:szCs w:val="20"/>
      <w:lang w:eastAsia="ar-SA"/>
    </w:rPr>
  </w:style>
  <w:style w:type="character" w:customStyle="1" w:styleId="FooterChar">
    <w:name w:val="Footer Char"/>
    <w:basedOn w:val="DefaultParagraphFont"/>
    <w:link w:val="Footer"/>
    <w:uiPriority w:val="99"/>
    <w:locked/>
    <w:rsid w:val="00AD124A"/>
    <w:rPr>
      <w:rFonts w:cs="Times New Roman"/>
      <w:lang w:eastAsia="ar-SA" w:bidi="ar-SA"/>
    </w:rPr>
  </w:style>
  <w:style w:type="paragraph" w:customStyle="1" w:styleId="a8">
    <w:name w:val="Содержимое таблицы"/>
    <w:basedOn w:val="Normal"/>
    <w:uiPriority w:val="99"/>
    <w:rsid w:val="00AD124A"/>
    <w:pPr>
      <w:suppressLineNumbers/>
    </w:pPr>
    <w:rPr>
      <w:sz w:val="20"/>
      <w:szCs w:val="20"/>
      <w:lang w:eastAsia="ar-SA"/>
    </w:rPr>
  </w:style>
  <w:style w:type="paragraph" w:customStyle="1" w:styleId="a9">
    <w:name w:val="Заголовок таблицы"/>
    <w:basedOn w:val="a8"/>
    <w:uiPriority w:val="99"/>
    <w:rsid w:val="00AD124A"/>
    <w:pPr>
      <w:jc w:val="center"/>
    </w:pPr>
    <w:rPr>
      <w:b/>
      <w:bCs/>
    </w:rPr>
  </w:style>
  <w:style w:type="numbering" w:customStyle="1" w:styleId="WWNum4">
    <w:name w:val="WWNum4"/>
    <w:rsid w:val="0004389B"/>
    <w:pPr>
      <w:numPr>
        <w:numId w:val="14"/>
      </w:numPr>
    </w:pPr>
  </w:style>
  <w:style w:type="numbering" w:customStyle="1" w:styleId="WWNum12">
    <w:name w:val="WWNum12"/>
    <w:rsid w:val="0004389B"/>
    <w:pPr>
      <w:numPr>
        <w:numId w:val="16"/>
      </w:numPr>
    </w:pPr>
  </w:style>
  <w:style w:type="numbering" w:customStyle="1" w:styleId="WWNum10">
    <w:name w:val="WWNum10"/>
    <w:rsid w:val="0004389B"/>
    <w:pPr>
      <w:numPr>
        <w:numId w:val="15"/>
      </w:numPr>
    </w:pPr>
  </w:style>
</w:styles>
</file>

<file path=word/webSettings.xml><?xml version="1.0" encoding="utf-8"?>
<w:webSettings xmlns:r="http://schemas.openxmlformats.org/officeDocument/2006/relationships" xmlns:w="http://schemas.openxmlformats.org/wordprocessingml/2006/main">
  <w:divs>
    <w:div w:id="1386949917">
      <w:marLeft w:val="0"/>
      <w:marRight w:val="0"/>
      <w:marTop w:val="0"/>
      <w:marBottom w:val="0"/>
      <w:divBdr>
        <w:top w:val="none" w:sz="0" w:space="0" w:color="auto"/>
        <w:left w:val="none" w:sz="0" w:space="0" w:color="auto"/>
        <w:bottom w:val="none" w:sz="0" w:space="0" w:color="auto"/>
        <w:right w:val="none" w:sz="0" w:space="0" w:color="auto"/>
      </w:divBdr>
    </w:div>
    <w:div w:id="138694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3.xml"/><Relationship Id="rId18" Type="http://schemas.openxmlformats.org/officeDocument/2006/relationships/hyperlink" Target="consultantplus://offline/ref=2FBA1A2ABB46CD63F131651DA3EA3ECBE31BB6D5C23EB94427067CD1F45A97451B4EC93AEE654AB2k4MBN" TargetMode="External"/><Relationship Id="rId26" Type="http://schemas.openxmlformats.org/officeDocument/2006/relationships/hyperlink" Target="garantf1://10064072.437" TargetMode="External"/><Relationship Id="rId3" Type="http://schemas.openxmlformats.org/officeDocument/2006/relationships/settings" Target="settings.xml"/><Relationship Id="rId21" Type="http://schemas.openxmlformats.org/officeDocument/2006/relationships/hyperlink" Target="consultantplus://offline/ref=8AD9DA3CD31DAA057B08821E3E6E80F3A8F6613990347954D8FFC3921819D23EB1C7399F60F4795DtFuF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consultantplus://offline/ref=2FBA1A2ABB46CD63F131651DA3EA3ECBE31BB6D5C23EB94427067CD1F45A97451B4EC93AEE654AB5k4M7N" TargetMode="External"/><Relationship Id="rId25" Type="http://schemas.openxmlformats.org/officeDocument/2006/relationships/hyperlink" Target="garantf1://12073365.1000"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2FBA1A2ABB46CD63F131651DA3EA3ECBE317BCD6CE33B94427067CD1F45A97451B4EC93AEE654AB7k4MFN" TargetMode="External"/><Relationship Id="rId20" Type="http://schemas.openxmlformats.org/officeDocument/2006/relationships/hyperlink" Target="consultantplus://offline/ref=2FBA1A2ABB46CD63F131651DA3EA3ECBE012B1DCC433B94427067CD1F45A97451B4EC93EEFk6M7N" TargetMode="External"/><Relationship Id="rId29" Type="http://schemas.openxmlformats.org/officeDocument/2006/relationships/hyperlink" Target="garantf1://10064072.4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garantf1://890941.2782"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0BEE2D67155AB4707E5CCC8174D67AAF541224EB80039CB5C85D29A3830D7764275A9ED72AX1zFI" TargetMode="External"/><Relationship Id="rId23" Type="http://schemas.openxmlformats.org/officeDocument/2006/relationships/hyperlink" Target="garantf1://12073365.1028" TargetMode="External"/><Relationship Id="rId28" Type="http://schemas.openxmlformats.org/officeDocument/2006/relationships/hyperlink" Target="garantf1://12073365.10120" TargetMode="External"/><Relationship Id="rId10" Type="http://schemas.openxmlformats.org/officeDocument/2006/relationships/footer" Target="footer1.xml"/><Relationship Id="rId19" Type="http://schemas.openxmlformats.org/officeDocument/2006/relationships/hyperlink" Target="consultantplus://offline/ref=2FBA1A2ABB46CD63F131651DA3EA3ECBE31BB6D5C23EB94427067CD1F4k5MAN"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6D0B6D3DEC79082D8FBE53167A1F8E4B864C357170E3B5D9EB13227B292F598D66360D1CC2699723P5w8I" TargetMode="External"/><Relationship Id="rId22" Type="http://schemas.openxmlformats.org/officeDocument/2006/relationships/hyperlink" Target="consultantplus://offline/ref=8AD9DA3CD31DAA057B08821E3E6E80F3A8F6613990347954D8FFC3921819D23EB1C7399F60F47A59tFuFG" TargetMode="External"/><Relationship Id="rId27" Type="http://schemas.openxmlformats.org/officeDocument/2006/relationships/hyperlink" Target="garantf1://12073365.1050"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22</Pages>
  <Words>7677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части земельного участка у</dc:title>
  <dc:subject/>
  <dc:creator>П</dc:creator>
  <cp:keywords/>
  <dc:description/>
  <cp:lastModifiedBy>Южное</cp:lastModifiedBy>
  <cp:revision>6</cp:revision>
  <cp:lastPrinted>2021-01-28T10:29:00Z</cp:lastPrinted>
  <dcterms:created xsi:type="dcterms:W3CDTF">2021-01-28T10:06:00Z</dcterms:created>
  <dcterms:modified xsi:type="dcterms:W3CDTF">2021-02-01T05:57:00Z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