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СОВЕТ  ЮЖНОГО СЕЛЬСКОГО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Р Е Ш Е Н И 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27.06.2012                                 № 145</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 Южный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 принятии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соответствии  со статьями 28 и 44 Федерального закона от 6 октября 2003 года № 131-ФЗ «Об общих принципах организации местного самоуправления в Российской Федерации», Совет Южного сельского поселения Крымского района РЕШИЛ:</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Принять устав  Южного сельского поселения Крымского района (прилагается).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Поручить главе Южного сельского поселения Крымского района  Буйновскому Сергею Петровичу  зарегистрировать устав  Южного сельского  поселения Крымского района в установленном порядке.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Обнародовать зарегистрированный устав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Со дня вступления в силу устава, принятого настоящим решением, признать утратившим силу решение Совета Южного сельского поселения Крымского района  от 1 ноября 2011 года № 102 «О принятии устава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Контроль за выполнением настоящего решения возложить на комиссию по вопросам законности, прав граждан, межнациональных отношений, общественных организаций и казачества (Салата С.И.).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Настоящее решение вступает в силу со дня его официального обнародования, за исключением положений пунктов 1-3, 5, 6, вступающих в силу со дня подписания.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Южного  сельского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Крымского района                                                                     С.П.Буйновский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Приложение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 решению Совета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от 27.06.2012г.  № 145</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УСТАВ  ЮЖНОГО СЕЛЬСКОГО ПОСЕЛЕНИЯ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Настоящий устав Южного сельского поселения Крымского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Южного сельского поселения Крымского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w:t>
      </w:r>
      <w:r w:rsidRPr="0035386D">
        <w:rPr>
          <w:rFonts w:ascii="Arial" w:eastAsia="Times New Roman" w:hAnsi="Arial" w:cs="Arial"/>
          <w:color w:val="9A9A9A"/>
          <w:sz w:val="29"/>
          <w:szCs w:val="29"/>
          <w:lang w:eastAsia="ru-RU"/>
        </w:rPr>
        <w:lastRenderedPageBreak/>
        <w:t>органы местного самоуправления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Устав является основным нормативным правовым актом Южного сельского поселения Крымского района, которому должны соответствовать все иные нормативные правовые акты органов и должностных лиц местного самоуправления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I. ОБЩИЕ ПОЛОЖЕНИЯ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 Основные термины и понятия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Наименования «муниципальное образование Южное сельское поселение в составе муниципального образования Крымский район» и «Южное сельское поселение Крымского района» равнозначны (далее по тексту – поселение).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Представительный орган муниципального образования - Совет Южного сельского поселения Крымского района (далее по тексту –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муниципального образования - глава Южного сельского поселения Крымского района (далее по тексту - глава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Исполнительно-распорядительный орган муниципального образования - администрация Южного сельского поселения Крымского района (далее по тексту - администрация).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 Статус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Южное сельское поселение наделено Законом Краснодарского края от 22 июля 2004 года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w:t>
      </w:r>
      <w:r w:rsidRPr="0035386D">
        <w:rPr>
          <w:rFonts w:ascii="Arial" w:eastAsia="Times New Roman" w:hAnsi="Arial" w:cs="Arial"/>
          <w:color w:val="9A9A9A"/>
          <w:sz w:val="29"/>
          <w:szCs w:val="29"/>
          <w:lang w:eastAsia="ru-RU"/>
        </w:rPr>
        <w:lastRenderedPageBreak/>
        <w:t>установлении их границ» статусом сельского поселения, входящее в состав территории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 Границы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Местное самоуправление в поселении осуществляется в границах поселения, установленных Законом Краснодарского края от 22 июля 2004 года № 766 - КЗ «Об установлении границ муниципального образования Крымский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Изменение границ не допускается без учета мнения населения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Изменение границ поселения осуществляется законом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 Официальные символы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Утверждение, описание символов и порядок их официального использования устанавливаются нормативными правовыми актами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 Местное самоуправление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w:t>
      </w:r>
      <w:r w:rsidRPr="0035386D">
        <w:rPr>
          <w:rFonts w:ascii="Arial" w:eastAsia="Times New Roman" w:hAnsi="Arial" w:cs="Arial"/>
          <w:color w:val="9A9A9A"/>
          <w:sz w:val="29"/>
          <w:szCs w:val="29"/>
          <w:lang w:eastAsia="ru-RU"/>
        </w:rPr>
        <w:lastRenderedPageBreak/>
        <w:t>федеральными законами, законами Краснодарского края,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 Правовая основа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 Права граждан на осуществление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3.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II. ВОПРОСЫ МЕСТНОГО ЗНАЧЕНИЯ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 Вопросы местного значения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 вопросам местного значения поселения относятся: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формирование, утверждение, исполнение бюджета поселения и контроль за исполнением данного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установление, изменение и отмена местных налогов и сборов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владение, пользование и распоряжение имуществом, находящимся в муниципальной собственности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w:t>
      </w:r>
      <w:r w:rsidRPr="0035386D">
        <w:rPr>
          <w:rFonts w:ascii="Arial" w:eastAsia="Times New Roman" w:hAnsi="Arial" w:cs="Arial"/>
          <w:color w:val="9A9A9A"/>
          <w:sz w:val="29"/>
          <w:szCs w:val="29"/>
          <w:lang w:eastAsia="ru-RU"/>
        </w:rPr>
        <w:lastRenderedPageBreak/>
        <w:t>контроля, а также иных полномочий органов местного самоуправления в соответствии с жилищным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участие в предупреждении и ликвидации последствий чрезвычайных ситуаций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обеспечение первичных мер пожарной безопасности в границах населенных пунктов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создание условий для обеспечения жителей поселения услугами связи, общественного питания, торговли и бытового обслуживания;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создание условий для организации досуга и обеспечения жителей поселения услугами организаций культуры;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16)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18) формирование архивных фондов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19) организация сбора и вывоза бытовых отходов и мусора;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22)  присвоение наименований улицам, площадям и иным территориям проживания граждан в населенных пунктах, установление нумерации домов;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23) организация ритуальных услуг и содержание мест захоронения;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26) осуществление мероприятий по обеспечению безопасности людей на водных объектах, охране их жизни и здоровья;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28) содействие в развитии сельскохозяйственного производства, создание условий для развития малого и среднего предпринимательства;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29) организация и осуществление мероприятий по работе с детьми и молодежью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31) осуществление муниципального лесного контроля;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32) создание условий для деятельности добровольных формирований населения по охране общественного порядка;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34) осуществление муниципального контроля за проведением муниципальных лотерей;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35) осуществление муниципального контроля на территории особой экономической зоны;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36) обеспечение выполнения работ, необходимых для создания искусственных земельных участков для нужд поселения, </w:t>
      </w:r>
      <w:r w:rsidRPr="0035386D">
        <w:rPr>
          <w:rFonts w:ascii="Arial" w:eastAsia="Times New Roman" w:hAnsi="Arial" w:cs="Arial"/>
          <w:color w:val="9A9A9A"/>
          <w:sz w:val="29"/>
          <w:szCs w:val="29"/>
          <w:lang w:eastAsia="ru-RU"/>
        </w:rPr>
        <w:lastRenderedPageBreak/>
        <w:t>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38)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39) осуществление мер по противодействию коррупции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40) иные вопросы местного значения поселения, предусмотренные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Органы местного самоуправления поселения имеют право 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создание музеев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совершение нотариальных действий, предусмотренных законодательством, в случае отсутствия в поселении нотариуса;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участие в осуществлении деятельности по опеке и попечительству;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создание муниципальной пожарной охраны;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создание условий для развития туризма;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10. Полномочия органов местного самоуправления по решению вопросов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В целях решения вопросов местного значения органы местного самоуправления поселения обладают следующими полномочиями: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принятие устава поселения и внесение в него изменений и дополнений, издание муниципальных правовых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установление официальных символов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полномочиями по организации теплоснабжения, предусмотренными Федеральным законом «О теплоснабжении»;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Крымский район;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изменения границ поселения, преобразования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осуществление международных и внешнеэкономических связей в соответствии с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организация подготовки, переподготовки и повышения квалификации главы поселения, депутатов Совета поселения, а также профессиональной подготовки, переподготовки и повышения квалификации муниципальных служащих и работников муниципальных учреждений;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иными полномочиями в соответствии с Федеральным законом от 06.10.2003 № 131-ФЗ «Об общих принципах организации местного самоуправления в Российской Федерации»,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Органы местного самоуправления поселения вправе принимать решение о привлечении населения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8-10, 17 и 20 статьи 8 настоящего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 социально значимым работам могут быть отнесены только работы, не требующие специальной профессиональной подготовки.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w:t>
      </w:r>
      <w:r w:rsidRPr="0035386D">
        <w:rPr>
          <w:rFonts w:ascii="Arial" w:eastAsia="Times New Roman" w:hAnsi="Arial" w:cs="Arial"/>
          <w:color w:val="9A9A9A"/>
          <w:sz w:val="29"/>
          <w:szCs w:val="29"/>
          <w:lang w:eastAsia="ru-RU"/>
        </w:rPr>
        <w:lastRenderedPageBreak/>
        <w:t>более чем один раз в три месяца. Продолжительность социально значимых работ не может составлять более четырех часов подряд.</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Организация и материально-техническое обеспечение проведения социально значимых работ осуществляется администрацией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11.Осуществление органами местного самоуправления поселения отдельных государственных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Федеральным законом от 06.10.2003 № 131-ФЗ «Об общих принципах организации местного самоуправления в Российской Федерации» к вопросам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для исполнения переданных государственных полномочий осуществляется с согласия Совета, выраженного в решении. Предложение об использовании собственных материальных ресурсов в Совет вправе направить глава поселения в случае наличия в бюджете поселения финансовых средств.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5. Органы местного самоуправления поселения несут ответственность за осуществление отдельных государственных </w:t>
      </w:r>
      <w:r w:rsidRPr="0035386D">
        <w:rPr>
          <w:rFonts w:ascii="Arial" w:eastAsia="Times New Roman" w:hAnsi="Arial" w:cs="Arial"/>
          <w:color w:val="9A9A9A"/>
          <w:sz w:val="29"/>
          <w:szCs w:val="29"/>
          <w:lang w:eastAsia="ru-RU"/>
        </w:rPr>
        <w:lastRenderedPageBreak/>
        <w:t>полномочий в пределах выделенных поселению на эти цели материальных ресурсов и финансовых средств.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III.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12. Местный референдум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В целях решения непосредственно населением вопросов местного значения  проводится местный референдум.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Местный референдум проводится на всей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На местный референдум могут быть вынесены только вопросы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Решение о назначении местного референдума принимается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 инициативе, выдвинутой гражданами Российской Федерации, имеющими право на участие в местном референдуме;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rsidRPr="0035386D">
        <w:rPr>
          <w:rFonts w:ascii="Arial" w:eastAsia="Times New Roman" w:hAnsi="Arial" w:cs="Arial"/>
          <w:color w:val="9A9A9A"/>
          <w:sz w:val="29"/>
          <w:szCs w:val="29"/>
          <w:lang w:eastAsia="ru-RU"/>
        </w:rPr>
        <w:lastRenderedPageBreak/>
        <w:t>которые зарегистрированы в порядке и сроки, установленные федеральным законом;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 инициативе Совета и главы администрации, выдвинутой ими совместно.</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Инициатива проведения референдума, выдвинутая совместно Советом и главой администрации, оформляется правовыми актами Совета и главы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Итоги голосования и принятое на местном референдуме решение подлежат официальному опубликованию (обнародованию).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13. Муниципальные выборы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Муниципальные выборы назначаются Советом не ранее чем за 90 дней и не позднее чем за 80 дней до дня голосования. Днями голосования являются второе воскресенье марта или в случаях, предусмотренных федеральным законодательством, второе воскресенье октября года, в котором истекают сроки полномочий органов местного самоуправления. Если второе воскресенье марта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(второе воскресенье октября) объявлено в установленном порядке рабочим днем, выборы назначаются на первое воскресенье марта (первое воскресенье октября).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Решение о назначении выборов официально публикуется в средствах массовой информации не позднее чем через пять дней со дня его принятия.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Основные выборы органов местного самоуправления, проводимые после досрочных выборов, должны быть назначены на второе воскресенье марта года, в котором истекают полномочия органа местного самоуправления, избранного на досрочных выборах.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Результаты муниципальных выборов подлежат официальному опубликованию (обнародованию)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14. Голосование по отзыву депутата Совета, главы поселения, по вопросам изменения границ поселения, преобразования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Основанием для отзыва не могут служить политические мотивы (политическая деятельность, позиция при голосовании).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Основанием для отзыва депутата Совета является подтвержденное в судебном порядке неисполнение полномочий депутата.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Совета, а также уклонение или отказ от выполнения поручений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Основаниями для отзыва главы поселения, в случае их подтверждения в судебном порядке, являются: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нарушение срока издания муниципального акта, необходимого для реализации решения, принятого путем прямого волеизъявления населения;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2) неисполнение полномочий по выборной должности, предусмотренных настоящим уставом, повлекшее нарушение прав и свобод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 Федерального закона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Инициатива проведения голосования по отзыву депутата Совета, главы поселения принадлежит лицам, обладающим правом участия в муниципальных выборах.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Инициативная группа образуется гражданами, указанными в части 1 настоящей статьи, по месту своего жительства на собрании.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Решение об образовании инициативной группы принимается тайным голосованием и считается принятым, если за него </w:t>
      </w:r>
      <w:r w:rsidRPr="0035386D">
        <w:rPr>
          <w:rFonts w:ascii="Arial" w:eastAsia="Times New Roman" w:hAnsi="Arial" w:cs="Arial"/>
          <w:color w:val="9A9A9A"/>
          <w:sz w:val="29"/>
          <w:szCs w:val="29"/>
          <w:lang w:eastAsia="ru-RU"/>
        </w:rPr>
        <w:lastRenderedPageBreak/>
        <w:t>проголосовало более половины участников собрания, но не менее 10 человек.</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в котором было принято решение о его отзыве. Указанный протокол должен содержать следующие решения: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об образовании инициативной группы по отзыву депутата Совета,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 назначении уполномоченных представителей инициативной группы.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11. 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Подписи собираются путем заполнения подписных листов, содержащих предложение о проведении голосования по отзыву.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Подписные листы изготавливаются по форме, установленной приложением 9 к Федеральному закону от 12.06.2002 № 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края от 23.07.2003 № 606-КЗ «О референдумах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Число 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Число 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Число представляемых в комиссию подписей, собранных в поддержку инициативы проведения голосования по отзыву, может превышать число подписей, необходимое для назначения голосования по отзыву, но не более чем на 10 процентов.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15.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Проверке подлежат все представленные подписи.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16. 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17. Совет принимает решение о назначении голосования по отзыву не позднеечем через 15 календарныхдней со дня представления документов, указанных в части 16 настоящей статьи.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Решение о назначении голосования должно быть принято не позднее  чем за 55 дней до дня голосования.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18. Для проведения голосования и подсчета голосов избирателей образуются участки голосования по отзыву.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Образование участков для проведения голосования по отзыву, формирование участковых комиссий, 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19. Для участия в голосовании по отзыву избиратель получает бюллетень для голосования по отзыву.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25 дней до дня </w:t>
      </w:r>
      <w:r w:rsidRPr="0035386D">
        <w:rPr>
          <w:rFonts w:ascii="Arial" w:eastAsia="Times New Roman" w:hAnsi="Arial" w:cs="Arial"/>
          <w:color w:val="9A9A9A"/>
          <w:sz w:val="29"/>
          <w:szCs w:val="29"/>
          <w:lang w:eastAsia="ru-RU"/>
        </w:rPr>
        <w:lastRenderedPageBreak/>
        <w:t>голосования. Текст бюллетеня должен быть размещен только на одной его стороне.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20.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21. Голосование по отзыву депутата Совета, главы поселенияпроводится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Законом Краснодарского края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22.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23. В случае невыполнения условия, предусмотренного частью 22 настоящей статьи, комиссия признает решение об отзыве не принятым.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24.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25.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26. Полномочия депутата Совета, главы поселения, в отношении которых проводилось голосование по отзыву, прекращаются с </w:t>
      </w:r>
      <w:r w:rsidRPr="0035386D">
        <w:rPr>
          <w:rFonts w:ascii="Arial" w:eastAsia="Times New Roman" w:hAnsi="Arial" w:cs="Arial"/>
          <w:color w:val="9A9A9A"/>
          <w:sz w:val="29"/>
          <w:szCs w:val="29"/>
          <w:lang w:eastAsia="ru-RU"/>
        </w:rPr>
        <w:lastRenderedPageBreak/>
        <w:t>момента официального опубликования результатов голосования по отзыву, если комиссией установлено, что необходимым количеством голосов они отозваны.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27.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проводится голосование по вопросам изменения границ (преобразования)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Голосование по вопросам изменения границ, преобразования поселения проводится на всей территории поселения или на части его территории в соответствии с частью 3 статьи 12, частью 5 статьи 13 Федерального закона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Голосование по указанным вопросам назначается Советом 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При этом положения Федерального закона от 12.06.2002 № 67-ФЗ «Об основных гарантиях избирательных прав и права на участие в референдуме граждан Российской Федерации», Закона Краснодарского края от 23.07.2003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28. Голосование по вопросам изменения границ поселения, преобразования поселения, проводимое в соответствии с частью 3 статьи 12,частью 5 статьи 13 Федерального закона от 06.10.2003 № 131-ФЗ «Об общих принципах организации местного самоуправления в Российской Федерации», считается состоявшимся, если в нем приняло участие более половины жителей поселения или части его территории, обладающих </w:t>
      </w:r>
      <w:r w:rsidRPr="0035386D">
        <w:rPr>
          <w:rFonts w:ascii="Arial" w:eastAsia="Times New Roman" w:hAnsi="Arial" w:cs="Arial"/>
          <w:color w:val="9A9A9A"/>
          <w:sz w:val="29"/>
          <w:szCs w:val="29"/>
          <w:lang w:eastAsia="ru-RU"/>
        </w:rPr>
        <w:lastRenderedPageBreak/>
        <w:t>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Итоги голосования по отзыву депутата Совета, главы муниципального образования,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15. Правотворческая инициатива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w:t>
      </w:r>
      <w:r w:rsidRPr="0035386D">
        <w:rPr>
          <w:rFonts w:ascii="Arial" w:eastAsia="Times New Roman" w:hAnsi="Arial" w:cs="Arial"/>
          <w:color w:val="9A9A9A"/>
          <w:sz w:val="29"/>
          <w:szCs w:val="29"/>
          <w:lang w:eastAsia="ru-RU"/>
        </w:rPr>
        <w:lastRenderedPageBreak/>
        <w:t>должно быть официально в письменной форме доведено до сведения внесшей его инициативной группы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16. Территориальное общественное самоуправление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Порядок регистрации устава территориального общественного самоуправления определяется нормативным правовым актом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К исключительным полномочиям собрания, конференции граждан, осуществляющих территориальное общественное самоуправление, относятся: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установление структуры органов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принятие устава территориального общественного самоуправления, внесение в него изменений и дополнений;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избрание органов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определение основных направлений деятельности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утверждение сметы доходов и расходов территориального общественного самоуправления и отчета о ее исполнении;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рассмотрение и утверждение отчетов о деятельности органов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Органы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представляют интересы населения, проживающего на соответствующей территории;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обеспечивают исполнение решений, принятых на собраниях и конференциях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w:t>
      </w:r>
      <w:r w:rsidRPr="0035386D">
        <w:rPr>
          <w:rFonts w:ascii="Arial" w:eastAsia="Times New Roman" w:hAnsi="Arial" w:cs="Arial"/>
          <w:color w:val="9A9A9A"/>
          <w:sz w:val="29"/>
          <w:szCs w:val="29"/>
          <w:lang w:eastAsia="ru-RU"/>
        </w:rPr>
        <w:lastRenderedPageBreak/>
        <w:t>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В уставе территориального общественного самоуправления устанавливаются: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территория, на которой оно осуществляется;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цели, задачи, формы и основные направления деятельности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порядок принятия решений;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порядок приобретения имущества, а также порядок пользования и распоряжения указанным имуществом и финансовыми средствами;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порядок прекращения осуществления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17. Публичные слушания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1. Для обсуждения проектов муниципальных правовых актов по вопросам местного значения с участием жителей поселения </w:t>
      </w:r>
      <w:r w:rsidRPr="0035386D">
        <w:rPr>
          <w:rFonts w:ascii="Arial" w:eastAsia="Times New Roman" w:hAnsi="Arial" w:cs="Arial"/>
          <w:color w:val="9A9A9A"/>
          <w:sz w:val="29"/>
          <w:szCs w:val="29"/>
          <w:lang w:eastAsia="ru-RU"/>
        </w:rPr>
        <w:lastRenderedPageBreak/>
        <w:t>Советом, главой поселения могут проводиться публичные слушания.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Публичные слушания проводятся по инициативе населения, Совета,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Публичные слушания, проводимые по инициативе населения или Совета, назначаются Советом, а по инициативе главы поселения - главой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На публичные слушания должны выноситься: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проект местного бюджета и отчета о его исполнении;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вопросы о преобразовании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18. Собрание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Собрание граждан, проводимое по инициативе Совета или главы поселения, назначается соответственно Советом или главой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16-летнего возраста.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w:t>
      </w:r>
      <w:r w:rsidRPr="0035386D">
        <w:rPr>
          <w:rFonts w:ascii="Arial" w:eastAsia="Times New Roman" w:hAnsi="Arial" w:cs="Arial"/>
          <w:color w:val="9A9A9A"/>
          <w:sz w:val="29"/>
          <w:szCs w:val="29"/>
          <w:lang w:eastAsia="ru-RU"/>
        </w:rPr>
        <w:lastRenderedPageBreak/>
        <w:t>его компетенции уставом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Итоги собрания граждан подлежат официальному опубликованию (обнародованию).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19. Конференция граждан (собрание делегатов)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Конференция граждан по указанным в части 1 настоящей статьи вопросам проводится по инициативе, оформленной в виде правового акта: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администрации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Порядок назначения и проведения конференции граждан (собрания делегатов) определяется нормативным правовым актом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Итоги конференции граждан (собрания делегатов) подлежат официальному опубликованию (обнародованию).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20. Опрос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Результаты опроса носят рекомендательный характер.</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В опросе граждан имеют право участвовать жители поселения, обладающие избирательным правом.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Опрос граждан проводится по инициативе: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Совета или главы поселения - по вопросам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Порядок назначения и проведения опроса граждан определяется нормативными правовыми актами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дата и сроки проведения опроса;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формулировка вопроса (вопросов), предлагаемого (предлагаемых) при проведении опроса;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методика проведения опроса;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форма опросного листа;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минимальная численность жителей муниципального образования, участвующих в опросе.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Жители поселения должны быть проинформированы о проведении опроса граждан не менее чем за 10 дней до его проведения.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7. Финансирование мероприятий, связанных с подготовкой и проведением опроса граждан, осуществляется: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за счет средств местного бюджета - при проведении его по инициативе органов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за счет средств бюджета Краснодарского края - при проведении его по инициативе органов государственной власти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21. Обращения граждан в органы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Граждане имеют право на индивидуальные и коллективные обращения в органы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22. Другие формы непосредственного осуществления населением местного самоуправления и участия в его осуществлении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2. Непосредственное осуществление населением местного самоуправления и участие населения в осуществлении местного </w:t>
      </w:r>
      <w:r w:rsidRPr="0035386D">
        <w:rPr>
          <w:rFonts w:ascii="Arial" w:eastAsia="Times New Roman" w:hAnsi="Arial" w:cs="Arial"/>
          <w:color w:val="9A9A9A"/>
          <w:sz w:val="29"/>
          <w:szCs w:val="29"/>
          <w:lang w:eastAsia="ru-RU"/>
        </w:rPr>
        <w:lastRenderedPageBreak/>
        <w:t>самоуправления основываются на принципах законности, добровольности.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IV. ОРГАНЫ МЕСТНОГО САМОУПРАВЛЕНИЯ И ДОЛЖНОСТНЫЕ ЛИЦА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23. Структура органов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Структуру органов местного самоуправления составляют: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представительный орган муниципального образования – Совет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глава муниципального образования – глава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исполнительно-распорядительный орган муниципального образования – администрация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Органы местного самоуправления обладают собственными полномочиями по решению вопросов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Изменение структуры органов местного самоуправления поселения осуществляется не иначе как путем внесения изменений в настоящий устав.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Решение Совета о внесении изменений в устав поселения и предусматривающее создание контрольно-счетного органа поселения вступает в силу после его официального опубликования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24. Совет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Совет состоит из  15 депутатов, избираемых на основе всеобщего, равного и прямого избирательного права при тайном голосовании.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Совет может осуществлять свои полномочия в случае избрания не менее двух третей от установленной численности депутатов.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Совет подотчетен непосредственно населению поселения и отчитывается о своей деятельности не реже одного раза в год.</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Срок полномочий Совета составляет 5 лет.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случае избрания депутатов Совета на досрочных выборах срок их полномочий определяется с учетом положений части 4 статьи 13 настоящего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Совет обладает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Глава поселения возглавляет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Из числа депутатов Совета на срок его полномочий могут создаваться комиссии для предварительного рассмотрения и подготовки вопросов, отнесенных к компетенции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25. Депутат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Депутатом Совета может быть избран гражданин Российской Федерации, достигший 18 лет.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Депутаты Совета исполняют свои полномочия на непостоянной основе.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Депутат Совета обязан участвовать в работе сессий Совета и в работе его комиссий, членом которых он является, выполнять поручения Совета. При невозможности присутствовать на сессии Совета или заседании его комиссии  по уважительной причине депутат заблаговременно информирует об этом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Полномочия депутата Совета прекращаются досрочно в случаях: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смерти;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отставки по собственному желанию;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признания судом недееспособным или ограниченно дееспособным;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признания судом безвестно отсутствующим или объявления умершим;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вступления в отношении его в законную силу обвинительного приговора суда;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выезда за пределы Российской Федерации на постоянное место жительства;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w:t>
      </w:r>
      <w:r w:rsidRPr="0035386D">
        <w:rPr>
          <w:rFonts w:ascii="Arial" w:eastAsia="Times New Roman" w:hAnsi="Arial" w:cs="Arial"/>
          <w:color w:val="9A9A9A"/>
          <w:sz w:val="29"/>
          <w:szCs w:val="29"/>
          <w:lang w:eastAsia="ru-RU"/>
        </w:rPr>
        <w:lastRenderedPageBreak/>
        <w:t>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отзыва избирателями;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досрочного прекращения полномочий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призыва на военную службу или направления на заменяющую ее альтернативную гражданскую службу;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случае, предусмотренном пунктом 2 части 7 настоящей статьи, полномочия депутата Совета поселения прекращаются решением Совета поселения, принимаемым не позднее чем через 30 дней со дня подачи заявления об отставке по собственному желанию.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случаях, предусмотренных пунктами 3,4,5,7,9 части 7 настоящей статьи, полномочия депутата Совета прекращаются не позднее чем через 30 дней с момента вступления в силу соответствующего акта или срока, указанного в нем.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случаях, предусмотренных пунктами 6,10 части 7 настоящей статьи, полномочия депутата Совета прекращаются решением Совета, принимаемым не позднее чем через 30 дней со дня наступления соответствующего события, о котором депутат Совета обязан известить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случае, если основание для досрочного прекращения полномочий депутата Совета появилось в период между сессиями Совета, решение о досрочном прекращении полномочий депутата Совета принимается не позднее чем через три месяца со дня появления соответствующего основания.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26. Компетенция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В исключительной компетенции Совета находятся: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принятие устава поселения, внесение в него изменений и дополнений;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утверждение местного бюджета и отчета о его исполнении;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принятие планов и программ развития поселения, утверждение отчетов об их исполнении;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определение порядка управления и распоряжения имуществом, находящимся в муниципальной собственности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определение порядка участия поселения в организациях межмуниципального сотрудничества;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принятие решения об удалении главы поселения в отставку.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На сессиях Совета решаются следующие вопросы: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опроса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принятие решения о назначении местного референдума;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оформлении прекращения полномочий выборных должностных лиц;</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принятие регламента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образование, утверждение и изменение состава депутатских комиссий (комитетов)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9) принятие решений о целях, формах, размерах займов, осуществляемых путем выпуска муниципальных ценных бумаг;</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установление налоговых льгот по налогам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установление порядка установления льгот для организаций культуры на платные услуги и продукцию, включая цены на билеты, для детей дошкольного возраста, учащихся, инвалидов, военнослужащих, проходящих военную службу по призыву;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рассмотрение депутатских запросов и принятие по ним решений;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утверждение схемы избирательных округов по выборам депутатов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15) принятие решения о назначении выборов депутатов Совета и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16) установление порядка предоставления жилых помещений муниципального специализированного жилищногофонда;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17)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18)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19)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20) установление по предложению населения границ территории, на которой осуществляется территориальное общественное самоуправление;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21) определение порядка деятельностиспециализированных служб по вопросам похоронного дела;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22)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10 настоящего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23) утверждение положения о бюджетном процессе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24) утверждение инвестиционных программ организаций коммунального комплекса по развитию систем коммунальной инфраструктуры;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25) установление надбавок к ценам (тарифам) для потребителей;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26)установление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27) установление ставок платы за единицу объема древесины;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28) утверждение лесохозяйственных регламентов;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29) иные полномочия, отнесенные к ведению Совета законодательством и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27. Организация работы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Сессии созываются главой поселения по мере необходимости, но не реже одного раза в три месяца.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Чрезвычайные сессии Совета созываются главой поселения немедленно без предварительной подготовки документов в случаях: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введения на территории Краснодарского края или муниципального образования  режима чрезвычайного положения;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массовых нарушений общественного порядка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стихийных бедствий и иных чрезвычайных ситуаций, требующих принятия экстренных решений;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иных неотложных ситуациях, требующих незамедлительного принятия решения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Совет собирается на свою первую сессию не позднее чем в трехнедельный срок со дня избрания Совета в правомочном составе.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Сессии Совета поселения проводятся открыто. Совет вправе проводить закрытые сессии в случаях, предусмотренных регламентом.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В отсутствие главы поселения председательствует на сессии один из депутатов, избираемый на сессии Совета в соответствии с Регламентом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Глава поселения, не являющийся депутатом Совета, обладает правом решающего голоса на сессиях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11. Сессия Совета правомочна, если на ней присутствуют не менее половины от числа избранных депутатов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Порядок принятия решений Советом определяется настоящим уставом и регламентом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Все сессии Совета протоколируются.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28. Депутатские комиссии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Все депутаты Совета, за исключением председателя Совета,  участвуют в работе комиссий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Структура, порядок формирования, полномочия и организация работы комиссий определяются регламентом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Задачи и сроки полномочий комиссий определяются Советом при их образовании.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Комиссии ответственны перед Советом и ему подотчетны.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29. Досрочное прекращение полномочий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Полномочия Совета могут быть досрочно прекращены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Полномочия Совета также прекращаются в случае: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принятия Советом решения о самороспуске;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утраты поселением статуса муниципального образования в связи с его объединением с городским округом;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нарушения срока издания муниципального правового акта, требуемого для реализации решения, принятого путем волеизъявления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 инициативой о самороспуске может выступить группа депутатов Совета численностью не менее 1/3 депутатов от числа избранных депутатов, глава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Досрочное прекращение полномочий Совета влечет досрочное прекращение полномочий депутатов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В случае досрочного прекращения или самороспуска Совета, выборы депутатов Совета нового созыва назначаются и проводятся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30. Глава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Глава поселения возглавляет администрацию и исполняет полномочия председателя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Глава поселения исполняет свои полномочия на постоянной основе.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Глава поселения подконтролен и подотчетен непосредственно населению муниципального образования и Совету.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Главой поселения может быть избран гражданин Российской Федерации, достигший ко дню голосования возраста 21 года.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Вступление в должность главы поселения осуществляется не позднее трех недель со дня избрания в торжественной обстановке на сессии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Глава поселения не вправе: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заниматься предпринимательской деятельностью;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12. 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Глава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31. Полномочия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Глава поселения в пределах своих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подписывает и обнародует в порядке, установленном настоящим уставом, нормативные правовые акты, принятые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издает в пределах своих полномочий правовые акты;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вправе требовать созыва внеочередной сессии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Глава поселения исполняет следующие полномочия председателя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организует работу Совета, комиссий;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представляет Совет в отношениях с населением;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осуществляет руководство подготовкой сессий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формирует и подписывает повестку дня сессий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направляет поступившие в Совет проекты решений Совета и материалы к ним в комиссии Совета по вопросам их ведения;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организует обеспечение деятельности Совета, открывает и закрывает счета в банковских учреждениях, подписывает финансовые документы;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координирует деятельность комиссий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без доверенности представляет интересы Совета в судах, выдает доверенности от имени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принимает меры по обеспечению гласности и учету мнения населения в работе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рассматривает обращения, поступившие в Совет, ведет прием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подписывает протоколы сессий Совета и решения, регулирующие вопросы организации деятельности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оказывает содействие депутатам Совета в осуществлении ими депутатских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15) осуществляет иные полномочия, возложенные на него законодательством, настоящим уставом и иными муниципальными правовыми актами.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Глава поселения исполняет следующие полномочия главы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в рамках своих полномочий организует выполнение решений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5) представляет на утверждение Совета проекты положений об органах администрации, наделенных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7)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осуществляет функции распорядителя бюджетных средств при исполнении местного бюджета, открывает и закрывает счета в банковских учреждениях, подписывает финансовые документы;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11) осуществляет личный прием граждан, рассматривает предложения, заявления и жалобы граждан, принимает по ним решения;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принимает решения о проведении эвакуационных мероприятий в чрезвычайных ситуациях;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управляет и распоряжается муниципальным имуществом в соответствии с порядком, установленным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15) представляет к награждению наградами и к присвоению почетных званий Российской Федерации,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16)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17) регистрирует уставы органов территориального общественного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18) возглавляет и координирует деятельность по предотвращению чрезвычайных ситуаций на территории поселения и ликвидации их последствий;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19) принимает решение о подготовке проекта генерального плана, а также решения о подготовке предложений о внесении в генеральный план изменений;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20) с учетом заключения о результатах публичных слушаний принимает решение о направлении на утверждение Совета согласованного или не согласованного в определенной части проекта генерального плана;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21)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22) принимает решение о предоставлении разрешения на условно разрешенный вид использования земельного участка или объектов </w:t>
      </w:r>
      <w:r w:rsidRPr="0035386D">
        <w:rPr>
          <w:rFonts w:ascii="Arial" w:eastAsia="Times New Roman" w:hAnsi="Arial" w:cs="Arial"/>
          <w:color w:val="9A9A9A"/>
          <w:sz w:val="29"/>
          <w:szCs w:val="29"/>
          <w:lang w:eastAsia="ru-RU"/>
        </w:rPr>
        <w:lastRenderedPageBreak/>
        <w:t>капитального строительства или об отказе в предоставлении такого разрешения;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23)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24) принимает решения об изменении одного вида разрешенного использования земельных участков и объектов капитального строительства на другой вид такового использования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25) осуществляет руководство гражданской обороной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поселения осуществляет иные полномочия в соответствии с законодательством,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 случае временного отсутствия главы поселения или досрочного прекращения им своих полномочий,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32.Досрочное прекращение полномочий главыпоселения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Полномочия главы поселения прекращаются досрочно в случаях: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смерти;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отставки по собственному желанию;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отрешения от должности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признания судом недееспособным или ограниченно дееспособным;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признания судом безвестно отсутствующим или объявления умершим;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вступления в отношении его в законную силу обвинительного приговора суда;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выезда за пределы Российской Федерации на постоянное место жительства;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отзыва избирателями;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преобразования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утраты поселением статуса муниципального образования в связи с его объединением с городским округом;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2. Глава поселения направляет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1 месяца со дня подачи заявления.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Заявление главы поселения об отставке по собственному желанию не может быть отозвано после принятия решения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 случае несоблюдения главой поселения ограничений, установленных Федеральным законом от 06.10.2003 № 131-ФЗ «Об общих принципах организации местного самоуправления в Российской Федерации», его полномочия прекращаются досрочно.</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33. Гарантии осуществления полномочий главы поселения, депутата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Глава поселения, депутат Совета в пределах своих полномочий обладают правом самостоятельного осуществления своей деятельности.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Главе поселения гарантируются: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условия работы, обеспечивающие исполнение им своих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право на своевременное и в полном объеме получение денежного содержания;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 медицинское обслуживание его и членов семьи, в том числе после выхода на пенсию с муниципальной должности;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обязательное государственное страхование на случай причинения вреда здоровью и имуществу в связи с исполнением им своих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30 календарных дней.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Ежегодный дополнительный оплачиваемый отпуск за ненормированный рабочий день предоставляется главе поселения продолжительностью 15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Депутату Совета обеспечиваются условия для беспрепятственного осуществления своих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Депутату Совета предоставляются гарантии осуществления полномочий, предусмотренные федеральными законами и Законом Краснодарского края от 07.06.2004 № 717-КЗ «О местном самоуправлении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Депутату Совета, осуществляющему свои полномочия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 решением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Расходы, связанные с предоставлением гарантий, предусмотренных настоящей статьей, производятся за счет средств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34. Администрация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Администрация - исполнительно-распорядительный орган поселения, наделенный настоящим уставом полномочиями по решению вопросов местного значения в соответствии с федеральными законами и нормативными правовыми  актами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Администрация обладает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Администрацию возглавляет глава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Структуру администрации составляют глава поселения, а также отраслевые (функциональные) и территориальные органы местной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35. Бюджетные полномочия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осуществляет следующие бюджетные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составляет для представления в Совет проект местного бюджета, а также проекты программ социально-экономического развития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обеспечивает исполнение местного бюджета и составляет отчет об исполнении указанного бюджета и отчеты о выполнении программ социально-экономического развития для представления их в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осуществляет муниципальные заимствования, управление муниципальным долгом;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устанавливает порядок принятия решений о разработке долгосрочных целевых программ и их формирования и реализации;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36. Полномочия администрации в области коммунально-бытового, торгового обслуживания населения, защиты прав потребителей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организует в границах поселения электро-, тепло-, газо-, и водоснабжение, а также водоотведение и снабжение населения топливом;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создает условия для массового отдыха жителей поселения и организует обустройство мест массового отдыха населения;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создает условия для обеспечения жителей поселения услугами торговли, общественного питания, бытового обслуживания;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организует ритуальные услуги и содержание мест захоронения;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организует сбор и вывоз бытовых отходов и мусора;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рассматривает жалобы потребителей, консультирует их по вопросам защиты прав потребителей;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обращается в суды в защиту прав потребителей (неопределенного круга потребителей);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предъявляет иски в суды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и прекращении этих действий;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содействует в развитии сельскохозяйственного производства, создает условия для развития малого и среднего предпринимательства;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иные полномочия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Статья 37. Полномочия администрации в области строительства, транспорта и связи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строительства, транспорта и связи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разрабатывает проект генерального плана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разрабатывает проекты правил землепользования и застройки поселения, подготавливает документацию по планировке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муниципального строительства, реконструкции объектов капитального строительства на территории поселения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разрабатывает местные нормативы градостроительного проектирования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согласует проект схемы территориального планирования муниципального образования Крымский район, в случае, если предложения, содержащиеся в указанном проекте, предполагают изменение границ земельных участков, находящихся в собственности поселений, а также в части учета правил землепользования и застройки и содержащихся в генеральном плане поселения положений о территориальном планировании;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6) создает условия для предоставления транспортных услуг населению и организации транспортного обслуживания населения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содействует организациям связи, оказывающим универсальные услуги связи;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9) способствует созданию и поддержанию устойчивой работы местных почтовых маршрутов, оказывает содействие операторам </w:t>
      </w:r>
      <w:r w:rsidRPr="0035386D">
        <w:rPr>
          <w:rFonts w:ascii="Arial" w:eastAsia="Times New Roman" w:hAnsi="Arial" w:cs="Arial"/>
          <w:color w:val="9A9A9A"/>
          <w:sz w:val="29"/>
          <w:szCs w:val="29"/>
          <w:lang w:eastAsia="ru-RU"/>
        </w:rPr>
        <w:lastRenderedPageBreak/>
        <w:t>почтовой связи в доставке почтовых отправлений в труднодоступные населенные пункты в установленные контрольные сроки;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38. Полномочия администрации в области использования автомобильных дорог, осуществления дорожной деятельности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использования автомобильных дорог, осуществления дорожной деятельности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представляет информацию участникам дорожного движения о наличии таких объектов и расположении ближайших учреждений здравоохранения и связи, а равно информацию о безопасных условиях движения на соответствующих участках дорог;</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39. Полномочия администрации в области жилищных отношений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жилищных отношений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учет муниципального жилищного фонда и осуществление муниципального жилищного контроля;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ведет в установленном порядке учет граждан в качестве нуждающихся в жилых помещениях, предоставляемых по договорам социального найма;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согласовывает переустройство и перепланировку жилых помещений;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признает в установленном порядке жилые помещения муниципального жилищного фонда непригодными для проживания;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организует  содержание, строительство муниципального жилищного фонда, создает условия для жилищного строительства;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предоставляет в установленном порядке малоимущим гражданам по договорам социального найма жилые помещения муниципального жилищного фонда;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9)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40. Полномочия администрации в сфере регулирования земельных отношений и недропользования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сфере регулирования земельных отношений и недропользования: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управляет и распоряжается земельными участками, находящимися в муниципальной собственности;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переводит земли из одной категории в другую, за исключением земель сельскохозяйственного назначения,  в установленном порядке;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резервирует земли и изымает, в том числе путем выкупа, земельные участки в границах поселения для муниципальных нужд;</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4) осуществляет муниципальный земельный контроль;</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развивает минерально-сырьевую базу для предприятий местной промышленности;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приостанавливает работы, связанные с пользованием недрами, на земельных участках в случае нарушения положений статьи 18 Закона Российской Федерации «О недрах»;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41. Полномочия администрации в области использования и охраны водных объектов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использования и охраны водных объектов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осуществляет мероприятия по обеспечению безопасности людей на водных объектах, охране их жизни и здоровья;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информирует население об ограничениях использования водных объектов, находящихся в муниципальной собственности;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осуществляет меры по предотвращению негативного воздействия вод и ликвидации его последствий;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42. Полномочия администрации в области социально-культурного обслуживания населения, архивного дела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социально-культурного обслуживания населения, архивного дела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организует библиотечное обслуживание населения, комплектование и обеспечение сохранности библиотечных фондов библиотек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создает условия для организации досуга и обеспечения жителей поселения услугами организаций культуры;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осуществляетгосударственную охрану объектов культурного наследия местного (муниципального)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7) организует и осуществляет мероприятия по работе с детьми и молодежью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формирует архивные фонды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43.Полномочия администрации по регулированию отношений в области функционирования, развития и охраны курортов, лечебно-оздоровительных местностей и природных лечебных ресурсов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функционирования, развития и охраны курортов, лечебно-оздоровительных местностей и природных лечебных ресурсов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создает, развивает и обеспечивает охрану лечебно-оздоровительных местностей и курортов местного значения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контролирует рациональное использование и охрану природных лечебных ресурсов, лечебно-оздоровительных местностей, курортов и их земель в пределах своей компетенции;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осуществляет использование, охрану, защиту и воспроизводство лесов, лесов особо охраняемых территорий, расположенных в границах населенных пунктов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владеет, пользуется и распоряжается лесными участками, находящимися в муниципальной собственности;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разрабатывает лесохозяйственный регламент;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осуществляет муниципальный лесной контроль в отношении лесных участков, находящихся в муниципальной собственности;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9)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44. Полномочия администрации в области гражданской обороны и защиты населения и территории поселения от чрезвычайных ситуаций природного и техногенного характера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организует и осуществляет мероприятия по гражданской обороне, защиты населения и территории поселения от чрезвычайных ситуаций природного и техногенного характера;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проводит мероприятия по гражданской обороне, разрабатывает и реализует планы гражданской обороны и защиты населения;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проводит подготовку и обучение населения в области гражданской обороны;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поддерживает в состоянии постоянной готовности к использованию системы оповещения населения об опасностях, возникающих при ведении военных действий или вследствие этих действий, возникновении чрезвычайных ситуаций природного и техногенного характера, защитные сооружения и другие объекты гражданской обороны;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проводит мероприятия по подготовке к эвакуации населения, материальных и культурных ценностей в безопасные районы;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проводит первоочередные мероприятия по поддержанию устойчивого функционирования организаций в военное время;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создает и содержит в целях гражданской обороны запасы продовольствия, медицинских средств индивидуальной защиты и иных средств;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9) в установленном порядке сбор и обмен информацией в области защиты населения и территорий от чрезвычайных ситуаций, </w:t>
      </w:r>
      <w:r w:rsidRPr="0035386D">
        <w:rPr>
          <w:rFonts w:ascii="Arial" w:eastAsia="Times New Roman" w:hAnsi="Arial" w:cs="Arial"/>
          <w:color w:val="9A9A9A"/>
          <w:sz w:val="29"/>
          <w:szCs w:val="29"/>
          <w:lang w:eastAsia="ru-RU"/>
        </w:rPr>
        <w:lastRenderedPageBreak/>
        <w:t>обеспечивает своевременное оповещение и информирование населения, в том числе с использованием специализированных технических средств оповещения и информирования населения в местах массового пребывания людей, об угрозе возникновения или о возникновении чрезвычайных ситуаций;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осуществляет финансирование мероприятий в области защиты населения и территорий от чрезвычайных ситуаций;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создает резервы финансовых и материальных ресурсов для ликвидации чрезвычайных ситуаций;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содействует устойчивому функционированию организаций в чрезвычайных ситуациях;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45. Полномочия администрации в области муниципальной пожарной охраны и деятельности аварийно-спасательных служб</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муниципальной пожарной охраны и деятельности аварийно-спасательных служб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обеспечивает первичные меры пожарной безопасности в границах населенных пунктов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включает мероприятия по обеспечению пожарной безопасности в планы, схемы и программы развития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иные полномочия, предусмотренные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46. Полномочия администрации в области ценообразования в отношении товаров и услуг организаций коммунального комплекса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 области ценообразования в отношении товаров и услуг организаций коммунального комплекса осуществляет следующие полномочия: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устанавливает систему критериев, используемых для определения доступности для потребителей товаров и услуг организаций коммунального комплекса;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утверждает технические задания по разработке инвестиционных программ организаций коммунального комплекса по развитию систем коммунальной инфраструктуры;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рассматривает проекты инвестиционных программ организаций коммунального комплекса по развитию систем коммунальной инфраструктуры;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опубликовывает информацию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участвует в разработке проектов договоров, заключаемых в целях развития систем коммунальной инфраструктуры;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заключает с организациями коммунального комплекса договоры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осуществляет мониторинг выполнения инвестиционных программ;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принимает решения и выносит предписания, которые обязательны для исполнения организациями коммунального комплекса;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9) устанавливает надбавки к тарифам на товары и услуги организаций коммунального комплекса в соответствии с законодательством, тарифы на подключение к системам коммунальной инфраструктуры, тарифы организаций коммунального комплекса на подключение;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иные полномочия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47. Муниципальный контроль</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Южного сельского поселения Крымского района.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К полномочиям администрации в области муниципального контроля относятся: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организация и осуществление муниципального контроля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5) осуществление иных предусмотренных федеральными законами, законами Краснодарского края полномочий.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Порядок организации и осуществления муниципального контроля в соответствующей сфере деятельности устанавливается Советом Южного сельского поселения Крымского района в соответствии с действующим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48. Органы местного самоуправления – юридические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казенным учреждениям.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 по представлению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V. МУНИЦИПАЛЬНАЯ СЛУЖБА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49. Муниципальная служба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2. Нанимателем для муниципального служащего является муниципальное образование, от имени которого полномочия </w:t>
      </w:r>
      <w:r w:rsidRPr="0035386D">
        <w:rPr>
          <w:rFonts w:ascii="Arial" w:eastAsia="Times New Roman" w:hAnsi="Arial" w:cs="Arial"/>
          <w:color w:val="9A9A9A"/>
          <w:sz w:val="29"/>
          <w:szCs w:val="29"/>
          <w:lang w:eastAsia="ru-RU"/>
        </w:rPr>
        <w:lastRenderedPageBreak/>
        <w:t>нанимателя осуществляет представитель нанимателя (работодатель).</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Представителем нанимателя (работодателя) для муниципальных служащих администрации поселения является глава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(далее – Федеральный закон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 (далее – Закон Краснодарского края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Муниципальный служащий обязан соблюдать ограничения и запреты, связанные с муниципальной службой, ежегодно представлять сведения о доходах, имуществе и обязательствах имущественного характера.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50. Муниципальные должности и должности муниципальной службы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Уставом в соответствии с Законом Краснодарского края «О Реестре муниципальных должностей и Реестре должностей муниципальной службы» устанавливаются следующие муниципальные должности: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глава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председатель комиссии  Совета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депутат Совета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При составлении и утверждении структуры 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 Реестре муниципальных должностей и Реестре должностей муниципальной службы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51. Муниципальный служащий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 «О муниципальной службе в Российской Федерации» в качестве ограничений, связанных с муниципальной службой.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52. Основные права и обязанности муниципального служащего, ограничения и запреты, связанные с муниципальной службой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Основные права и обязанности муниципального служащего, ограничения и запреты, связанные с муниципальной службой,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Статья 53. Сведения о доходах, об имуществе и обязательствах имущественного характера муниципального служащего</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54. Гарантии для муниципального служащего</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Гарантии, предоставляемые муниципальному служащему, устанавливаются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55. Аттестация муниципального служащего</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Для определения соответствия муниципального служащего замещаемой должности муниципальной службы проводится его аттестация.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2. Аттестация муниципального служащего проводится один раз в три года.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Порядок проведения аттестации, а также перечень категорий муниципальных служащих, не подлежащих аттестации, устанавливаются Федеральным законом «О муниципальной службе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4.Положение о проведении аттестации утверждается муниципальным правовым актом в соответствии с законами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56. Основания для расторжения трудового договора с муниципальным служащим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 муниципальной службе в Российской Федерации», Законом Краснодарского края «О муниципальной службе в Краснодарском крае».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VI. МУНИЦИПАЛЬНЫЕ ПРАВОВЫЕ АКТЫ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57. Система муниципальных правовых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систему муниципальных правовых актов входят:</w:t>
      </w:r>
    </w:p>
    <w:p w:rsidR="0035386D" w:rsidRPr="0035386D" w:rsidRDefault="0035386D" w:rsidP="0035386D">
      <w:pPr>
        <w:numPr>
          <w:ilvl w:val="0"/>
          <w:numId w:val="1"/>
        </w:numPr>
        <w:shd w:val="clear" w:color="auto" w:fill="F0F2F1"/>
        <w:spacing w:after="0" w:line="240" w:lineRule="auto"/>
        <w:ind w:left="0"/>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устав поселения, правовые акты, принятые на местном референдуме;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нормативные и иные правовые акты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правовые акты главы поселения, администрации поселения и иных органов местного самоуправления и должностных лиц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Правовые акты могут являться нормативными правовыми или ненормативными правовыми и оформляются официальным документом.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58. Подготовка муниципальных правовых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поселения, депутатами Совета, органами территориального общественного самоуправления, инициативными группами граждан, Крымским межрайонным прокурором.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59. Отмена муниципальных правовых актов и приостановление их действия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35386D">
        <w:rPr>
          <w:rFonts w:ascii="Arial" w:eastAsia="Times New Roman" w:hAnsi="Arial" w:cs="Arial"/>
          <w:color w:val="9A9A9A"/>
          <w:sz w:val="29"/>
          <w:szCs w:val="29"/>
          <w:lang w:eastAsia="ru-RU"/>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60. Принятие устава поселения, внесение изменений и дополнений в устав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Устав принимается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Устав поселения, муниципальный правовой акт о внесении изменений и дополнений в устав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61. Решения, принятые на местном референдуме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Решение, принятое на местном референдуме, регистрируется в Совете.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(сходе граждан), определить срок подготовки такого акта. Указанный срок не может превышать трех месяцев.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62. Правовые акты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Правовые акты Совета принимаются на его сессиях в соответствии с регламентом работы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Голос главы поселения, обладающего правом решающего голоса, учитывается при принятии решений Совета как голос депутата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и обнародованию.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Решение Совета должно содержать указание на финансовые, материально-технические и иные ресурсы, необходимые для его реализации.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63. Правовые акты главы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поселения в пределах своих полномочий издает правовые акты в соответствии с законодательством и уставом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Статья 64. Правовые акты администрации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Постановления и распоряжения администрации 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65. Правовые акты руководителей органов администрации, обладающих правами юридического лица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положениями об органах администрации, а также правовыми актами Совета, постановлениями и распоряжениями  администрации поселения.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66.Вступление в силу муниципальных правовых актов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Муниципальные правовые акты вступают в силу со дня их подписания, если иное не установлено в муниципальном правовом акте.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VII. ЭКОНОМИЧЕСКАЯ ОСНОВА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67. Муниципальное имущество</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бюджета,а такжеимущественные права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В собственности поселения может находиться: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автомобильные дороги местного значения в границах населенных пунктов поселения, а также имущество, предназначенное для обслуживания таких автомобильных дорог;</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пассажирский транспорт и другое имущество, предназначенные для транспортного обслуживания населения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имущество, предназначенное для предупреждения и ликвидации последствий чрезвычайных ситуаций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имущество, предназначенное для обеспечения первичных мер пожарной безопасности;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имущество библиотек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имущество, предназначенное для организации досуга и обеспечения жителей поселения услугами организаций культуры;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имущество, предназначенное для развития на территории поселения физической культуры и массового спорта;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имущество, предназначенное для организации благоустройства и озеленения территории поселения, в том числе для обустройства мест общего пользования и мест массового отдыха населения;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имущество, предназначенное для сбора и вывоза бытовых отходов и мусора;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имущество, включая земельные участки, предназначенные для организации ритуальных услуг и содержания мест захоронения;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14) имущество, предназначенное для официального опубликования (обнародования) муниципальных правовых актов, иной официальной информации;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15) земельные участки, отнесенные к муниципальной собственности поселения в соответствии с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16) пруды, обводненные карьеры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18) имущество, предназначенное для организации защиты населения и территории поселения от чрезвычайных ситуаций природного и техногенного характера;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19) имущество, предназначенное для обеспечения безопасности людей на водных объектах, охраны их жизни и здоровья;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20) имущество, предназначенное для развития малого и среднего предпринимательства в поселении, в том числе для формирования и развития инфраструктуры поддержки субъектов малого и среднего предпринимательства;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21) имущество, предназначенное для оказания поддержки социально ориентированным некоммерческим организациям, осуществляющим деятельность на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22) имущество, предназначенное для организации охраны общественного порядка в границах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23) иное имущество, необходимое для осуществления полномочий по решению вопросов местного значения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 собственности поселения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В случаях возникновения у поселения права собственности на имущество, не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Статья 68. Владение, пользование и распоряжение муниципальным имуществом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Порядок и условия приватизации муниципального имущества определяются решением Совета в соответствии с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Доходы от использования и приватизации муниципального имущества поступают в местный бюджет поселения. Совет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69. Муниципальные предприятия и учреждения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Функции и полномочия учредителя в отношении муниципальных предприятий и учреждений осуществляет администрация.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Администрация определяет цели, условия и порядок деятельности муниципальных предприятий и учреждений, утверждает их уставы.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Руководители муниципальных предприятий и учреждений ежеквартально представляют в администрацию отчеты об использовании имущества, закрепленного за муниципальным предприятием или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Руководители муниципальных предприятий и учреждений отчитываются о результатах деятельности не реже одного раза в год перед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 кроме того, в случаях, определенных собственником имущества предприятия, бухгалтерская отчетность муниципального предприятия может подлежать ежегодной аудиторской проверке независимым аудитором.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70. Бюджет поселения (местный бюджет)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Поселение имеет собственный бюджет (местный бюджет).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Местный бюджет разрабатывается и утверждается в форме нормативного правового акта Совета, который подлежит официальному опубликованию.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В качестве составной части местного бюджета могут быть предусмотрены сметы доходов и расходов отдельных населенных пунктов поселения, не являющихся поселениями.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Порядок и сроки формирования местного бюджета, представления его в Совет, рассмотрения проекта местного бюджета, утверждения, исполнения местного бюджета и внесения изменений в муниципальный нормативный правовой акт о местном бюджете; перечень документов и материалов, представляемых в Совет одновременно с проектом местного бюджета; порядок осуществления контроля за исполнением местного бюджета; пределы расходования средств местного бюджета по направлениям согласно бюджетной классификации; сроки утверждения главой поселения прогноза социально-экономического развития поселения; порядок подготовки, рассмотрения и утверждения отчета об исполнении местного бюджета устанавливается Положением о бюджетном процессе в поселении, утверждаемым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Положение о бюджетном процессе в поселении должно соответствовать Бюджетному кодексу Российской Федерации, федеральным законам и законам Краснодарского края, настоящему уставу.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4. Формирование, утверждение, исполнение бюджета поселения и контроль за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w:t>
      </w:r>
      <w:r w:rsidRPr="0035386D">
        <w:rPr>
          <w:rFonts w:ascii="Arial" w:eastAsia="Times New Roman" w:hAnsi="Arial" w:cs="Arial"/>
          <w:color w:val="9A9A9A"/>
          <w:sz w:val="29"/>
          <w:szCs w:val="29"/>
          <w:lang w:eastAsia="ru-RU"/>
        </w:rPr>
        <w:lastRenderedPageBreak/>
        <w:t>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В бюджете поселения отдельно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предоставленные для обеспечения осуществления органами местного самоуправления переданных им отдельных государственных полномочий, а также осуществляемые за счет указанных доходов и субвенций соответствующие расходы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Составление и исполнение местного бюджета, подготовка отчета и ежеквартальной информации о его исполнении осуществляются финансовым органом, правовой статус которого определяется соответствующими муниципальными правовыми актами.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71. Расходы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Расходы местного бюджета осуществляются в соответствии с Бюджетным кодексом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ведет реестры расходных обязательств поселения в соответствии с требованиями Бюджетного кодекса Российской Федерации в порядке, установленном администрацией.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Совет устанавливает муниципальные минимальные социальные стандарты и другие нормативы расходов местного бюджета на решение вопросов местного значения.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Органы местного самоуправления поселения самостоятельно определяют размер и условия оплаты труда муниципальных служащих.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Советом в соответствии с законодательством Российской Федерации и законодательством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3. В случае недостаточности объема субвенций, предоставляемых из других бюджетов бюджетной системы Российской Федерации </w:t>
      </w:r>
      <w:r w:rsidRPr="0035386D">
        <w:rPr>
          <w:rFonts w:ascii="Arial" w:eastAsia="Times New Roman" w:hAnsi="Arial" w:cs="Arial"/>
          <w:color w:val="9A9A9A"/>
          <w:sz w:val="29"/>
          <w:szCs w:val="29"/>
          <w:lang w:eastAsia="ru-RU"/>
        </w:rPr>
        <w:lastRenderedPageBreak/>
        <w:t>для осуществления органами местного самоуправления поселения переданных им отдельных государственных полномочий, органы местного самоуправления поселения имеют право дополнительно использовать собственные финансовые средства. Объем средств местного бюджета, дополнительно используемый для осуществления переданных полномочий устанавливается решением о местном бюджете в составе ведомственной структуры расходов местного бюджета в соответствии с классификацией расходов бюджетов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Осуществление расходов бюджета поселения на финансирование полномочий федеральных органов государственной власти, органов государственной власти Краснодарского края не допускается, за исключением случаев, установленных федеральными законами, законами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Расходование средств местного бюджета осуществляется по направлениям согласно бюджетной классификации в соответствии с расходными обязательствами поселения за счет собственных доходов местного бюджета, а также безвозмездных поступлений, получаемых из других бюджетов бюджетной системы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72.Доходы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Доходы местного бюджета формируются в соответствии с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К собственным доходам местного бюджета относятся: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средства самообложения граждан;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доходы от местных налогов и сборов;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доходы от региональных налогов и сборов;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доходы от федеральных налогов и сборов;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5)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предоставляемые в </w:t>
      </w:r>
      <w:r w:rsidRPr="0035386D">
        <w:rPr>
          <w:rFonts w:ascii="Arial" w:eastAsia="Times New Roman" w:hAnsi="Arial" w:cs="Arial"/>
          <w:color w:val="9A9A9A"/>
          <w:sz w:val="29"/>
          <w:szCs w:val="29"/>
          <w:lang w:eastAsia="ru-RU"/>
        </w:rPr>
        <w:lastRenderedPageBreak/>
        <w:t>соответствии со статьей 62 Федерального закона от 06.10.2003 № 131-ФЗ «Об общих принципах организации местного самоуправления в Российской Федерации» и другие безвозмездные поступления;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доходы от имущества, находящегося в муниципальной собственности;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штрафы, установление которых в соответствии с федеральным законом отнесено к компетенции органов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добровольные пожертвования;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иные поступления в соответствии с федеральными законами, законами Краснодарского края и решениями органов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73. Муниципальный заказ</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Муниципальный заказ на поставки товаров, выполнение работ и оказание услуг оплачивается за счет средств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Полномочия по формированию и размещению муниципального заказа осуществляет администрация.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Порядок формирования, обеспечения размещения, исполнения и контроля за исполнением муниципального заказа устанавливается положением о муниципальном заказе, утвержденным Советом в соответствии с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Статья 74. Составление проекта местного бюджета, рассмотрение проекта местного бюджета и утверждение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Составление проекта местного бюджета осуществляется на основании прогноза социально-экономического развития поселения и отраслей экономики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Прогноз социально-экономического развития поселения ежегодно разрабатывается на период не менее трех лет в порядке, установленном администрацией. 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Изменение прогноза социально-экономического развития поселения в ходе составления и рассмотрения проекта местного бюджета влечет за собой изменение основных характеристик проекта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Составление проекта местного бюджета основывается 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Бюджетном послании Президента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прогнозе социально-экономического развития территории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основных направлениях бюджетной и налоговой политики.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Составление проекта местного бюджета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Порядок и сроки составления проекта местного бюджета устанавливаются администрацией в соответствии с требованиями Бюджетного кодекса Российской Федерации и положениями настоящего устава.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Проект местного бюджета на очередной финансовый год вносится администрацией на рассмотрение Совета в срок, установленный положением о бюджетном процессе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Одновременно с проектом местного бюджета в Совет представляются документы и материалы, предусмотренные </w:t>
      </w:r>
      <w:r w:rsidRPr="0035386D">
        <w:rPr>
          <w:rFonts w:ascii="Arial" w:eastAsia="Times New Roman" w:hAnsi="Arial" w:cs="Arial"/>
          <w:color w:val="9A9A9A"/>
          <w:sz w:val="29"/>
          <w:szCs w:val="29"/>
          <w:lang w:eastAsia="ru-RU"/>
        </w:rPr>
        <w:lastRenderedPageBreak/>
        <w:t>Бюджетным кодексом Российской Федерации и положением о бюджетном процессе в поселении.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Проект местного бюджета, отчет об исполнении местного бюджета за отчетный финансовый год выносится на публичные слушания не позднее 15 дней после размещения темы и перечня вопросов слушаний в средствах массовой информации. Результаты публичных слушаний подлежат опубликованию.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После рассмотрения на публичных слушаниях проект местного бюджета рассматривается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75. Муниципальные внутренние заимствования, муниципальные гарантии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Муниципальные внутренние заимствования используются для покрытия дефицита местного бюджета, а также для финансирования расходов бюджета поселения в пределах расходов на погашение муниципальных долговых обязательств.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От имени поселения право осуществления муниципальных внутренних заимствований принадлежит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Программа муниципальных внутренних заимствований представляется главой поселения  в Совет в виде приложения к проекту решения о бюджете поселения на очередной финансовый год.</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Решение об эмиссии муниципальных ценных бумаг принимается администрацией в соответствии с предельным объемом дефицита местного бюджета и муниципального долга, установленным в соответствии с Бюджетным кодексом Российской Федерации решением о бюджете поселения, а также с программой муниципальных внутренних заимствований.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Гарантии предоставляются на основании решения Совета поселения на очередной финансовый год, решений администрации поселения, а также договора о предоставлении муниципальной гарантии.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В договоре о предоставлении муниципальной гарантии должно быть указано обязательство, которое ею обеспечивается.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Решением о бюджете поселения на очередной финансовый год должен быть установлен перечень предоставляемых муниципальным образованиям и юридическим лицам гарантий на сумму, превышающую 100 тыс. руб. (с указанием принципала по каждой гарантии).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Общая сумма предоставленных гарантий включается в состав муниципального долга как вид долгового обязательства.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От имени поселения право выдачи муниципальных гарантий принадлежит администрации.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В случае предоставления муниципальной гарантии администрация обязана провести проверку финансового состояния получателя указанной гарантии.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76. Исполнение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Исполнение местного бюджетапроизводится в соответствии с Бюджетным кодексом Российской Федерации иобеспечивается администрацией.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Организация исполнения местного бюджета возлагается на финансовый орган и осуществляется им на основе бюджетной росписи.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Кассовое обслуживание исполнения местного бюджета осуществляется в порядке, установленном Бюджетным кодексом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77.Осуществление финансового контроля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1. Финансовый контроль осуществляют контрольно-счетная палата муниципального образования Крымский район, Совет, администрация, в том числе финансовый орган поселения и (или) </w:t>
      </w:r>
      <w:r w:rsidRPr="0035386D">
        <w:rPr>
          <w:rFonts w:ascii="Arial" w:eastAsia="Times New Roman" w:hAnsi="Arial" w:cs="Arial"/>
          <w:color w:val="9A9A9A"/>
          <w:sz w:val="29"/>
          <w:szCs w:val="29"/>
          <w:lang w:eastAsia="ru-RU"/>
        </w:rPr>
        <w:lastRenderedPageBreak/>
        <w:t>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Финансовый контроль осуществляют контрольно-счетная палата муниципального образования Крымский район, Совет, администрация, в том числе финансовый орган поселения и (или) уполномоченный им орган,  главные распорядители и распорядители средств местного бюджета, главные администраторы доходов местного бюджета и главные администраторы источников финансирования дефицита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Контрольно-счетная палата муниципального образования Крымский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Крымский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К основным полномочиям контрольно – счетного органа поселения относятся: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контроль за исполнением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экспертиза проектов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внешняя проверка годового отчета об исполнении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w:t>
      </w:r>
      <w:r w:rsidRPr="0035386D">
        <w:rPr>
          <w:rFonts w:ascii="Arial" w:eastAsia="Times New Roman" w:hAnsi="Arial" w:cs="Arial"/>
          <w:color w:val="9A9A9A"/>
          <w:sz w:val="29"/>
          <w:szCs w:val="29"/>
          <w:lang w:eastAsia="ru-RU"/>
        </w:rPr>
        <w:lastRenderedPageBreak/>
        <w:t>интеллектуальной деятельности и средствами индивидуализации, принадлежащими поселению;</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анализ бюджетного процесса в поселении и подготовка предложений, направленных на его совершенствование;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участие в пределах полномочий в мероприятиях, направленных на противодействие коррупции;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иные полномочия в сфере внешнего муниципального финансового контроля, установленные федеральными законами, уставом и решениями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Совет осуществляет следующие формы финансового контроля: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текущий контроль - в ходе рассмотрения отдельных вопросов исполнения местного бюджета на заседаниях комитетов, комиссий, рабочих групп Совета в ходе депутатских слушаний и в связи с депутатскими запросами;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последующий контроль - в ходе рассмотрения и утверждения отчетов об исполнении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Контроль Совета предусматривает право Совета 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получение от администрации необходимых сопроводительных материалов при утверждении бюджета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получение от финансового органа поселения оперативной информации об исполнении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утверждение (не утверждение) отчета об исполнении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создание собственного контрольного органа;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вынесение оценки деятельности органов, исполняющих местный бюджет.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Органы муниципального финансового контроля, созданные администрацией, осуществляют предварительный, текущий и последующий контроль за исполнением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Администрация вправе создавать подразделения внутреннего финансового аудита (внутреннего контроля), осуществляющие разработку и контроль за соблюдением внутренних стандартов и процедур составления и исполнения местного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Финансовый орган поселения осуществляет финансовый контроль за операциями с бюджетными средствами получателей средств местного бюджета, средствами администраторов источников финансирования дефицита местного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Главные распорядители бюджетных средств местного бюджета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Главные распорядители бюджетных средств местного бюджета осуществляют контроль за использованием субсидий, субвенций их получателями в соответствии с условиями и целями, </w:t>
      </w:r>
      <w:r w:rsidRPr="0035386D">
        <w:rPr>
          <w:rFonts w:ascii="Arial" w:eastAsia="Times New Roman" w:hAnsi="Arial" w:cs="Arial"/>
          <w:color w:val="9A9A9A"/>
          <w:sz w:val="29"/>
          <w:szCs w:val="29"/>
          <w:lang w:eastAsia="ru-RU"/>
        </w:rPr>
        <w:lastRenderedPageBreak/>
        <w:t>определенными при предоставлении указанных средств из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Главные распорядители бюджетных средств местного бюджета вправе проводить проверки подведомственных муниципальных учреждений и муниципальных унитарных предприятий.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Главные администраторы доходов местного бюджета осуществляют финансовый контроль за подведомственными администраторами доходов местного бюджета по осуществлению ими функций администрирования доходов.</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Главные администраторы источников финансирования дефицита местного бюджета осуществляют финансовый контроль за осуществлением подведомственными администраторами источников финансирования дефицита местного бюджета кассовых выплат из бюджета по погашению источников финансирования дефицита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Главные администраторы источников финансирования дефицита местного бюджета вправе проводить проверки подведомственных администраторов источников финансирования дефицита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78. Подготовка, рассмотрение и утверждение отчета об исполнении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Отчет об исполнении местного бюджета разрабатывается и утверждается в форме проекта правового акта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Финансовый орган осуществляет составление отчета об исполнении местного бюджета на основании отчетов главных распорядителей, распорядителей и получателей бюджетных средств в соответствии с той же структурой и бюджетной классификацией, которые применялись при утверждении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Отчет представляется в Совет администрацией 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 не позднее 1 мая текущего года.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До начала рассмотрения отчета проводится внешняя проверка отчета.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4. Отчет об исполнении местного бюджета выносится на публичные слушания, назначаемые Советом.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Совет принимает решение по отчету после получения результатов проверки отчета и рассмотрения отчета на публичных слушаниях.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В случае отклонения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Финансовый орган  поселения представляет бюджетную отчетность в финансовый орган муниципального образования Крымский район.</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79. Управление муниципальным долгом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Управление муниципальным долгом осуществляет администрация.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Управление муниципальным долгом осуществляется с соблюдением требований, установленных в статьях 92.1, 107 и 111 Бюджетного кодекса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Осуществление муниципальных заимствований (за исключением принятия долговых обязательств в целях реструктуризации и погашения муниципального долга) не может производиться в случае нарушения указанных ограничений в ходе исполнения бюджета.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3. Финансовый орган поселения ведет муниципальную долговую книгу, куда вносятся сведения в соответствии с требованиями Бюджетного кодекса Российской Федерации, а также в соответствии </w:t>
      </w:r>
      <w:r w:rsidRPr="0035386D">
        <w:rPr>
          <w:rFonts w:ascii="Arial" w:eastAsia="Times New Roman" w:hAnsi="Arial" w:cs="Arial"/>
          <w:color w:val="9A9A9A"/>
          <w:sz w:val="29"/>
          <w:szCs w:val="29"/>
          <w:lang w:eastAsia="ru-RU"/>
        </w:rPr>
        <w:lastRenderedPageBreak/>
        <w:t>с порядком ведения муниципальной долговой книги поселения, утверждаемым администрацией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VIII. ОТВЕТСТВЕННОСТЬ ОРГАНОВ МЕСТНОГО САМОУПРАВЛЕНИЯ И ДОЛЖНОСТНЫХ ЛИЦ МЕСТНОГО САМОУПРАВЛЕНИЯ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80.Ответственность органов местного самоуправления и должностных лиц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81. Ответственность органов местного самоуправления, депутатов, главы поселения перед населением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Население поселения вправе отозвать депутатов, главу поселения в соответствии с федеральным законодательством и настоящим уставом.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82. Ответственность органов местного самоуправления и должностных лиц местного самоуправления поселения перед государством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Совет и глава поселения несут ответственность перед государством в порядке, установленном Федеральным законом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83. Удаление главы поселения в отставку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Основаниями для удаления главы поселения в отставку являются: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3) 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xml:space="preserve">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w:t>
      </w:r>
      <w:r w:rsidRPr="0035386D">
        <w:rPr>
          <w:rFonts w:ascii="Arial" w:eastAsia="Times New Roman" w:hAnsi="Arial" w:cs="Arial"/>
          <w:color w:val="9A9A9A"/>
          <w:sz w:val="29"/>
          <w:szCs w:val="29"/>
          <w:lang w:eastAsia="ru-RU"/>
        </w:rPr>
        <w:lastRenderedPageBreak/>
        <w:t>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9. Решение об удалении главы поселения в отставку подписывается депутатом, председательствующим на сессии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10. При рассмотрении и принятии Советом решения об удалении главы поселения в отставку должны быть обеспечены:</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85. Контроль за деятельностью органов местного самоуправления и должностных лиц местного самоуправления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lastRenderedPageBreak/>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ГЛАВА IХ. ЗАКЛЮЧИТЕЛЬНЫЕ ПОЛОЖЕНИЯ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86. О вступлении устава в силу</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Устав поселения вступает в силу после его официального опубликования (обнародования).</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 </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Статья 87. О муниципальных правовых актах</w:t>
      </w:r>
    </w:p>
    <w:p w:rsidR="0035386D" w:rsidRPr="0035386D" w:rsidRDefault="0035386D" w:rsidP="0035386D">
      <w:pPr>
        <w:shd w:val="clear" w:color="auto" w:fill="F0F2F1"/>
        <w:spacing w:before="240" w:after="240" w:line="240" w:lineRule="auto"/>
        <w:rPr>
          <w:rFonts w:ascii="Arial" w:eastAsia="Times New Roman" w:hAnsi="Arial" w:cs="Arial"/>
          <w:color w:val="9A9A9A"/>
          <w:sz w:val="29"/>
          <w:szCs w:val="29"/>
          <w:lang w:eastAsia="ru-RU"/>
        </w:rPr>
      </w:pPr>
      <w:r w:rsidRPr="0035386D">
        <w:rPr>
          <w:rFonts w:ascii="Arial" w:eastAsia="Times New Roman" w:hAnsi="Arial" w:cs="Arial"/>
          <w:color w:val="9A9A9A"/>
          <w:sz w:val="29"/>
          <w:szCs w:val="29"/>
          <w:lang w:eastAsia="ru-RU"/>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A33C7" w:rsidRDefault="008A33C7"/>
    <w:sectPr w:rsidR="008A33C7" w:rsidSect="008A33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41139"/>
    <w:multiLevelType w:val="multilevel"/>
    <w:tmpl w:val="736A4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35386D"/>
    <w:rsid w:val="0035386D"/>
    <w:rsid w:val="008A33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3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p">
    <w:name w:val="plain-text-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p-p0">
    <w:name w:val="plain-text-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ain-text-p-p1">
    <w:name w:val="plain-text-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
    <w:name w:val="normal-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0">
    <w:name w:val="normal-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p">
    <w:name w:val="body-text-indent-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
    <w:name w:val="normal-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2">
    <w:name w:val="normal-p-p2"/>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p">
    <w:name w:val="header-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b0b01-p">
    <w:name w:val="s_8b0b01-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8b0b01-p-p0">
    <w:name w:val="s_8b0b01-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5-p">
    <w:name w:val="heading-5-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3">
    <w:name w:val="normal-p-p3"/>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p">
    <w:name w:val="no-spacing-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4">
    <w:name w:val="normal-p-p4"/>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a29-b5ab-a-babc-3-p">
    <w:name w:val="ww-_a__2__9-b5_ab-a-_babc___-3-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a29-b5ab-a-babc-2-p">
    <w:name w:val="ww-_a__2__9-b5_ab-a-_babc___-2-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p-p0">
    <w:name w:val="heading-2-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p-p0">
    <w:name w:val="body-text-indent-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5">
    <w:name w:val="normal-p-p5"/>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
    <w:name w:val="consnormal-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45a0b-p">
    <w:name w:val="s04_5a0b-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a-babc-22-p">
    <w:name w:val="s_a__2__9-b5_ab-a-_babc___-22-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45a0b-p-p0">
    <w:name w:val="s04_5a0b-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anao-p">
    <w:name w:val="aa_anao-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p">
    <w:name w:val="consplusnonformat-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6">
    <w:name w:val="normal-p-p6"/>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p">
    <w:name w:val="consplusnormal-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7">
    <w:name w:val="normal-p-p7"/>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8">
    <w:name w:val="normal-p-p8"/>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0">
    <w:name w:val="consnormal-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ab1-p">
    <w:name w:val="s_5_ab1-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p">
    <w:name w:val="heading-9-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p-p0">
    <w:name w:val="heading-9-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9">
    <w:name w:val="normal-p-p9"/>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p">
    <w:name w:val="body-text-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p-p1">
    <w:name w:val="body-text-indent-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p-p0">
    <w:name w:val="no-spacing-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21-p">
    <w:name w:val="s_a__2__9-b5_ab-21-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a-babc-31-p">
    <w:name w:val="s_a__2__9-b5_ab-a-_babc___-31-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0">
    <w:name w:val="normal-p-p1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7-p">
    <w:name w:val="heading-7-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p">
    <w:name w:val="consnonformat-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1">
    <w:name w:val="consnormal-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p-p0">
    <w:name w:val="body-text-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p-p1">
    <w:name w:val="body-text-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21-p-p0">
    <w:name w:val="s_a__2__9-b5_ab-21-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072085-1j5b01-p">
    <w:name w:val="s_0720_85-_1j5_b01-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1">
    <w:name w:val="normal-p-p1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p-p1">
    <w:name w:val="no-spacing-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p-p1">
    <w:name w:val="heading-2-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2">
    <w:name w:val="normal-p-p12"/>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3">
    <w:name w:val="normal-p-p13"/>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4">
    <w:name w:val="normal-p-p14"/>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2">
    <w:name w:val="consnormal-p-p2"/>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p">
    <w:name w:val="constitle-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5">
    <w:name w:val="normal-p-p15"/>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a-babc-22-p-p0">
    <w:name w:val="s_a__2__9-b5_ab-a-_babc___-22-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3">
    <w:name w:val="consnormal-p-p3"/>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21-p-p1">
    <w:name w:val="s_a__2__9-b5_ab-21-p-p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4">
    <w:name w:val="consnormal-p-p4"/>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5">
    <w:name w:val="consnormal-p-p5"/>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6">
    <w:name w:val="normal-p-p16"/>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6">
    <w:name w:val="consnormal-p-p6"/>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7">
    <w:name w:val="consnormal-p-p7"/>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8">
    <w:name w:val="consnormal-p-p8"/>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7">
    <w:name w:val="normal-p-p17"/>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p-p2">
    <w:name w:val="heading-2-p-p2"/>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p-p2">
    <w:name w:val="body-text-p-p2"/>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p-p3">
    <w:name w:val="heading-2-p-p3"/>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p">
    <w:name w:val="heading-8-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p-p4">
    <w:name w:val="heading-2-p-p4"/>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2-p-p5">
    <w:name w:val="heading-2-p-p5"/>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11">
    <w:name w:val="consnormal-p-p11"/>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a29-b5ab-a-babc-2-p-p0">
    <w:name w:val="ww-_a__2__9-b5_ab-a-_babc___-2-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p-p12">
    <w:name w:val="consnormal-p-p12"/>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p-p18">
    <w:name w:val="normal-p-p18"/>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29-b5ab-a-babc-21-p">
    <w:name w:val="s_a__2__9-b5_ab-a-_babc___-21-p"/>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p-p0">
    <w:name w:val="consnonformat-p-p0"/>
    <w:basedOn w:val="a"/>
    <w:rsid w:val="0035386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785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102</Pages>
  <Words>26270</Words>
  <Characters>149739</Characters>
  <Application>Microsoft Office Word</Application>
  <DocSecurity>0</DocSecurity>
  <Lines>1247</Lines>
  <Paragraphs>351</Paragraphs>
  <ScaleCrop>false</ScaleCrop>
  <Company/>
  <LinksUpToDate>false</LinksUpToDate>
  <CharactersWithSpaces>175658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2014-11-26T20:40:00Z</dcterms:created>
  <dcterms:modified xsi:type="dcterms:W3CDTF">2014-11-26T20:41:00Z</dcterms:modified>
</cp:coreProperties>
</file>